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A1BC3C" w14:textId="77777777" w:rsidR="000D21B4" w:rsidRDefault="000D21B4" w:rsidP="000D21B4">
      <w:pPr>
        <w:rPr>
          <w:rFonts w:ascii="Times New Roman" w:eastAsia="Times New Roman" w:hAnsi="Times New Roman" w:cs="Times New Roman"/>
          <w:b/>
          <w:bCs/>
          <w:color w:val="0E101A"/>
        </w:rPr>
      </w:pPr>
    </w:p>
    <w:p w14:paraId="25340D0E" w14:textId="3EA12A58" w:rsidR="000D21B4" w:rsidRDefault="000D21B4" w:rsidP="000D21B4">
      <w:pPr>
        <w:rPr>
          <w:rFonts w:ascii="Times New Roman" w:eastAsia="Times New Roman" w:hAnsi="Times New Roman" w:cs="Times New Roman"/>
          <w:color w:val="0E101A"/>
        </w:rPr>
      </w:pPr>
      <w:r w:rsidRPr="00CC52DF">
        <w:rPr>
          <w:rFonts w:ascii="Times New Roman" w:eastAsia="Times New Roman" w:hAnsi="Times New Roman" w:cs="Times New Roman"/>
          <w:b/>
          <w:bCs/>
          <w:color w:val="0E101A"/>
        </w:rPr>
        <w:t>Members:</w:t>
      </w:r>
      <w:r w:rsidRPr="00CC52DF">
        <w:rPr>
          <w:rFonts w:ascii="Times New Roman" w:eastAsia="Times New Roman" w:hAnsi="Times New Roman" w:cs="Times New Roman"/>
          <w:color w:val="0E101A"/>
        </w:rPr>
        <w:t xml:space="preserve"> </w:t>
      </w:r>
      <w:r w:rsidR="009924FD">
        <w:rPr>
          <w:rFonts w:ascii="Times New Roman" w:eastAsia="Times New Roman" w:hAnsi="Times New Roman" w:cs="Times New Roman"/>
          <w:color w:val="0E101A"/>
        </w:rPr>
        <w:t>Dean Klein, Awa Conteh, Mike Merrill, Vickey Merrill, Cullen Ryan, Ginny Dill, Dan Hodgkins, Gerald Botta, Hanna Gregory, Erin Kelly,</w:t>
      </w:r>
      <w:r w:rsidR="00B146BF">
        <w:rPr>
          <w:rFonts w:ascii="Times New Roman" w:eastAsia="Times New Roman" w:hAnsi="Times New Roman" w:cs="Times New Roman"/>
          <w:color w:val="0E101A"/>
        </w:rPr>
        <w:t xml:space="preserve"> Beverly Hubbard,</w:t>
      </w:r>
      <w:r w:rsidR="009924FD">
        <w:rPr>
          <w:rFonts w:ascii="Times New Roman" w:eastAsia="Times New Roman" w:hAnsi="Times New Roman" w:cs="Times New Roman"/>
          <w:color w:val="0E101A"/>
        </w:rPr>
        <w:t xml:space="preserve"> Chris Bicknell, Norm Maze, Cheryl Harkins, Donna Kelly,</w:t>
      </w:r>
      <w:r w:rsidR="00B146BF">
        <w:rPr>
          <w:rFonts w:ascii="Times New Roman" w:eastAsia="Times New Roman" w:hAnsi="Times New Roman" w:cs="Times New Roman"/>
          <w:color w:val="0E101A"/>
        </w:rPr>
        <w:t xml:space="preserve"> Lauren Bustard,</w:t>
      </w:r>
      <w:r w:rsidR="009924FD">
        <w:rPr>
          <w:rFonts w:ascii="Times New Roman" w:eastAsia="Times New Roman" w:hAnsi="Times New Roman" w:cs="Times New Roman"/>
          <w:color w:val="0E101A"/>
        </w:rPr>
        <w:t xml:space="preserve"> Kelly Watson, Tara Hembree, Scott Tibbits</w:t>
      </w:r>
      <w:r w:rsidR="00B146BF">
        <w:rPr>
          <w:rFonts w:ascii="Times New Roman" w:eastAsia="Times New Roman" w:hAnsi="Times New Roman" w:cs="Times New Roman"/>
          <w:color w:val="0E101A"/>
        </w:rPr>
        <w:t>, Mike Shaughnessy.</w:t>
      </w:r>
    </w:p>
    <w:p w14:paraId="7A74334D" w14:textId="77777777" w:rsidR="009924FD" w:rsidRPr="009924FD" w:rsidRDefault="009924FD" w:rsidP="009924FD">
      <w:pPr>
        <w:rPr>
          <w:rFonts w:ascii="Times New Roman" w:eastAsia="Times New Roman" w:hAnsi="Times New Roman" w:cs="Times New Roman"/>
          <w:color w:val="0E101A"/>
        </w:rPr>
      </w:pPr>
    </w:p>
    <w:p w14:paraId="56E10243" w14:textId="77777777" w:rsidR="009924FD" w:rsidRPr="009924FD" w:rsidRDefault="009924FD" w:rsidP="009924FD">
      <w:pPr>
        <w:rPr>
          <w:rFonts w:ascii="Times New Roman" w:eastAsia="Times New Roman" w:hAnsi="Times New Roman" w:cs="Times New Roman"/>
          <w:b/>
          <w:bCs/>
          <w:color w:val="0E101A"/>
        </w:rPr>
      </w:pPr>
      <w:r w:rsidRPr="009924FD">
        <w:rPr>
          <w:rFonts w:ascii="Times New Roman" w:eastAsia="Times New Roman" w:hAnsi="Times New Roman" w:cs="Times New Roman"/>
          <w:b/>
          <w:bCs/>
          <w:color w:val="0E101A"/>
        </w:rPr>
        <w:t>Summary:</w:t>
      </w:r>
    </w:p>
    <w:p w14:paraId="1120B6C2" w14:textId="77777777" w:rsidR="009924FD" w:rsidRPr="009924FD" w:rsidRDefault="009924FD" w:rsidP="009924FD">
      <w:pPr>
        <w:rPr>
          <w:rFonts w:ascii="Times New Roman" w:eastAsia="Times New Roman" w:hAnsi="Times New Roman" w:cs="Times New Roman"/>
          <w:color w:val="0E101A"/>
        </w:rPr>
      </w:pPr>
      <w:r w:rsidRPr="009924FD">
        <w:rPr>
          <w:rFonts w:ascii="Times New Roman" w:eastAsia="Times New Roman" w:hAnsi="Times New Roman" w:cs="Times New Roman"/>
          <w:color w:val="0E101A"/>
        </w:rPr>
        <w:t>- Discussed HUD funding and contract renewals</w:t>
      </w:r>
    </w:p>
    <w:p w14:paraId="2F0FF1F7" w14:textId="77777777" w:rsidR="009924FD" w:rsidRPr="009924FD" w:rsidRDefault="009924FD" w:rsidP="009924FD">
      <w:pPr>
        <w:rPr>
          <w:rFonts w:ascii="Times New Roman" w:eastAsia="Times New Roman" w:hAnsi="Times New Roman" w:cs="Times New Roman"/>
          <w:color w:val="0E101A"/>
        </w:rPr>
      </w:pPr>
      <w:r w:rsidRPr="009924FD">
        <w:rPr>
          <w:rFonts w:ascii="Times New Roman" w:eastAsia="Times New Roman" w:hAnsi="Times New Roman" w:cs="Times New Roman"/>
          <w:color w:val="0E101A"/>
        </w:rPr>
        <w:t>- Reviewed changes in grant agreement language</w:t>
      </w:r>
    </w:p>
    <w:p w14:paraId="11C26122" w14:textId="77777777" w:rsidR="009924FD" w:rsidRPr="009924FD" w:rsidRDefault="009924FD" w:rsidP="009924FD">
      <w:pPr>
        <w:rPr>
          <w:rFonts w:ascii="Times New Roman" w:eastAsia="Times New Roman" w:hAnsi="Times New Roman" w:cs="Times New Roman"/>
          <w:color w:val="0E101A"/>
        </w:rPr>
      </w:pPr>
      <w:r w:rsidRPr="009924FD">
        <w:rPr>
          <w:rFonts w:ascii="Times New Roman" w:eastAsia="Times New Roman" w:hAnsi="Times New Roman" w:cs="Times New Roman"/>
          <w:color w:val="0E101A"/>
        </w:rPr>
        <w:t>- Explored contingency planning due to funding uncertainties</w:t>
      </w:r>
    </w:p>
    <w:p w14:paraId="69150501" w14:textId="77777777" w:rsidR="009924FD" w:rsidRPr="009924FD" w:rsidRDefault="009924FD" w:rsidP="009924FD">
      <w:pPr>
        <w:rPr>
          <w:rFonts w:ascii="Times New Roman" w:eastAsia="Times New Roman" w:hAnsi="Times New Roman" w:cs="Times New Roman"/>
          <w:color w:val="0E101A"/>
        </w:rPr>
      </w:pPr>
      <w:r w:rsidRPr="009924FD">
        <w:rPr>
          <w:rFonts w:ascii="Times New Roman" w:eastAsia="Times New Roman" w:hAnsi="Times New Roman" w:cs="Times New Roman"/>
          <w:color w:val="0E101A"/>
        </w:rPr>
        <w:t>- Discussed new board member nominations and transition process</w:t>
      </w:r>
    </w:p>
    <w:p w14:paraId="666DE548" w14:textId="77777777" w:rsidR="009924FD" w:rsidRDefault="009924FD" w:rsidP="009924FD">
      <w:pPr>
        <w:rPr>
          <w:rFonts w:ascii="Times New Roman" w:eastAsia="Times New Roman" w:hAnsi="Times New Roman" w:cs="Times New Roman"/>
          <w:color w:val="0E101A"/>
        </w:rPr>
      </w:pPr>
      <w:r w:rsidRPr="009924FD">
        <w:rPr>
          <w:rFonts w:ascii="Times New Roman" w:eastAsia="Times New Roman" w:hAnsi="Times New Roman" w:cs="Times New Roman"/>
          <w:color w:val="0E101A"/>
        </w:rPr>
        <w:t>- Reviewed committee restructuring efforts</w:t>
      </w:r>
    </w:p>
    <w:p w14:paraId="4940739B" w14:textId="77777777" w:rsidR="00581D86" w:rsidRDefault="00581D86" w:rsidP="009924FD">
      <w:pPr>
        <w:rPr>
          <w:rFonts w:ascii="Times New Roman" w:eastAsia="Times New Roman" w:hAnsi="Times New Roman" w:cs="Times New Roman"/>
          <w:color w:val="0E101A"/>
        </w:rPr>
      </w:pPr>
    </w:p>
    <w:p w14:paraId="384DCAFA" w14:textId="518A2847" w:rsidR="00581D86" w:rsidRDefault="00581D86" w:rsidP="009924FD">
      <w:pPr>
        <w:rPr>
          <w:rFonts w:ascii="Times New Roman" w:eastAsia="Times New Roman" w:hAnsi="Times New Roman" w:cs="Times New Roman"/>
          <w:b/>
          <w:bCs/>
          <w:color w:val="0E101A"/>
        </w:rPr>
      </w:pPr>
      <w:r>
        <w:rPr>
          <w:rFonts w:ascii="Times New Roman" w:eastAsia="Times New Roman" w:hAnsi="Times New Roman" w:cs="Times New Roman"/>
          <w:b/>
          <w:bCs/>
          <w:color w:val="0E101A"/>
        </w:rPr>
        <w:t>Meeting Minutes Review:</w:t>
      </w:r>
    </w:p>
    <w:p w14:paraId="4DB298B6" w14:textId="33DA7D93" w:rsidR="00581D86" w:rsidRDefault="00581D86" w:rsidP="00581D86">
      <w:pPr>
        <w:pStyle w:val="ListParagraph"/>
        <w:numPr>
          <w:ilvl w:val="0"/>
          <w:numId w:val="2"/>
        </w:numPr>
        <w:rPr>
          <w:rFonts w:ascii="Times New Roman" w:eastAsia="Times New Roman" w:hAnsi="Times New Roman" w:cs="Times New Roman"/>
          <w:color w:val="0E101A"/>
        </w:rPr>
      </w:pPr>
      <w:r>
        <w:rPr>
          <w:rFonts w:ascii="Times New Roman" w:eastAsia="Times New Roman" w:hAnsi="Times New Roman" w:cs="Times New Roman"/>
          <w:color w:val="0E101A"/>
        </w:rPr>
        <w:t>Mike Merrill made a motion to approve minutes.</w:t>
      </w:r>
    </w:p>
    <w:p w14:paraId="6B592591" w14:textId="4CA88065" w:rsidR="00581D86" w:rsidRDefault="00581D86" w:rsidP="00581D86">
      <w:pPr>
        <w:pStyle w:val="ListParagraph"/>
        <w:numPr>
          <w:ilvl w:val="0"/>
          <w:numId w:val="2"/>
        </w:numPr>
        <w:rPr>
          <w:rFonts w:ascii="Times New Roman" w:eastAsia="Times New Roman" w:hAnsi="Times New Roman" w:cs="Times New Roman"/>
          <w:color w:val="0E101A"/>
        </w:rPr>
      </w:pPr>
      <w:r>
        <w:rPr>
          <w:rFonts w:ascii="Times New Roman" w:eastAsia="Times New Roman" w:hAnsi="Times New Roman" w:cs="Times New Roman"/>
          <w:color w:val="0E101A"/>
        </w:rPr>
        <w:t>Donna Kelley seconded the motion to approve minutes</w:t>
      </w:r>
    </w:p>
    <w:p w14:paraId="34044D9F" w14:textId="45FEA8EA" w:rsidR="00581D86" w:rsidRPr="00581D86" w:rsidRDefault="00581D86" w:rsidP="00581D86">
      <w:pPr>
        <w:pStyle w:val="ListParagraph"/>
        <w:numPr>
          <w:ilvl w:val="0"/>
          <w:numId w:val="2"/>
        </w:numPr>
        <w:rPr>
          <w:rFonts w:ascii="Times New Roman" w:eastAsia="Times New Roman" w:hAnsi="Times New Roman" w:cs="Times New Roman"/>
          <w:color w:val="0E101A"/>
        </w:rPr>
      </w:pPr>
      <w:r>
        <w:rPr>
          <w:rFonts w:ascii="Times New Roman" w:eastAsia="Times New Roman" w:hAnsi="Times New Roman" w:cs="Times New Roman"/>
          <w:color w:val="0E101A"/>
        </w:rPr>
        <w:t>Minutes Approved.</w:t>
      </w:r>
    </w:p>
    <w:p w14:paraId="61040D66" w14:textId="3D1244C7" w:rsidR="009924FD" w:rsidRPr="009924FD" w:rsidRDefault="009924FD" w:rsidP="009924FD">
      <w:pPr>
        <w:rPr>
          <w:rFonts w:ascii="Times New Roman" w:eastAsia="Times New Roman" w:hAnsi="Times New Roman" w:cs="Times New Roman"/>
          <w:color w:val="0E101A"/>
        </w:rPr>
      </w:pPr>
    </w:p>
    <w:p w14:paraId="00097D0C" w14:textId="0A7A5CDC" w:rsidR="009924FD" w:rsidRPr="009924FD" w:rsidRDefault="009924FD" w:rsidP="009924FD">
      <w:pPr>
        <w:rPr>
          <w:rFonts w:ascii="Times New Roman" w:eastAsia="Times New Roman" w:hAnsi="Times New Roman" w:cs="Times New Roman"/>
          <w:b/>
          <w:bCs/>
          <w:color w:val="0E101A"/>
        </w:rPr>
      </w:pPr>
      <w:r w:rsidRPr="009924FD">
        <w:rPr>
          <w:rFonts w:ascii="Times New Roman" w:eastAsia="Times New Roman" w:hAnsi="Times New Roman" w:cs="Times New Roman"/>
          <w:b/>
          <w:bCs/>
          <w:color w:val="0E101A"/>
        </w:rPr>
        <w:t>HUD Funding:</w:t>
      </w:r>
    </w:p>
    <w:p w14:paraId="070EDD26" w14:textId="77777777" w:rsidR="009924FD" w:rsidRPr="009924FD" w:rsidRDefault="009924FD" w:rsidP="009924FD">
      <w:pPr>
        <w:rPr>
          <w:rFonts w:ascii="Times New Roman" w:eastAsia="Times New Roman" w:hAnsi="Times New Roman" w:cs="Times New Roman"/>
          <w:color w:val="0E101A"/>
        </w:rPr>
      </w:pPr>
      <w:r w:rsidRPr="009924FD">
        <w:rPr>
          <w:rFonts w:ascii="Times New Roman" w:eastAsia="Times New Roman" w:hAnsi="Times New Roman" w:cs="Times New Roman"/>
          <w:color w:val="0E101A"/>
        </w:rPr>
        <w:t>- New clauses added related to anti-discrimination, immigration, and other policy restrictions</w:t>
      </w:r>
    </w:p>
    <w:p w14:paraId="6046BF97" w14:textId="77777777" w:rsidR="009924FD" w:rsidRPr="009924FD" w:rsidRDefault="009924FD" w:rsidP="009924FD">
      <w:pPr>
        <w:rPr>
          <w:rFonts w:ascii="Times New Roman" w:eastAsia="Times New Roman" w:hAnsi="Times New Roman" w:cs="Times New Roman"/>
          <w:color w:val="0E101A"/>
        </w:rPr>
      </w:pPr>
      <w:r w:rsidRPr="009924FD">
        <w:rPr>
          <w:rFonts w:ascii="Times New Roman" w:eastAsia="Times New Roman" w:hAnsi="Times New Roman" w:cs="Times New Roman"/>
          <w:color w:val="0E101A"/>
        </w:rPr>
        <w:t>- Organizations considering legal review of new contract language</w:t>
      </w:r>
    </w:p>
    <w:p w14:paraId="1530E19D" w14:textId="77777777" w:rsidR="009924FD" w:rsidRPr="009924FD" w:rsidRDefault="009924FD" w:rsidP="009924FD">
      <w:pPr>
        <w:rPr>
          <w:rFonts w:ascii="Times New Roman" w:eastAsia="Times New Roman" w:hAnsi="Times New Roman" w:cs="Times New Roman"/>
          <w:color w:val="0E101A"/>
        </w:rPr>
      </w:pPr>
    </w:p>
    <w:p w14:paraId="0F4BF890" w14:textId="77777777" w:rsidR="009924FD" w:rsidRPr="009924FD" w:rsidRDefault="009924FD" w:rsidP="009924FD">
      <w:pPr>
        <w:rPr>
          <w:rFonts w:ascii="Times New Roman" w:eastAsia="Times New Roman" w:hAnsi="Times New Roman" w:cs="Times New Roman"/>
          <w:b/>
          <w:bCs/>
          <w:color w:val="0E101A"/>
        </w:rPr>
      </w:pPr>
      <w:r w:rsidRPr="009924FD">
        <w:rPr>
          <w:rFonts w:ascii="Times New Roman" w:eastAsia="Times New Roman" w:hAnsi="Times New Roman" w:cs="Times New Roman"/>
          <w:b/>
          <w:bCs/>
          <w:color w:val="0E101A"/>
        </w:rPr>
        <w:t>Contingency Planning:</w:t>
      </w:r>
    </w:p>
    <w:p w14:paraId="708B6C73" w14:textId="77777777" w:rsidR="009924FD" w:rsidRPr="009924FD" w:rsidRDefault="009924FD" w:rsidP="009924FD">
      <w:pPr>
        <w:rPr>
          <w:rFonts w:ascii="Times New Roman" w:eastAsia="Times New Roman" w:hAnsi="Times New Roman" w:cs="Times New Roman"/>
          <w:color w:val="0E101A"/>
        </w:rPr>
      </w:pPr>
      <w:r w:rsidRPr="009924FD">
        <w:rPr>
          <w:rFonts w:ascii="Times New Roman" w:eastAsia="Times New Roman" w:hAnsi="Times New Roman" w:cs="Times New Roman"/>
          <w:color w:val="0E101A"/>
        </w:rPr>
        <w:t>- Preparing for potential funding reductions</w:t>
      </w:r>
    </w:p>
    <w:p w14:paraId="2FCC6433" w14:textId="77777777" w:rsidR="009924FD" w:rsidRPr="009924FD" w:rsidRDefault="009924FD" w:rsidP="009924FD">
      <w:pPr>
        <w:rPr>
          <w:rFonts w:ascii="Times New Roman" w:eastAsia="Times New Roman" w:hAnsi="Times New Roman" w:cs="Times New Roman"/>
          <w:color w:val="0E101A"/>
        </w:rPr>
      </w:pPr>
      <w:r w:rsidRPr="009924FD">
        <w:rPr>
          <w:rFonts w:ascii="Times New Roman" w:eastAsia="Times New Roman" w:hAnsi="Times New Roman" w:cs="Times New Roman"/>
          <w:color w:val="0E101A"/>
        </w:rPr>
        <w:t>- Executive directors of COC grantees meeting to discuss strategies</w:t>
      </w:r>
    </w:p>
    <w:p w14:paraId="4F2CCC12" w14:textId="77777777" w:rsidR="009924FD" w:rsidRPr="009924FD" w:rsidRDefault="009924FD" w:rsidP="009924FD">
      <w:pPr>
        <w:rPr>
          <w:rFonts w:ascii="Times New Roman" w:eastAsia="Times New Roman" w:hAnsi="Times New Roman" w:cs="Times New Roman"/>
          <w:color w:val="0E101A"/>
        </w:rPr>
      </w:pPr>
    </w:p>
    <w:p w14:paraId="049DBCB0" w14:textId="77777777" w:rsidR="009924FD" w:rsidRPr="009924FD" w:rsidRDefault="009924FD" w:rsidP="009924FD">
      <w:pPr>
        <w:rPr>
          <w:rFonts w:ascii="Times New Roman" w:eastAsia="Times New Roman" w:hAnsi="Times New Roman" w:cs="Times New Roman"/>
          <w:b/>
          <w:bCs/>
          <w:color w:val="0E101A"/>
        </w:rPr>
      </w:pPr>
      <w:r w:rsidRPr="009924FD">
        <w:rPr>
          <w:rFonts w:ascii="Times New Roman" w:eastAsia="Times New Roman" w:hAnsi="Times New Roman" w:cs="Times New Roman"/>
          <w:b/>
          <w:bCs/>
          <w:color w:val="0E101A"/>
        </w:rPr>
        <w:t>Board Transition:</w:t>
      </w:r>
    </w:p>
    <w:p w14:paraId="325C5FDD" w14:textId="77777777" w:rsidR="009924FD" w:rsidRPr="009924FD" w:rsidRDefault="009924FD" w:rsidP="009924FD">
      <w:pPr>
        <w:rPr>
          <w:rFonts w:ascii="Times New Roman" w:eastAsia="Times New Roman" w:hAnsi="Times New Roman" w:cs="Times New Roman"/>
          <w:color w:val="0E101A"/>
        </w:rPr>
      </w:pPr>
      <w:r w:rsidRPr="009924FD">
        <w:rPr>
          <w:rFonts w:ascii="Times New Roman" w:eastAsia="Times New Roman" w:hAnsi="Times New Roman" w:cs="Times New Roman"/>
          <w:color w:val="0E101A"/>
        </w:rPr>
        <w:t>- 50 candidates applied for new board positions</w:t>
      </w:r>
    </w:p>
    <w:p w14:paraId="1CD67668" w14:textId="77777777" w:rsidR="009924FD" w:rsidRPr="009924FD" w:rsidRDefault="009924FD" w:rsidP="009924FD">
      <w:pPr>
        <w:rPr>
          <w:rFonts w:ascii="Times New Roman" w:eastAsia="Times New Roman" w:hAnsi="Times New Roman" w:cs="Times New Roman"/>
          <w:color w:val="0E101A"/>
        </w:rPr>
      </w:pPr>
      <w:r w:rsidRPr="009924FD">
        <w:rPr>
          <w:rFonts w:ascii="Times New Roman" w:eastAsia="Times New Roman" w:hAnsi="Times New Roman" w:cs="Times New Roman"/>
          <w:color w:val="0E101A"/>
        </w:rPr>
        <w:t>- Nominating committee has been reviewing candidates</w:t>
      </w:r>
    </w:p>
    <w:p w14:paraId="6A893471" w14:textId="77777777" w:rsidR="009924FD" w:rsidRPr="009924FD" w:rsidRDefault="009924FD" w:rsidP="009924FD">
      <w:pPr>
        <w:rPr>
          <w:rFonts w:ascii="Times New Roman" w:eastAsia="Times New Roman" w:hAnsi="Times New Roman" w:cs="Times New Roman"/>
          <w:color w:val="0E101A"/>
        </w:rPr>
      </w:pPr>
      <w:r w:rsidRPr="009924FD">
        <w:rPr>
          <w:rFonts w:ascii="Times New Roman" w:eastAsia="Times New Roman" w:hAnsi="Times New Roman" w:cs="Times New Roman"/>
          <w:color w:val="0E101A"/>
        </w:rPr>
        <w:t>- Proposed transition meeting on May 28th</w:t>
      </w:r>
    </w:p>
    <w:p w14:paraId="2CADC9E3" w14:textId="16F18D50" w:rsidR="009924FD" w:rsidRPr="009924FD" w:rsidRDefault="009924FD" w:rsidP="009924FD">
      <w:pPr>
        <w:rPr>
          <w:rFonts w:ascii="Times New Roman" w:eastAsia="Times New Roman" w:hAnsi="Times New Roman" w:cs="Times New Roman"/>
          <w:color w:val="0E101A"/>
        </w:rPr>
      </w:pPr>
      <w:r w:rsidRPr="009924FD">
        <w:rPr>
          <w:rFonts w:ascii="Times New Roman" w:eastAsia="Times New Roman" w:hAnsi="Times New Roman" w:cs="Times New Roman"/>
          <w:color w:val="0E101A"/>
        </w:rPr>
        <w:t xml:space="preserve">- Current board will have final </w:t>
      </w:r>
      <w:r w:rsidRPr="009924FD">
        <w:rPr>
          <w:rFonts w:ascii="Times New Roman" w:eastAsia="Times New Roman" w:hAnsi="Times New Roman" w:cs="Times New Roman"/>
          <w:color w:val="0E101A"/>
        </w:rPr>
        <w:t>meeting</w:t>
      </w:r>
      <w:r w:rsidRPr="009924FD">
        <w:rPr>
          <w:rFonts w:ascii="Times New Roman" w:eastAsia="Times New Roman" w:hAnsi="Times New Roman" w:cs="Times New Roman"/>
          <w:color w:val="0E101A"/>
        </w:rPr>
        <w:t xml:space="preserve"> on May 1</w:t>
      </w:r>
      <w:r w:rsidRPr="009924FD">
        <w:rPr>
          <w:rFonts w:ascii="Times New Roman" w:eastAsia="Times New Roman" w:hAnsi="Times New Roman" w:cs="Times New Roman"/>
          <w:color w:val="0E101A"/>
          <w:vertAlign w:val="superscript"/>
        </w:rPr>
        <w:t>st</w:t>
      </w:r>
      <w:r>
        <w:rPr>
          <w:rFonts w:ascii="Times New Roman" w:eastAsia="Times New Roman" w:hAnsi="Times New Roman" w:cs="Times New Roman"/>
          <w:color w:val="0E101A"/>
        </w:rPr>
        <w:t>, 2025.</w:t>
      </w:r>
    </w:p>
    <w:p w14:paraId="2226E674" w14:textId="77777777" w:rsidR="009924FD" w:rsidRPr="009924FD" w:rsidRDefault="009924FD" w:rsidP="009924FD">
      <w:pPr>
        <w:rPr>
          <w:rFonts w:ascii="Times New Roman" w:eastAsia="Times New Roman" w:hAnsi="Times New Roman" w:cs="Times New Roman"/>
          <w:color w:val="0E101A"/>
        </w:rPr>
      </w:pPr>
      <w:r w:rsidRPr="009924FD">
        <w:rPr>
          <w:rFonts w:ascii="Times New Roman" w:eastAsia="Times New Roman" w:hAnsi="Times New Roman" w:cs="Times New Roman"/>
          <w:color w:val="0E101A"/>
        </w:rPr>
        <w:t>- New board expected to start in summer</w:t>
      </w:r>
    </w:p>
    <w:p w14:paraId="4963B393" w14:textId="77777777" w:rsidR="009924FD" w:rsidRPr="009924FD" w:rsidRDefault="009924FD" w:rsidP="009924FD">
      <w:pPr>
        <w:rPr>
          <w:rFonts w:ascii="Times New Roman" w:eastAsia="Times New Roman" w:hAnsi="Times New Roman" w:cs="Times New Roman"/>
          <w:color w:val="0E101A"/>
        </w:rPr>
      </w:pPr>
    </w:p>
    <w:p w14:paraId="10ECFA87" w14:textId="13490CC3" w:rsidR="009924FD" w:rsidRPr="009924FD" w:rsidRDefault="009924FD" w:rsidP="009924FD">
      <w:pPr>
        <w:rPr>
          <w:rFonts w:ascii="Times New Roman" w:eastAsia="Times New Roman" w:hAnsi="Times New Roman" w:cs="Times New Roman"/>
          <w:b/>
          <w:bCs/>
          <w:color w:val="0E101A"/>
        </w:rPr>
      </w:pPr>
      <w:r w:rsidRPr="009924FD">
        <w:rPr>
          <w:rFonts w:ascii="Times New Roman" w:eastAsia="Times New Roman" w:hAnsi="Times New Roman" w:cs="Times New Roman"/>
          <w:b/>
          <w:bCs/>
          <w:color w:val="0E101A"/>
        </w:rPr>
        <w:t>Restructuring Committee</w:t>
      </w:r>
      <w:r>
        <w:rPr>
          <w:rFonts w:ascii="Times New Roman" w:eastAsia="Times New Roman" w:hAnsi="Times New Roman" w:cs="Times New Roman"/>
          <w:b/>
          <w:bCs/>
          <w:color w:val="0E101A"/>
        </w:rPr>
        <w:t>s</w:t>
      </w:r>
      <w:r w:rsidRPr="009924FD">
        <w:rPr>
          <w:rFonts w:ascii="Times New Roman" w:eastAsia="Times New Roman" w:hAnsi="Times New Roman" w:cs="Times New Roman"/>
          <w:b/>
          <w:bCs/>
          <w:color w:val="0E101A"/>
        </w:rPr>
        <w:t>:</w:t>
      </w:r>
    </w:p>
    <w:p w14:paraId="6E53C4A3" w14:textId="77777777" w:rsidR="009924FD" w:rsidRPr="009924FD" w:rsidRDefault="009924FD" w:rsidP="009924FD">
      <w:pPr>
        <w:rPr>
          <w:rFonts w:ascii="Times New Roman" w:eastAsia="Times New Roman" w:hAnsi="Times New Roman" w:cs="Times New Roman"/>
          <w:color w:val="0E101A"/>
        </w:rPr>
      </w:pPr>
      <w:r w:rsidRPr="009924FD">
        <w:rPr>
          <w:rFonts w:ascii="Times New Roman" w:eastAsia="Times New Roman" w:hAnsi="Times New Roman" w:cs="Times New Roman"/>
          <w:color w:val="0E101A"/>
        </w:rPr>
        <w:t>- Moving to seven committees</w:t>
      </w:r>
    </w:p>
    <w:p w14:paraId="1EAB98E1" w14:textId="77777777" w:rsidR="009924FD" w:rsidRPr="009924FD" w:rsidRDefault="009924FD" w:rsidP="009924FD">
      <w:pPr>
        <w:rPr>
          <w:rFonts w:ascii="Times New Roman" w:eastAsia="Times New Roman" w:hAnsi="Times New Roman" w:cs="Times New Roman"/>
          <w:color w:val="0E101A"/>
        </w:rPr>
      </w:pPr>
      <w:r w:rsidRPr="009924FD">
        <w:rPr>
          <w:rFonts w:ascii="Times New Roman" w:eastAsia="Times New Roman" w:hAnsi="Times New Roman" w:cs="Times New Roman"/>
          <w:color w:val="0E101A"/>
        </w:rPr>
        <w:t>- Chairs will be officially notified soon</w:t>
      </w:r>
    </w:p>
    <w:p w14:paraId="3814A65D" w14:textId="77777777" w:rsidR="009924FD" w:rsidRPr="009924FD" w:rsidRDefault="009924FD" w:rsidP="009924FD">
      <w:pPr>
        <w:rPr>
          <w:rFonts w:ascii="Times New Roman" w:eastAsia="Times New Roman" w:hAnsi="Times New Roman" w:cs="Times New Roman"/>
          <w:color w:val="0E101A"/>
        </w:rPr>
      </w:pPr>
      <w:r w:rsidRPr="009924FD">
        <w:rPr>
          <w:rFonts w:ascii="Times New Roman" w:eastAsia="Times New Roman" w:hAnsi="Times New Roman" w:cs="Times New Roman"/>
          <w:color w:val="0E101A"/>
        </w:rPr>
        <w:t>- Detailed presentation planned for next meeting</w:t>
      </w:r>
    </w:p>
    <w:p w14:paraId="0B3F0139" w14:textId="77777777" w:rsidR="009924FD" w:rsidRPr="009924FD" w:rsidRDefault="009924FD" w:rsidP="009924FD">
      <w:pPr>
        <w:rPr>
          <w:rFonts w:ascii="Times New Roman" w:eastAsia="Times New Roman" w:hAnsi="Times New Roman" w:cs="Times New Roman"/>
          <w:color w:val="0E101A"/>
        </w:rPr>
      </w:pPr>
    </w:p>
    <w:p w14:paraId="0B1EAD78" w14:textId="77777777" w:rsidR="009924FD" w:rsidRPr="009924FD" w:rsidRDefault="009924FD" w:rsidP="009924FD">
      <w:pPr>
        <w:rPr>
          <w:rFonts w:ascii="Times New Roman" w:eastAsia="Times New Roman" w:hAnsi="Times New Roman" w:cs="Times New Roman"/>
          <w:b/>
          <w:bCs/>
          <w:color w:val="0E101A"/>
        </w:rPr>
      </w:pPr>
      <w:r w:rsidRPr="009924FD">
        <w:rPr>
          <w:rFonts w:ascii="Times New Roman" w:eastAsia="Times New Roman" w:hAnsi="Times New Roman" w:cs="Times New Roman"/>
          <w:b/>
          <w:bCs/>
          <w:color w:val="0E101A"/>
        </w:rPr>
        <w:t>Action Items:</w:t>
      </w:r>
    </w:p>
    <w:p w14:paraId="32F18C31" w14:textId="0C646B25" w:rsidR="009924FD" w:rsidRPr="009924FD" w:rsidRDefault="009924FD" w:rsidP="009924FD">
      <w:pPr>
        <w:rPr>
          <w:rFonts w:ascii="Times New Roman" w:eastAsia="Times New Roman" w:hAnsi="Times New Roman" w:cs="Times New Roman"/>
          <w:color w:val="0E101A"/>
        </w:rPr>
      </w:pPr>
      <w:r w:rsidRPr="009924FD">
        <w:rPr>
          <w:rFonts w:ascii="Times New Roman" w:eastAsia="Times New Roman" w:hAnsi="Times New Roman" w:cs="Times New Roman"/>
          <w:color w:val="0E101A"/>
        </w:rPr>
        <w:t xml:space="preserve">- Send </w:t>
      </w:r>
      <w:r w:rsidRPr="009924FD">
        <w:rPr>
          <w:rFonts w:ascii="Times New Roman" w:eastAsia="Times New Roman" w:hAnsi="Times New Roman" w:cs="Times New Roman"/>
          <w:color w:val="0E101A"/>
        </w:rPr>
        <w:t>an addendum</w:t>
      </w:r>
      <w:r w:rsidRPr="009924FD">
        <w:rPr>
          <w:rFonts w:ascii="Times New Roman" w:eastAsia="Times New Roman" w:hAnsi="Times New Roman" w:cs="Times New Roman"/>
          <w:color w:val="0E101A"/>
        </w:rPr>
        <w:t xml:space="preserve"> of grant agreement to Scott </w:t>
      </w:r>
    </w:p>
    <w:p w14:paraId="779C0518" w14:textId="77777777" w:rsidR="009924FD" w:rsidRPr="009924FD" w:rsidRDefault="009924FD" w:rsidP="009924FD">
      <w:pPr>
        <w:rPr>
          <w:rFonts w:ascii="Times New Roman" w:eastAsia="Times New Roman" w:hAnsi="Times New Roman" w:cs="Times New Roman"/>
          <w:color w:val="0E101A"/>
        </w:rPr>
      </w:pPr>
      <w:r w:rsidRPr="009924FD">
        <w:rPr>
          <w:rFonts w:ascii="Times New Roman" w:eastAsia="Times New Roman" w:hAnsi="Times New Roman" w:cs="Times New Roman"/>
          <w:color w:val="0E101A"/>
        </w:rPr>
        <w:t>- Conduct legal review of new grant agreement language (Dan/Preble Street)</w:t>
      </w:r>
    </w:p>
    <w:p w14:paraId="377C6CFE" w14:textId="77777777" w:rsidR="009924FD" w:rsidRPr="009924FD" w:rsidRDefault="009924FD" w:rsidP="009924FD">
      <w:pPr>
        <w:rPr>
          <w:rFonts w:ascii="Times New Roman" w:eastAsia="Times New Roman" w:hAnsi="Times New Roman" w:cs="Times New Roman"/>
          <w:color w:val="0E101A"/>
        </w:rPr>
      </w:pPr>
      <w:r w:rsidRPr="009924FD">
        <w:rPr>
          <w:rFonts w:ascii="Times New Roman" w:eastAsia="Times New Roman" w:hAnsi="Times New Roman" w:cs="Times New Roman"/>
          <w:color w:val="0E101A"/>
        </w:rPr>
        <w:lastRenderedPageBreak/>
        <w:t>- Notify board member candidates by mid-April (Dean)</w:t>
      </w:r>
    </w:p>
    <w:p w14:paraId="3B6E2F1B" w14:textId="66ED8860" w:rsidR="009924FD" w:rsidRPr="009924FD" w:rsidRDefault="009924FD" w:rsidP="009924FD">
      <w:pPr>
        <w:rPr>
          <w:rFonts w:ascii="Times New Roman" w:eastAsia="Times New Roman" w:hAnsi="Times New Roman" w:cs="Times New Roman"/>
          <w:color w:val="0E101A"/>
        </w:rPr>
      </w:pPr>
      <w:r w:rsidRPr="009924FD">
        <w:rPr>
          <w:rFonts w:ascii="Times New Roman" w:eastAsia="Times New Roman" w:hAnsi="Times New Roman" w:cs="Times New Roman"/>
          <w:color w:val="0E101A"/>
        </w:rPr>
        <w:t xml:space="preserve">- Prepare for </w:t>
      </w:r>
      <w:r w:rsidRPr="009924FD">
        <w:rPr>
          <w:rFonts w:ascii="Times New Roman" w:eastAsia="Times New Roman" w:hAnsi="Times New Roman" w:cs="Times New Roman"/>
          <w:color w:val="0E101A"/>
        </w:rPr>
        <w:t>the board</w:t>
      </w:r>
      <w:r w:rsidRPr="009924FD">
        <w:rPr>
          <w:rFonts w:ascii="Times New Roman" w:eastAsia="Times New Roman" w:hAnsi="Times New Roman" w:cs="Times New Roman"/>
          <w:color w:val="0E101A"/>
        </w:rPr>
        <w:t xml:space="preserve"> transition meeting on May 28th</w:t>
      </w:r>
      <w:r w:rsidRPr="009924FD">
        <w:rPr>
          <w:rFonts w:ascii="Times New Roman" w:eastAsia="Times New Roman" w:hAnsi="Times New Roman" w:cs="Times New Roman"/>
          <w:color w:val="0E101A"/>
        </w:rPr>
        <w:t>, 2025</w:t>
      </w:r>
    </w:p>
    <w:p w14:paraId="6045E2D7" w14:textId="0D11E8B1" w:rsidR="000D21B4" w:rsidRPr="009924FD" w:rsidRDefault="009924FD" w:rsidP="009924FD">
      <w:pPr>
        <w:rPr>
          <w:rFonts w:ascii="Times New Roman" w:eastAsia="Times New Roman" w:hAnsi="Times New Roman" w:cs="Times New Roman"/>
          <w:color w:val="0E101A"/>
        </w:rPr>
      </w:pPr>
      <w:r w:rsidRPr="009924FD">
        <w:rPr>
          <w:rFonts w:ascii="Times New Roman" w:eastAsia="Times New Roman" w:hAnsi="Times New Roman" w:cs="Times New Roman"/>
          <w:color w:val="0E101A"/>
        </w:rPr>
        <w:t>- Finalize committee restructuring details (Dean and Kelly)</w:t>
      </w:r>
    </w:p>
    <w:p w14:paraId="469265D5" w14:textId="77777777" w:rsidR="00075D32" w:rsidRDefault="00075D32"/>
    <w:sectPr w:rsidR="00075D32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C98889D" w14:textId="77777777" w:rsidR="005C0949" w:rsidRDefault="005C0949" w:rsidP="00075D32">
      <w:r>
        <w:separator/>
      </w:r>
    </w:p>
  </w:endnote>
  <w:endnote w:type="continuationSeparator" w:id="0">
    <w:p w14:paraId="26CFDF8A" w14:textId="77777777" w:rsidR="005C0949" w:rsidRDefault="005C0949" w:rsidP="00075D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8AAE63D" w14:textId="77777777" w:rsidR="005C0949" w:rsidRDefault="005C0949" w:rsidP="00075D32">
      <w:r>
        <w:separator/>
      </w:r>
    </w:p>
  </w:footnote>
  <w:footnote w:type="continuationSeparator" w:id="0">
    <w:p w14:paraId="19C90D07" w14:textId="77777777" w:rsidR="005C0949" w:rsidRDefault="005C0949" w:rsidP="00075D3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2566F4" w14:textId="51C31B2C" w:rsidR="00075D32" w:rsidRDefault="00075D32">
    <w:pPr>
      <w:pStyle w:val="Header"/>
    </w:pPr>
    <w:r>
      <w:rPr>
        <w:noProof/>
      </w:rPr>
      <w:drawing>
        <wp:inline distT="0" distB="0" distL="0" distR="0" wp14:anchorId="32873C46" wp14:editId="00F86283">
          <wp:extent cx="4218667" cy="1038225"/>
          <wp:effectExtent l="0" t="0" r="0" b="0"/>
          <wp:docPr id="1" name="Picture 1" descr="&lt;span style=&quot;font-size: 24pt;&quot;&gt;&lt;strong&gt;Logo C&lt;/strong&gt;&lt;/span&gt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&lt;span style=&quot;font-size: 24pt;&quot;&gt;&lt;strong&gt;Logo C&lt;/strong&gt;&lt;/span&gt;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264253" cy="104944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</w:t>
    </w:r>
  </w:p>
  <w:p w14:paraId="38101A15" w14:textId="516AD5B6" w:rsidR="00075D32" w:rsidRDefault="00075D32">
    <w:pPr>
      <w:pStyle w:val="Header"/>
    </w:pPr>
    <w:r>
      <w:t>Board Member Meetin</w:t>
    </w:r>
    <w:r w:rsidR="009924FD">
      <w:t>g Summary</w:t>
    </w:r>
  </w:p>
  <w:p w14:paraId="2811A4DE" w14:textId="70157114" w:rsidR="00075D32" w:rsidRDefault="009924FD">
    <w:pPr>
      <w:pStyle w:val="Header"/>
    </w:pPr>
    <w:r>
      <w:t>April 2</w:t>
    </w:r>
    <w:r w:rsidRPr="009924FD">
      <w:rPr>
        <w:vertAlign w:val="superscript"/>
      </w:rPr>
      <w:t>nd</w:t>
    </w:r>
    <w:r>
      <w:t xml:space="preserve">, 2025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53A0488"/>
    <w:multiLevelType w:val="hybridMultilevel"/>
    <w:tmpl w:val="DF1E349C"/>
    <w:lvl w:ilvl="0" w:tplc="3B7EB90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83B3698"/>
    <w:multiLevelType w:val="hybridMultilevel"/>
    <w:tmpl w:val="61DCCA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93599993">
    <w:abstractNumId w:val="1"/>
  </w:num>
  <w:num w:numId="2" w16cid:durableId="15766228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5D32"/>
    <w:rsid w:val="00075D32"/>
    <w:rsid w:val="000D21B4"/>
    <w:rsid w:val="00581D86"/>
    <w:rsid w:val="005C0949"/>
    <w:rsid w:val="00811077"/>
    <w:rsid w:val="00903DD2"/>
    <w:rsid w:val="009924FD"/>
    <w:rsid w:val="00B146BF"/>
    <w:rsid w:val="00F820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103F09"/>
  <w15:chartTrackingRefBased/>
  <w15:docId w15:val="{A8C7F778-814D-4138-901B-05DEA609B1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D21B4"/>
    <w:pPr>
      <w:spacing w:after="0" w:line="240" w:lineRule="auto"/>
    </w:pPr>
    <w:rPr>
      <w:kern w:val="0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075D3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75D3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75D3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75D3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75D3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75D32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75D32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75D32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75D32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75D3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75D3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75D3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75D32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75D32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75D3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75D3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75D3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75D3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75D32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75D3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75D3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75D3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75D3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75D3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75D3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75D32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75D3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75D32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75D32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075D3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75D32"/>
  </w:style>
  <w:style w:type="paragraph" w:styleId="Footer">
    <w:name w:val="footer"/>
    <w:basedOn w:val="Normal"/>
    <w:link w:val="FooterChar"/>
    <w:uiPriority w:val="99"/>
    <w:unhideWhenUsed/>
    <w:rsid w:val="00075D3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75D3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7406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61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6AC68.7006D30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259</Words>
  <Characters>1479</Characters>
  <Application>Microsoft Office Word</Application>
  <DocSecurity>0</DocSecurity>
  <Lines>12</Lines>
  <Paragraphs>3</Paragraphs>
  <ScaleCrop>false</ScaleCrop>
  <Company/>
  <LinksUpToDate>false</LinksUpToDate>
  <CharactersWithSpaces>1735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Stephanie Bailey</dc:creator>
  <cp:keywords/>
  <dc:description/>
  <cp:lastModifiedBy>Stephanie Bailey</cp:lastModifiedBy>
  <cp:revision>5</cp:revision>
  <dcterms:created xsi:type="dcterms:W3CDTF">2025-04-28T12:19:00Z</dcterms:created>
  <dcterms:modified xsi:type="dcterms:W3CDTF">2025-04-28T12:24:00Z</dcterms:modified>
</cp:coreProperties>
</file>