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BAECF1" w14:textId="4F57633E" w:rsidR="003A2CD2" w:rsidRPr="003A2CD2" w:rsidRDefault="003A2CD2" w:rsidP="0030725D">
      <w:pPr>
        <w:ind w:left="720" w:hanging="360"/>
        <w:rPr>
          <w:b/>
          <w:bCs/>
          <w:color w:val="FF0000"/>
        </w:rPr>
      </w:pPr>
      <w:r w:rsidRPr="003A2CD2">
        <w:rPr>
          <w:b/>
          <w:bCs/>
          <w:color w:val="FF0000"/>
        </w:rPr>
        <w:t>Vickey’s proposal</w:t>
      </w:r>
    </w:p>
    <w:p w14:paraId="1CE84EFF" w14:textId="77777777" w:rsidR="0030725D" w:rsidRDefault="0030725D" w:rsidP="0030725D">
      <w:pPr>
        <w:pStyle w:val="ListParagraph"/>
        <w:numPr>
          <w:ilvl w:val="0"/>
          <w:numId w:val="7"/>
        </w:numPr>
        <w:rPr>
          <w:b/>
          <w:bCs/>
          <w:u w:val="single"/>
        </w:rPr>
      </w:pPr>
      <w:r w:rsidRPr="0030725D">
        <w:rPr>
          <w:b/>
          <w:bCs/>
          <w:u w:val="single"/>
        </w:rPr>
        <w:t>CoC Structure:</w:t>
      </w:r>
    </w:p>
    <w:p w14:paraId="4F787CF5" w14:textId="4D67A9C2" w:rsidR="0030725D" w:rsidRPr="0030725D" w:rsidRDefault="0030725D" w:rsidP="0030725D">
      <w:pPr>
        <w:pStyle w:val="ListParagraph"/>
        <w:numPr>
          <w:ilvl w:val="0"/>
          <w:numId w:val="4"/>
        </w:numPr>
        <w:rPr>
          <w:b/>
          <w:bCs/>
          <w:u w:val="single"/>
        </w:rPr>
      </w:pPr>
      <w:r w:rsidRPr="006949D9">
        <w:t xml:space="preserve">Defining the purpose and roles of the following: </w:t>
      </w:r>
    </w:p>
    <w:p w14:paraId="0DDEE960" w14:textId="4E2FE609" w:rsidR="00336ACA" w:rsidRPr="005E7075" w:rsidRDefault="0030725D" w:rsidP="0030725D">
      <w:pPr>
        <w:pStyle w:val="ListParagraph"/>
        <w:numPr>
          <w:ilvl w:val="1"/>
          <w:numId w:val="4"/>
        </w:numPr>
        <w:rPr>
          <w:b/>
          <w:bCs/>
        </w:rPr>
      </w:pPr>
      <w:r w:rsidRPr="006949D9">
        <w:rPr>
          <w:u w:val="single"/>
        </w:rPr>
        <w:t>CoC Body</w:t>
      </w:r>
      <w:r w:rsidR="00336ACA">
        <w:rPr>
          <w:u w:val="single"/>
        </w:rPr>
        <w:t xml:space="preserve"> </w:t>
      </w:r>
      <w:r w:rsidR="00336ACA" w:rsidRPr="005E7075">
        <w:rPr>
          <w:b/>
          <w:bCs/>
          <w:u w:val="single"/>
        </w:rPr>
        <w:t>(</w:t>
      </w:r>
      <w:r w:rsidR="00336ACA" w:rsidRPr="005E7075">
        <w:rPr>
          <w:b/>
          <w:bCs/>
          <w:color w:val="161616"/>
          <w:sz w:val="19"/>
          <w:u w:val="single"/>
        </w:rPr>
        <w:t xml:space="preserve">broken out into the MCoC General Assembly and MCoC </w:t>
      </w:r>
      <w:r w:rsidR="002A136C">
        <w:rPr>
          <w:b/>
          <w:bCs/>
          <w:color w:val="161616"/>
          <w:sz w:val="19"/>
          <w:u w:val="single"/>
        </w:rPr>
        <w:t>Steering Council</w:t>
      </w:r>
      <w:r w:rsidR="00336ACA" w:rsidRPr="005E7075">
        <w:rPr>
          <w:b/>
          <w:bCs/>
          <w:u w:val="single"/>
        </w:rPr>
        <w:t>):</w:t>
      </w:r>
      <w:r w:rsidR="00336ACA" w:rsidRPr="005E7075">
        <w:rPr>
          <w:b/>
          <w:bCs/>
        </w:rPr>
        <w:t xml:space="preserve">  </w:t>
      </w:r>
      <w:r w:rsidR="00336ACA" w:rsidRPr="005E7075">
        <w:rPr>
          <w:b/>
          <w:bCs/>
          <w:color w:val="161616"/>
          <w:sz w:val="19"/>
        </w:rPr>
        <w:t xml:space="preserve">The full MCoC General Assembly will meet bi-monthly (even-numbered months).  The MCoC </w:t>
      </w:r>
      <w:r w:rsidR="002A136C">
        <w:rPr>
          <w:b/>
          <w:bCs/>
          <w:color w:val="161616"/>
          <w:sz w:val="19"/>
        </w:rPr>
        <w:t>Steering</w:t>
      </w:r>
      <w:r w:rsidR="00336ACA" w:rsidRPr="005E7075">
        <w:rPr>
          <w:b/>
          <w:bCs/>
          <w:color w:val="161616"/>
          <w:sz w:val="19"/>
        </w:rPr>
        <w:t xml:space="preserve"> Council will meet bi-monthly (odd-numbered months).</w:t>
      </w:r>
    </w:p>
    <w:p w14:paraId="4D98DC93" w14:textId="52B7A0D2" w:rsidR="00336ACA" w:rsidRPr="005E7075" w:rsidRDefault="00336ACA" w:rsidP="00413E97">
      <w:pPr>
        <w:pStyle w:val="ListParagraph"/>
        <w:numPr>
          <w:ilvl w:val="2"/>
          <w:numId w:val="4"/>
        </w:numPr>
        <w:rPr>
          <w:b/>
          <w:bCs/>
          <w:color w:val="161616"/>
          <w:sz w:val="19"/>
        </w:rPr>
      </w:pPr>
      <w:r w:rsidRPr="005E7075">
        <w:rPr>
          <w:b/>
          <w:bCs/>
          <w:u w:val="single"/>
        </w:rPr>
        <w:t>MCoC General Assembly</w:t>
      </w:r>
      <w:r w:rsidRPr="005E7075">
        <w:rPr>
          <w:b/>
          <w:bCs/>
        </w:rPr>
        <w:t>:</w:t>
      </w:r>
      <w:r w:rsidR="008F59EA" w:rsidRPr="005E7075">
        <w:rPr>
          <w:b/>
          <w:bCs/>
        </w:rPr>
        <w:t xml:space="preserve">  </w:t>
      </w:r>
      <w:r w:rsidR="00413E97" w:rsidRPr="005E7075">
        <w:rPr>
          <w:b/>
          <w:bCs/>
          <w:color w:val="161616"/>
          <w:sz w:val="19"/>
        </w:rPr>
        <w:t>Role &amp; Responsibilities: This body is responsible for the higher-level activities of the MCoC, as well as planning and record-keeping.  This includes:</w:t>
      </w:r>
    </w:p>
    <w:p w14:paraId="5B2F7A3B" w14:textId="77777777"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Annual Review the CoC Governance Charter &amp; Policies</w:t>
      </w:r>
    </w:p>
    <w:p w14:paraId="47711B66" w14:textId="66871404"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 xml:space="preserve">Establish a Continuum of Care Board, designate its responsibilities, and annual review the written Board selection process </w:t>
      </w:r>
    </w:p>
    <w:p w14:paraId="5934FC75" w14:textId="77777777"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Participate in the Consolidated Plan</w:t>
      </w:r>
    </w:p>
    <w:p w14:paraId="60C5FDA0" w14:textId="77777777"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Consult with ESG recipients (along with the Board)</w:t>
      </w:r>
    </w:p>
    <w:p w14:paraId="269FDD43" w14:textId="170C4503"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Receive information &amp; provide updates on issues, services, &amp; policy relevant to people experiencing homelessness</w:t>
      </w:r>
      <w:r w:rsidR="003A2CD2">
        <w:rPr>
          <w:b/>
          <w:bCs/>
          <w:color w:val="161616"/>
          <w:sz w:val="19"/>
        </w:rPr>
        <w:t xml:space="preserve"> (including trainings)</w:t>
      </w:r>
    </w:p>
    <w:p w14:paraId="5DF809A9" w14:textId="77777777"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Review updates on Maine’s Plan to Prevent and End Homelessness</w:t>
      </w:r>
    </w:p>
    <w:p w14:paraId="5D1A760B" w14:textId="5AD789C5" w:rsidR="00CA6059" w:rsidRPr="005E7075" w:rsidRDefault="00CA6059" w:rsidP="00CA6059">
      <w:pPr>
        <w:pStyle w:val="ListParagraph"/>
        <w:widowControl w:val="0"/>
        <w:numPr>
          <w:ilvl w:val="3"/>
          <w:numId w:val="4"/>
        </w:numPr>
        <w:tabs>
          <w:tab w:val="left" w:pos="932"/>
        </w:tabs>
        <w:autoSpaceDE w:val="0"/>
        <w:autoSpaceDN w:val="0"/>
        <w:spacing w:before="1" w:after="0" w:line="240" w:lineRule="auto"/>
        <w:contextualSpacing w:val="0"/>
        <w:rPr>
          <w:b/>
          <w:bCs/>
          <w:color w:val="161616"/>
          <w:sz w:val="19"/>
        </w:rPr>
      </w:pPr>
      <w:r w:rsidRPr="005E7075">
        <w:rPr>
          <w:b/>
          <w:bCs/>
          <w:color w:val="161616"/>
          <w:sz w:val="19"/>
        </w:rPr>
        <w:t>Provide input on strategic priorities for the Continuum of Care</w:t>
      </w:r>
    </w:p>
    <w:p w14:paraId="5C5EAA2E" w14:textId="333A2C2D" w:rsidR="0030725D" w:rsidRPr="005E7075" w:rsidRDefault="00336ACA" w:rsidP="00336ACA">
      <w:pPr>
        <w:pStyle w:val="ListParagraph"/>
        <w:numPr>
          <w:ilvl w:val="2"/>
          <w:numId w:val="4"/>
        </w:numPr>
        <w:rPr>
          <w:b/>
          <w:bCs/>
          <w:color w:val="161616"/>
          <w:sz w:val="19"/>
        </w:rPr>
      </w:pPr>
      <w:r w:rsidRPr="005E7075">
        <w:rPr>
          <w:b/>
          <w:bCs/>
          <w:u w:val="single"/>
        </w:rPr>
        <w:t xml:space="preserve">MCoC </w:t>
      </w:r>
      <w:r w:rsidR="002A136C">
        <w:rPr>
          <w:b/>
          <w:bCs/>
          <w:u w:val="single"/>
        </w:rPr>
        <w:t>Steering</w:t>
      </w:r>
      <w:r w:rsidRPr="005E7075">
        <w:rPr>
          <w:b/>
          <w:bCs/>
          <w:u w:val="single"/>
        </w:rPr>
        <w:t xml:space="preserve"> Council</w:t>
      </w:r>
      <w:r w:rsidRPr="005E7075">
        <w:rPr>
          <w:b/>
          <w:bCs/>
        </w:rPr>
        <w:t xml:space="preserve">:   </w:t>
      </w:r>
      <w:r w:rsidR="00413E97" w:rsidRPr="005E7075">
        <w:rPr>
          <w:b/>
          <w:bCs/>
          <w:color w:val="161616"/>
          <w:sz w:val="19"/>
        </w:rPr>
        <w:t xml:space="preserve">Role &amp; </w:t>
      </w:r>
      <w:r w:rsidR="00CA6059" w:rsidRPr="005E7075">
        <w:rPr>
          <w:b/>
          <w:bCs/>
          <w:color w:val="161616"/>
          <w:sz w:val="19"/>
        </w:rPr>
        <w:t>Responsibilities:</w:t>
      </w:r>
      <w:r w:rsidR="00413E97" w:rsidRPr="005E7075">
        <w:rPr>
          <w:b/>
          <w:bCs/>
          <w:color w:val="161616"/>
          <w:sz w:val="19"/>
        </w:rPr>
        <w:t xml:space="preserve"> This body is responsible for the more day-to-day, operational, in-depth activities </w:t>
      </w:r>
      <w:r w:rsidR="001241A6">
        <w:rPr>
          <w:b/>
          <w:bCs/>
          <w:color w:val="161616"/>
          <w:sz w:val="19"/>
        </w:rPr>
        <w:t xml:space="preserve">within the MCoC’s Work Plan, </w:t>
      </w:r>
      <w:r w:rsidR="00413E97" w:rsidRPr="005E7075">
        <w:rPr>
          <w:b/>
          <w:bCs/>
          <w:color w:val="161616"/>
          <w:sz w:val="19"/>
        </w:rPr>
        <w:t>such as reviewing progress made by/tasks assigned to Committees, review of and adherence to Policies and Procedures.  This includes:</w:t>
      </w:r>
    </w:p>
    <w:p w14:paraId="0BBC49EF" w14:textId="62C6DCDC" w:rsidR="00413E97" w:rsidRPr="005E7075" w:rsidRDefault="00413E97" w:rsidP="00413E97">
      <w:pPr>
        <w:pStyle w:val="ListParagraph"/>
        <w:numPr>
          <w:ilvl w:val="3"/>
          <w:numId w:val="4"/>
        </w:numPr>
        <w:rPr>
          <w:b/>
          <w:bCs/>
          <w:color w:val="161616"/>
          <w:sz w:val="19"/>
        </w:rPr>
      </w:pPr>
      <w:r w:rsidRPr="005E7075">
        <w:rPr>
          <w:b/>
          <w:bCs/>
          <w:color w:val="161616"/>
          <w:sz w:val="19"/>
        </w:rPr>
        <w:t xml:space="preserve">Reviewing Monitoring Committee materials and recommendations, up to and including recommending the CoC Board which projects ought to be flagged for follow-up, including corrective action plans up to and including reallocation. </w:t>
      </w:r>
    </w:p>
    <w:p w14:paraId="4F7A091A" w14:textId="34DD09D7" w:rsidR="001241A6" w:rsidRDefault="001241A6" w:rsidP="00413E97">
      <w:pPr>
        <w:pStyle w:val="ListParagraph"/>
        <w:numPr>
          <w:ilvl w:val="3"/>
          <w:numId w:val="4"/>
        </w:numPr>
        <w:rPr>
          <w:b/>
          <w:bCs/>
          <w:color w:val="161616"/>
          <w:sz w:val="19"/>
        </w:rPr>
      </w:pPr>
      <w:r>
        <w:rPr>
          <w:b/>
          <w:bCs/>
          <w:color w:val="161616"/>
          <w:sz w:val="19"/>
        </w:rPr>
        <w:t xml:space="preserve">Create a Work Plan that includes </w:t>
      </w:r>
      <w:r w:rsidR="00771592">
        <w:rPr>
          <w:b/>
          <w:bCs/>
          <w:color w:val="161616"/>
          <w:sz w:val="19"/>
        </w:rPr>
        <w:t xml:space="preserve">specific roles and responsibilities, including </w:t>
      </w:r>
      <w:r>
        <w:rPr>
          <w:b/>
          <w:bCs/>
          <w:color w:val="161616"/>
          <w:sz w:val="19"/>
        </w:rPr>
        <w:t>ne</w:t>
      </w:r>
      <w:r w:rsidR="00771592">
        <w:rPr>
          <w:b/>
          <w:bCs/>
          <w:color w:val="161616"/>
          <w:sz w:val="19"/>
        </w:rPr>
        <w:t xml:space="preserve">cessary </w:t>
      </w:r>
      <w:r>
        <w:rPr>
          <w:b/>
          <w:bCs/>
          <w:color w:val="161616"/>
          <w:sz w:val="19"/>
        </w:rPr>
        <w:t>tasks/deliverables</w:t>
      </w:r>
      <w:r w:rsidR="00771592">
        <w:rPr>
          <w:b/>
          <w:bCs/>
          <w:color w:val="161616"/>
          <w:sz w:val="19"/>
        </w:rPr>
        <w:t xml:space="preserve"> to be assigned to and completed by Committees. </w:t>
      </w:r>
      <w:r>
        <w:rPr>
          <w:b/>
          <w:bCs/>
          <w:color w:val="161616"/>
          <w:sz w:val="19"/>
        </w:rPr>
        <w:t xml:space="preserve"> </w:t>
      </w:r>
    </w:p>
    <w:p w14:paraId="516D00D5" w14:textId="25E14DFF" w:rsidR="00413E97" w:rsidRPr="005E7075" w:rsidRDefault="00413E97" w:rsidP="00413E97">
      <w:pPr>
        <w:pStyle w:val="ListParagraph"/>
        <w:numPr>
          <w:ilvl w:val="3"/>
          <w:numId w:val="4"/>
        </w:numPr>
        <w:rPr>
          <w:b/>
          <w:bCs/>
          <w:color w:val="161616"/>
          <w:sz w:val="19"/>
        </w:rPr>
      </w:pPr>
      <w:r w:rsidRPr="005E7075">
        <w:rPr>
          <w:b/>
          <w:bCs/>
          <w:color w:val="161616"/>
          <w:sz w:val="19"/>
        </w:rPr>
        <w:t>Hold MCoC Committees accountable for fulfilling their responsibilities. This includes approving or denying any Committee recommendations.</w:t>
      </w:r>
    </w:p>
    <w:p w14:paraId="5DC5CF42" w14:textId="0398BC8E" w:rsidR="00413E97" w:rsidRPr="005E7075" w:rsidRDefault="00413E97" w:rsidP="00413E97">
      <w:pPr>
        <w:pStyle w:val="ListParagraph"/>
        <w:numPr>
          <w:ilvl w:val="3"/>
          <w:numId w:val="4"/>
        </w:numPr>
        <w:rPr>
          <w:b/>
          <w:bCs/>
          <w:color w:val="161616"/>
          <w:sz w:val="19"/>
        </w:rPr>
      </w:pPr>
      <w:r w:rsidRPr="005E7075">
        <w:rPr>
          <w:b/>
          <w:bCs/>
          <w:color w:val="161616"/>
          <w:sz w:val="19"/>
        </w:rPr>
        <w:t>Monitor community-wide, system-wide, and project-level performance as reported on by System Performance, related Committees, and the Homeless Service Hubs.</w:t>
      </w:r>
    </w:p>
    <w:p w14:paraId="458E8F6D" w14:textId="4B3F2186" w:rsidR="00CA6059" w:rsidRPr="005E7075" w:rsidRDefault="00413E97" w:rsidP="00413E97">
      <w:pPr>
        <w:pStyle w:val="ListParagraph"/>
        <w:numPr>
          <w:ilvl w:val="3"/>
          <w:numId w:val="4"/>
        </w:numPr>
        <w:rPr>
          <w:b/>
          <w:bCs/>
          <w:color w:val="161616"/>
          <w:sz w:val="19"/>
        </w:rPr>
      </w:pPr>
      <w:r w:rsidRPr="005E7075">
        <w:rPr>
          <w:b/>
          <w:bCs/>
          <w:color w:val="161616"/>
          <w:sz w:val="19"/>
        </w:rPr>
        <w:t>Work with the CoC Lead Agency and MCoC Monitoring Committee to complete project performance evaluation and monitoring of recipients, including an evaluation of outcomes for CoC-Projects and reporting to HUD</w:t>
      </w:r>
    </w:p>
    <w:p w14:paraId="69F23EC1" w14:textId="3608D6B3" w:rsidR="0026200B" w:rsidRPr="003A2CD2" w:rsidRDefault="0030725D" w:rsidP="0026200B">
      <w:pPr>
        <w:pStyle w:val="ListParagraph"/>
        <w:numPr>
          <w:ilvl w:val="1"/>
          <w:numId w:val="4"/>
        </w:numPr>
        <w:rPr>
          <w:sz w:val="19"/>
          <w:szCs w:val="19"/>
          <w:lang w:bidi="en-US"/>
        </w:rPr>
      </w:pPr>
      <w:r w:rsidRPr="006949D9">
        <w:rPr>
          <w:u w:val="single"/>
        </w:rPr>
        <w:t>Board</w:t>
      </w:r>
      <w:r w:rsidR="00336ACA">
        <w:rPr>
          <w:u w:val="single"/>
        </w:rPr>
        <w:t xml:space="preserve"> (Aka CoC Board of Directors): </w:t>
      </w:r>
      <w:r w:rsidR="0026200B" w:rsidRPr="003A2CD2">
        <w:rPr>
          <w:sz w:val="19"/>
          <w:szCs w:val="19"/>
          <w:lang w:bidi="en-US"/>
        </w:rPr>
        <w:t>The CoC membership gives authority to the CoC Board for specific responsibilities; therefore, the Board makes certain decisions and acts on behalf of the CoC. The responsibilities required by the CoC Interim Rule and assigned to the CoC Board are outlined below:</w:t>
      </w:r>
    </w:p>
    <w:p w14:paraId="0D5E5852" w14:textId="6C1645DF"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designations and appointments</w:t>
      </w:r>
      <w:r w:rsidR="00FC2188">
        <w:rPr>
          <w:b/>
          <w:bCs/>
          <w:i/>
          <w:sz w:val="19"/>
          <w:szCs w:val="19"/>
          <w:lang w:bidi="en-US"/>
        </w:rPr>
        <w:t xml:space="preserve"> (taken from Delaware MOU and slightly modified)</w:t>
      </w:r>
      <w:r w:rsidRPr="0026200B">
        <w:rPr>
          <w:b/>
          <w:bCs/>
          <w:i/>
          <w:sz w:val="19"/>
          <w:szCs w:val="19"/>
          <w:lang w:bidi="en-US"/>
        </w:rPr>
        <w:t>:</w:t>
      </w:r>
    </w:p>
    <w:p w14:paraId="776EEBF8" w14:textId="793ACFD3" w:rsidR="0026200B" w:rsidRPr="0026200B" w:rsidRDefault="0026200B" w:rsidP="0026200B">
      <w:pPr>
        <w:pStyle w:val="ListParagraph"/>
        <w:numPr>
          <w:ilvl w:val="3"/>
          <w:numId w:val="4"/>
        </w:numPr>
        <w:rPr>
          <w:sz w:val="19"/>
          <w:szCs w:val="19"/>
          <w:lang w:bidi="en-US"/>
        </w:rPr>
      </w:pPr>
      <w:r w:rsidRPr="0026200B">
        <w:rPr>
          <w:sz w:val="19"/>
          <w:szCs w:val="19"/>
          <w:lang w:bidi="en-US"/>
        </w:rPr>
        <w:t>Designate a Single HMIS for the entire CoC Geographic Area</w:t>
      </w:r>
      <w:r w:rsidR="00C33016">
        <w:rPr>
          <w:sz w:val="19"/>
          <w:szCs w:val="19"/>
          <w:lang w:bidi="en-US"/>
        </w:rPr>
        <w:t>.</w:t>
      </w:r>
    </w:p>
    <w:p w14:paraId="755F9369" w14:textId="551CC190" w:rsidR="0026200B" w:rsidRDefault="0026200B" w:rsidP="0026200B">
      <w:pPr>
        <w:pStyle w:val="ListParagraph"/>
        <w:numPr>
          <w:ilvl w:val="3"/>
          <w:numId w:val="4"/>
        </w:numPr>
        <w:rPr>
          <w:sz w:val="19"/>
          <w:szCs w:val="19"/>
          <w:lang w:bidi="en-US"/>
        </w:rPr>
      </w:pPr>
      <w:r w:rsidRPr="0026200B">
        <w:rPr>
          <w:sz w:val="19"/>
          <w:szCs w:val="19"/>
          <w:lang w:bidi="en-US"/>
        </w:rPr>
        <w:t>Designate HMIS Lead, CE Lead, CoC Lead, and Collaborative Applicant for Maine CoC through Memorandums of Understanding, with roles and terms to be reviewed every 5 years, as well as initiate a Letter of Interest process whereby organizations can express interest in being hired for any of the aforementioned designations</w:t>
      </w:r>
      <w:r w:rsidR="00C33016">
        <w:rPr>
          <w:sz w:val="19"/>
          <w:szCs w:val="19"/>
          <w:lang w:bidi="en-US"/>
        </w:rPr>
        <w:t>.</w:t>
      </w:r>
    </w:p>
    <w:p w14:paraId="23350399" w14:textId="1EAD4B9F" w:rsidR="00C33016" w:rsidRPr="0026200B" w:rsidRDefault="00C33016" w:rsidP="00C33016">
      <w:pPr>
        <w:pStyle w:val="ListParagraph"/>
        <w:numPr>
          <w:ilvl w:val="4"/>
          <w:numId w:val="4"/>
        </w:numPr>
        <w:rPr>
          <w:sz w:val="19"/>
          <w:szCs w:val="19"/>
          <w:lang w:bidi="en-US"/>
        </w:rPr>
      </w:pPr>
      <w:r>
        <w:rPr>
          <w:sz w:val="19"/>
          <w:szCs w:val="19"/>
          <w:lang w:bidi="en-US"/>
        </w:rPr>
        <w:lastRenderedPageBreak/>
        <w:t>Evaluate the aforementioned designations on a regular basis, but no less than once every five years.</w:t>
      </w:r>
    </w:p>
    <w:p w14:paraId="2FE270DB" w14:textId="77777777" w:rsidR="0026200B" w:rsidRPr="003A2CD2" w:rsidRDefault="0026200B" w:rsidP="0026200B">
      <w:pPr>
        <w:pStyle w:val="ListParagraph"/>
        <w:numPr>
          <w:ilvl w:val="2"/>
          <w:numId w:val="4"/>
        </w:numPr>
        <w:rPr>
          <w:sz w:val="19"/>
          <w:szCs w:val="19"/>
          <w:lang w:bidi="en-US"/>
        </w:rPr>
      </w:pPr>
      <w:r w:rsidRPr="0026200B">
        <w:rPr>
          <w:b/>
          <w:bCs/>
          <w:i/>
          <w:sz w:val="19"/>
          <w:szCs w:val="19"/>
          <w:lang w:bidi="en-US"/>
        </w:rPr>
        <w:t>As related to governance</w:t>
      </w:r>
      <w:r w:rsidRPr="003A2CD2">
        <w:rPr>
          <w:b/>
          <w:bCs/>
          <w:i/>
          <w:sz w:val="19"/>
          <w:szCs w:val="19"/>
          <w:lang w:bidi="en-US"/>
        </w:rPr>
        <w:t xml:space="preserve"> </w:t>
      </w:r>
    </w:p>
    <w:p w14:paraId="6BAAA7D9" w14:textId="691D0842" w:rsidR="003A2CD2" w:rsidRDefault="003A2CD2" w:rsidP="0026200B">
      <w:pPr>
        <w:pStyle w:val="ListParagraph"/>
        <w:numPr>
          <w:ilvl w:val="3"/>
          <w:numId w:val="4"/>
        </w:numPr>
        <w:rPr>
          <w:sz w:val="19"/>
          <w:szCs w:val="19"/>
          <w:lang w:bidi="en-US"/>
        </w:rPr>
      </w:pPr>
      <w:r>
        <w:rPr>
          <w:sz w:val="19"/>
          <w:szCs w:val="19"/>
          <w:lang w:bidi="en-US"/>
        </w:rPr>
        <w:t>Develop and implement MOUs as needed/applicable</w:t>
      </w:r>
    </w:p>
    <w:p w14:paraId="2299AFD8" w14:textId="3056750F" w:rsidR="0026200B" w:rsidRPr="0026200B" w:rsidRDefault="0026200B" w:rsidP="0026200B">
      <w:pPr>
        <w:pStyle w:val="ListParagraph"/>
        <w:numPr>
          <w:ilvl w:val="3"/>
          <w:numId w:val="4"/>
        </w:numPr>
        <w:rPr>
          <w:sz w:val="19"/>
          <w:szCs w:val="19"/>
          <w:lang w:bidi="en-US"/>
        </w:rPr>
      </w:pPr>
      <w:r w:rsidRPr="0026200B">
        <w:rPr>
          <w:sz w:val="19"/>
          <w:szCs w:val="19"/>
          <w:lang w:bidi="en-US"/>
        </w:rPr>
        <w:t xml:space="preserve">Develop and update the </w:t>
      </w:r>
      <w:r w:rsidRPr="003A2CD2">
        <w:rPr>
          <w:sz w:val="19"/>
          <w:szCs w:val="19"/>
          <w:lang w:bidi="en-US"/>
        </w:rPr>
        <w:t>Written Standards</w:t>
      </w:r>
      <w:r w:rsidR="00C33016">
        <w:rPr>
          <w:sz w:val="19"/>
          <w:szCs w:val="19"/>
          <w:lang w:bidi="en-US"/>
        </w:rPr>
        <w:t xml:space="preserve"> on regular basis, but no less than annually.</w:t>
      </w:r>
    </w:p>
    <w:p w14:paraId="7CFBC8D5" w14:textId="77777777"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priorities:</w:t>
      </w:r>
    </w:p>
    <w:p w14:paraId="62548BA3"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Receive input from the full CoC Membership on priorities and goals for the CoC, and set those priorities on an annual basis</w:t>
      </w:r>
    </w:p>
    <w:p w14:paraId="607DDA95" w14:textId="7650F5CA" w:rsidR="0026200B" w:rsidRPr="0026200B" w:rsidRDefault="0026200B" w:rsidP="0026200B">
      <w:pPr>
        <w:pStyle w:val="ListParagraph"/>
        <w:numPr>
          <w:ilvl w:val="3"/>
          <w:numId w:val="4"/>
        </w:numPr>
        <w:rPr>
          <w:sz w:val="19"/>
          <w:szCs w:val="19"/>
          <w:lang w:bidi="en-US"/>
        </w:rPr>
      </w:pPr>
      <w:r w:rsidRPr="0026200B">
        <w:rPr>
          <w:sz w:val="19"/>
          <w:szCs w:val="19"/>
          <w:lang w:bidi="en-US"/>
        </w:rPr>
        <w:t>Work strategically and develop plans to address the goals and priorities of the CoC</w:t>
      </w:r>
      <w:r w:rsidR="00C33016">
        <w:rPr>
          <w:sz w:val="19"/>
          <w:szCs w:val="19"/>
          <w:lang w:bidi="en-US"/>
        </w:rPr>
        <w:t xml:space="preserve"> and work with the MCoC Managing Council on incorporating these goals and priorities into the MCoC Work Plan.</w:t>
      </w:r>
    </w:p>
    <w:p w14:paraId="57377552" w14:textId="77777777"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the Annual HUD Funding Competition:</w:t>
      </w:r>
    </w:p>
    <w:p w14:paraId="059CB9E9"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In conjunction with the Collaborative Applicant, create an annual CoC funding application submission timeline</w:t>
      </w:r>
    </w:p>
    <w:p w14:paraId="6894E16E" w14:textId="1AF22AA4" w:rsidR="0026200B" w:rsidRPr="0026200B" w:rsidRDefault="0026200B" w:rsidP="0026200B">
      <w:pPr>
        <w:pStyle w:val="ListParagraph"/>
        <w:numPr>
          <w:ilvl w:val="3"/>
          <w:numId w:val="4"/>
        </w:numPr>
        <w:rPr>
          <w:sz w:val="19"/>
          <w:szCs w:val="19"/>
          <w:lang w:bidi="en-US"/>
        </w:rPr>
      </w:pPr>
      <w:r w:rsidRPr="0026200B">
        <w:rPr>
          <w:sz w:val="19"/>
          <w:szCs w:val="19"/>
          <w:lang w:bidi="en-US"/>
        </w:rPr>
        <w:t xml:space="preserve">Review and approve policies </w:t>
      </w:r>
      <w:r w:rsidRPr="003A2CD2">
        <w:rPr>
          <w:sz w:val="19"/>
          <w:szCs w:val="19"/>
          <w:lang w:bidi="en-US"/>
        </w:rPr>
        <w:t>related to the</w:t>
      </w:r>
      <w:r w:rsidRPr="0026200B">
        <w:rPr>
          <w:sz w:val="19"/>
          <w:szCs w:val="19"/>
          <w:lang w:bidi="en-US"/>
        </w:rPr>
        <w:t xml:space="preserve"> rating and ranking process for the CoC funding competition, taking into account CoC system needs, system gaps, system and project performance, strategic goals, HUD threshold requirements and regulations, and HUD and local policy priorities</w:t>
      </w:r>
    </w:p>
    <w:p w14:paraId="3299253C"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Approve annual application to HUD for CoC Program funding</w:t>
      </w:r>
    </w:p>
    <w:p w14:paraId="38363455"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Act as the funding appeals body for the full CoC, reviewing and making final determinations on provider appeals</w:t>
      </w:r>
    </w:p>
    <w:p w14:paraId="128269F0" w14:textId="6C25C94F" w:rsidR="0026200B" w:rsidRPr="0026200B" w:rsidRDefault="0026200B" w:rsidP="0026200B">
      <w:pPr>
        <w:pStyle w:val="ListParagraph"/>
        <w:numPr>
          <w:ilvl w:val="3"/>
          <w:numId w:val="4"/>
        </w:numPr>
        <w:rPr>
          <w:sz w:val="19"/>
          <w:szCs w:val="19"/>
          <w:lang w:bidi="en-US"/>
        </w:rPr>
      </w:pPr>
      <w:r w:rsidRPr="0026200B">
        <w:rPr>
          <w:sz w:val="19"/>
          <w:szCs w:val="19"/>
          <w:lang w:bidi="en-US"/>
        </w:rPr>
        <w:t>Review and act on the annual funding allocations and reallocations, in conjunction with the</w:t>
      </w:r>
      <w:r w:rsidRPr="003A2CD2">
        <w:rPr>
          <w:sz w:val="19"/>
          <w:szCs w:val="19"/>
          <w:lang w:bidi="en-US"/>
        </w:rPr>
        <w:t xml:space="preserve"> relevant</w:t>
      </w:r>
      <w:r w:rsidRPr="0026200B">
        <w:rPr>
          <w:sz w:val="19"/>
          <w:szCs w:val="19"/>
          <w:lang w:bidi="en-US"/>
        </w:rPr>
        <w:t xml:space="preserve"> Committee and</w:t>
      </w:r>
      <w:r w:rsidRPr="003A2CD2">
        <w:rPr>
          <w:sz w:val="19"/>
          <w:szCs w:val="19"/>
          <w:lang w:bidi="en-US"/>
        </w:rPr>
        <w:t xml:space="preserve"> the</w:t>
      </w:r>
      <w:r w:rsidRPr="0026200B">
        <w:rPr>
          <w:sz w:val="19"/>
          <w:szCs w:val="19"/>
          <w:lang w:bidi="en-US"/>
        </w:rPr>
        <w:t xml:space="preserve"> collaborative applicant</w:t>
      </w:r>
    </w:p>
    <w:p w14:paraId="3026D37C" w14:textId="77777777"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performance:</w:t>
      </w:r>
    </w:p>
    <w:p w14:paraId="5C8C17D5" w14:textId="1F72BDCB" w:rsidR="0026200B" w:rsidRPr="0026200B" w:rsidRDefault="0026200B" w:rsidP="0026200B">
      <w:pPr>
        <w:pStyle w:val="ListParagraph"/>
        <w:numPr>
          <w:ilvl w:val="3"/>
          <w:numId w:val="4"/>
        </w:numPr>
        <w:rPr>
          <w:sz w:val="19"/>
          <w:szCs w:val="19"/>
          <w:lang w:bidi="en-US"/>
        </w:rPr>
      </w:pPr>
      <w:r w:rsidRPr="0026200B">
        <w:rPr>
          <w:sz w:val="19"/>
          <w:szCs w:val="19"/>
          <w:lang w:bidi="en-US"/>
        </w:rPr>
        <w:t>Take action against lower performing projects</w:t>
      </w:r>
      <w:r w:rsidRPr="003A2CD2">
        <w:rPr>
          <w:sz w:val="19"/>
          <w:szCs w:val="19"/>
          <w:lang w:bidi="en-US"/>
        </w:rPr>
        <w:t xml:space="preserve"> by acting upon recommendations from the MCoC Managing Council, including the development and implementation of </w:t>
      </w:r>
      <w:r w:rsidRPr="0026200B">
        <w:rPr>
          <w:sz w:val="19"/>
          <w:szCs w:val="19"/>
          <w:lang w:bidi="en-US"/>
        </w:rPr>
        <w:t>corrective action</w:t>
      </w:r>
      <w:r w:rsidRPr="003A2CD2">
        <w:rPr>
          <w:sz w:val="19"/>
          <w:szCs w:val="19"/>
          <w:lang w:bidi="en-US"/>
        </w:rPr>
        <w:t xml:space="preserve"> plans</w:t>
      </w:r>
      <w:r w:rsidRPr="0026200B">
        <w:rPr>
          <w:sz w:val="19"/>
          <w:szCs w:val="19"/>
          <w:lang w:bidi="en-US"/>
        </w:rPr>
        <w:t xml:space="preserve">, </w:t>
      </w:r>
    </w:p>
    <w:p w14:paraId="627E1442" w14:textId="34E98B4A" w:rsidR="0026200B" w:rsidRPr="0026200B" w:rsidRDefault="0026200B" w:rsidP="0026200B">
      <w:pPr>
        <w:pStyle w:val="ListParagraph"/>
        <w:numPr>
          <w:ilvl w:val="3"/>
          <w:numId w:val="4"/>
        </w:numPr>
        <w:rPr>
          <w:sz w:val="19"/>
          <w:szCs w:val="19"/>
          <w:lang w:bidi="en-US"/>
        </w:rPr>
      </w:pPr>
      <w:r w:rsidRPr="0026200B">
        <w:rPr>
          <w:sz w:val="19"/>
          <w:szCs w:val="19"/>
          <w:lang w:bidi="en-US"/>
        </w:rPr>
        <w:t>Monitor system-wide</w:t>
      </w:r>
      <w:r w:rsidRPr="003A2CD2">
        <w:rPr>
          <w:sz w:val="19"/>
          <w:szCs w:val="19"/>
          <w:lang w:bidi="en-US"/>
        </w:rPr>
        <w:t xml:space="preserve"> </w:t>
      </w:r>
      <w:r w:rsidRPr="0026200B">
        <w:rPr>
          <w:sz w:val="19"/>
          <w:szCs w:val="19"/>
          <w:lang w:bidi="en-US"/>
        </w:rPr>
        <w:t xml:space="preserve">performance as reported on by the System Performance </w:t>
      </w:r>
      <w:r w:rsidRPr="003A2CD2">
        <w:rPr>
          <w:sz w:val="19"/>
          <w:szCs w:val="19"/>
          <w:lang w:bidi="en-US"/>
        </w:rPr>
        <w:t xml:space="preserve">Measures. </w:t>
      </w:r>
    </w:p>
    <w:p w14:paraId="2DB6619E" w14:textId="77777777"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ESG:</w:t>
      </w:r>
    </w:p>
    <w:p w14:paraId="48CBB7B9" w14:textId="46ECC694" w:rsidR="0026200B" w:rsidRPr="0026200B" w:rsidRDefault="0026200B" w:rsidP="0026200B">
      <w:pPr>
        <w:pStyle w:val="ListParagraph"/>
        <w:numPr>
          <w:ilvl w:val="3"/>
          <w:numId w:val="4"/>
        </w:numPr>
        <w:rPr>
          <w:sz w:val="19"/>
          <w:szCs w:val="19"/>
          <w:lang w:bidi="en-US"/>
        </w:rPr>
      </w:pPr>
      <w:r w:rsidRPr="0026200B">
        <w:rPr>
          <w:sz w:val="19"/>
          <w:szCs w:val="19"/>
          <w:lang w:bidi="en-US"/>
        </w:rPr>
        <w:t>Consult with ESG Recipients (along with general membership)</w:t>
      </w:r>
    </w:p>
    <w:p w14:paraId="4A541F6E"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Act as the official liaison for the consolidated planning process and coordination with ESG jurisdictions based on input from the full CoC Membership</w:t>
      </w:r>
    </w:p>
    <w:p w14:paraId="18469608" w14:textId="77777777"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meetings:</w:t>
      </w:r>
    </w:p>
    <w:p w14:paraId="66F666ED" w14:textId="3EF2904E" w:rsidR="0026200B" w:rsidRPr="0026200B" w:rsidRDefault="0026200B" w:rsidP="0026200B">
      <w:pPr>
        <w:pStyle w:val="ListParagraph"/>
        <w:numPr>
          <w:ilvl w:val="3"/>
          <w:numId w:val="4"/>
        </w:numPr>
        <w:rPr>
          <w:sz w:val="19"/>
          <w:szCs w:val="19"/>
          <w:lang w:bidi="en-US"/>
        </w:rPr>
      </w:pPr>
      <w:r w:rsidRPr="0026200B">
        <w:rPr>
          <w:sz w:val="19"/>
          <w:szCs w:val="19"/>
          <w:lang w:bidi="en-US"/>
        </w:rPr>
        <w:t xml:space="preserve">Work with Lead Agency to set </w:t>
      </w:r>
      <w:r w:rsidRPr="003A2CD2">
        <w:rPr>
          <w:sz w:val="19"/>
          <w:szCs w:val="19"/>
          <w:lang w:bidi="en-US"/>
        </w:rPr>
        <w:t xml:space="preserve">Board </w:t>
      </w:r>
      <w:r w:rsidRPr="0026200B">
        <w:rPr>
          <w:sz w:val="19"/>
          <w:szCs w:val="19"/>
          <w:lang w:bidi="en-US"/>
        </w:rPr>
        <w:t>meeting agendas</w:t>
      </w:r>
    </w:p>
    <w:p w14:paraId="15D790E1" w14:textId="77777777" w:rsidR="0026200B" w:rsidRPr="0026200B" w:rsidRDefault="0026200B" w:rsidP="0026200B">
      <w:pPr>
        <w:pStyle w:val="ListParagraph"/>
        <w:numPr>
          <w:ilvl w:val="3"/>
          <w:numId w:val="4"/>
        </w:numPr>
        <w:rPr>
          <w:sz w:val="19"/>
          <w:szCs w:val="19"/>
          <w:lang w:bidi="en-US"/>
        </w:rPr>
      </w:pPr>
      <w:r w:rsidRPr="0026200B">
        <w:rPr>
          <w:sz w:val="19"/>
          <w:szCs w:val="19"/>
          <w:lang w:bidi="en-US"/>
        </w:rPr>
        <w:t>Lead full CoC membership meetings</w:t>
      </w:r>
    </w:p>
    <w:p w14:paraId="3AEF9D33" w14:textId="4F790791" w:rsidR="00733C71" w:rsidRDefault="00733C71" w:rsidP="0026200B">
      <w:pPr>
        <w:pStyle w:val="ListParagraph"/>
        <w:numPr>
          <w:ilvl w:val="2"/>
          <w:numId w:val="4"/>
        </w:numPr>
        <w:rPr>
          <w:b/>
          <w:bCs/>
          <w:i/>
          <w:sz w:val="19"/>
          <w:szCs w:val="19"/>
          <w:lang w:bidi="en-US"/>
        </w:rPr>
      </w:pPr>
      <w:r>
        <w:rPr>
          <w:b/>
          <w:bCs/>
          <w:i/>
          <w:sz w:val="19"/>
          <w:szCs w:val="19"/>
          <w:lang w:bidi="en-US"/>
        </w:rPr>
        <w:t>As related to reporting:</w:t>
      </w:r>
    </w:p>
    <w:p w14:paraId="113EA39D" w14:textId="251D679C" w:rsidR="00733C71" w:rsidRPr="00733C71" w:rsidRDefault="00733C71" w:rsidP="00733C71">
      <w:pPr>
        <w:pStyle w:val="ListParagraph"/>
        <w:numPr>
          <w:ilvl w:val="3"/>
          <w:numId w:val="4"/>
        </w:numPr>
        <w:rPr>
          <w:iCs/>
          <w:sz w:val="19"/>
          <w:szCs w:val="19"/>
          <w:lang w:bidi="en-US"/>
        </w:rPr>
      </w:pPr>
      <w:r w:rsidRPr="00733C71">
        <w:rPr>
          <w:iCs/>
          <w:sz w:val="19"/>
          <w:szCs w:val="19"/>
          <w:lang w:bidi="en-US"/>
        </w:rPr>
        <w:t>Approve HUD-required reporting (i.e., PIT Count, HIC, LSA, etc.) as compiled by the HMSI Lead.</w:t>
      </w:r>
    </w:p>
    <w:p w14:paraId="09DDC81B" w14:textId="3D713449" w:rsidR="0026200B" w:rsidRPr="0026200B" w:rsidRDefault="0026200B" w:rsidP="0026200B">
      <w:pPr>
        <w:pStyle w:val="ListParagraph"/>
        <w:numPr>
          <w:ilvl w:val="2"/>
          <w:numId w:val="4"/>
        </w:numPr>
        <w:rPr>
          <w:b/>
          <w:bCs/>
          <w:i/>
          <w:sz w:val="19"/>
          <w:szCs w:val="19"/>
          <w:lang w:bidi="en-US"/>
        </w:rPr>
      </w:pPr>
      <w:r w:rsidRPr="0026200B">
        <w:rPr>
          <w:b/>
          <w:bCs/>
          <w:i/>
          <w:sz w:val="19"/>
          <w:szCs w:val="19"/>
          <w:lang w:bidi="en-US"/>
        </w:rPr>
        <w:t>As related to other:</w:t>
      </w:r>
    </w:p>
    <w:p w14:paraId="1C526869" w14:textId="77777777" w:rsidR="0026200B" w:rsidRDefault="0026200B" w:rsidP="0026200B">
      <w:pPr>
        <w:pStyle w:val="ListParagraph"/>
        <w:numPr>
          <w:ilvl w:val="3"/>
          <w:numId w:val="4"/>
        </w:numPr>
        <w:rPr>
          <w:sz w:val="19"/>
          <w:szCs w:val="19"/>
          <w:lang w:bidi="en-US"/>
        </w:rPr>
      </w:pPr>
      <w:r w:rsidRPr="0026200B">
        <w:rPr>
          <w:sz w:val="19"/>
          <w:szCs w:val="19"/>
          <w:lang w:bidi="en-US"/>
        </w:rPr>
        <w:t>Review and act on additional HUD-required activities, in conjunction with CoC Committees and the CoC Lead Agency</w:t>
      </w:r>
    </w:p>
    <w:p w14:paraId="50E555A8" w14:textId="163880AF" w:rsidR="00C33016" w:rsidRPr="00C33016" w:rsidRDefault="00C33016" w:rsidP="00C33016">
      <w:pPr>
        <w:pStyle w:val="ListParagraph"/>
        <w:numPr>
          <w:ilvl w:val="3"/>
          <w:numId w:val="4"/>
        </w:numPr>
        <w:rPr>
          <w:sz w:val="19"/>
          <w:szCs w:val="19"/>
          <w:lang w:bidi="en-US"/>
        </w:rPr>
      </w:pPr>
      <w:r w:rsidRPr="00C33016">
        <w:rPr>
          <w:sz w:val="19"/>
          <w:szCs w:val="19"/>
          <w:lang w:bidi="en-US"/>
        </w:rPr>
        <w:t xml:space="preserve">Conduct gaps analysis to inform the funding process in conjunction with the </w:t>
      </w:r>
      <w:r>
        <w:rPr>
          <w:sz w:val="19"/>
          <w:szCs w:val="19"/>
          <w:lang w:bidi="en-US"/>
        </w:rPr>
        <w:t>CoC Lead Agency</w:t>
      </w:r>
      <w:r w:rsidRPr="00C33016">
        <w:rPr>
          <w:sz w:val="19"/>
          <w:szCs w:val="19"/>
          <w:lang w:bidi="en-US"/>
        </w:rPr>
        <w:t>.</w:t>
      </w:r>
    </w:p>
    <w:p w14:paraId="36B3851F" w14:textId="189996E1" w:rsidR="0030725D" w:rsidRPr="003A2CD2" w:rsidRDefault="0026200B" w:rsidP="003A2CD2">
      <w:pPr>
        <w:pStyle w:val="ListParagraph"/>
        <w:numPr>
          <w:ilvl w:val="3"/>
          <w:numId w:val="4"/>
        </w:numPr>
        <w:rPr>
          <w:sz w:val="19"/>
          <w:szCs w:val="19"/>
          <w:lang w:bidi="en-US"/>
        </w:rPr>
      </w:pPr>
      <w:r w:rsidRPr="0026200B">
        <w:rPr>
          <w:sz w:val="19"/>
          <w:szCs w:val="19"/>
          <w:lang w:bidi="en-US"/>
        </w:rPr>
        <w:t>If a Unified Funding Agency (UFA), approve amendments for any grants</w:t>
      </w:r>
    </w:p>
    <w:p w14:paraId="2E906EE8" w14:textId="77777777" w:rsidR="0026200B" w:rsidRPr="006949D9" w:rsidRDefault="0026200B" w:rsidP="0026200B">
      <w:pPr>
        <w:pStyle w:val="ListParagraph"/>
        <w:ind w:left="1440"/>
      </w:pPr>
    </w:p>
    <w:p w14:paraId="1E3CFBE2" w14:textId="4C0B1AB6" w:rsidR="00336ACA" w:rsidRPr="005E7075" w:rsidRDefault="0030725D" w:rsidP="00336ACA">
      <w:pPr>
        <w:pStyle w:val="ListParagraph"/>
        <w:numPr>
          <w:ilvl w:val="1"/>
          <w:numId w:val="4"/>
        </w:numPr>
        <w:rPr>
          <w:b/>
          <w:bCs/>
          <w:color w:val="161616"/>
          <w:sz w:val="19"/>
        </w:rPr>
      </w:pPr>
      <w:r w:rsidRPr="006949D9">
        <w:rPr>
          <w:u w:val="single"/>
        </w:rPr>
        <w:lastRenderedPageBreak/>
        <w:t>Collaborative Applicant</w:t>
      </w:r>
      <w:r w:rsidR="00336ACA">
        <w:rPr>
          <w:u w:val="single"/>
        </w:rPr>
        <w:t>:</w:t>
      </w:r>
      <w:r w:rsidR="00336ACA" w:rsidRPr="00336ACA">
        <w:rPr>
          <w:color w:val="161616"/>
          <w:sz w:val="19"/>
        </w:rPr>
        <w:t xml:space="preserve"> </w:t>
      </w:r>
      <w:r w:rsidR="00336ACA" w:rsidRPr="005E7075">
        <w:rPr>
          <w:b/>
          <w:bCs/>
          <w:color w:val="161616"/>
          <w:sz w:val="19"/>
        </w:rPr>
        <w:t>CoC's Collaborative Applicant responsibilities. These responsibilities are contingent on continued receipt of the appropriate HUD grant funding, and are outlined below</w:t>
      </w:r>
      <w:r w:rsidR="00FC2188">
        <w:rPr>
          <w:b/>
          <w:bCs/>
          <w:color w:val="161616"/>
          <w:sz w:val="19"/>
        </w:rPr>
        <w:t xml:space="preserve"> </w:t>
      </w:r>
      <w:r w:rsidR="00FC2188">
        <w:rPr>
          <w:b/>
          <w:bCs/>
          <w:i/>
          <w:sz w:val="19"/>
          <w:szCs w:val="19"/>
          <w:lang w:bidi="en-US"/>
        </w:rPr>
        <w:t>(taken from Delaware MOU and slightly modified)</w:t>
      </w:r>
      <w:r w:rsidR="00336ACA" w:rsidRPr="005E7075">
        <w:rPr>
          <w:b/>
          <w:bCs/>
          <w:color w:val="161616"/>
          <w:sz w:val="19"/>
        </w:rPr>
        <w:t>:</w:t>
      </w:r>
    </w:p>
    <w:p w14:paraId="2497CF91" w14:textId="77777777" w:rsidR="00336ACA" w:rsidRPr="005E7075" w:rsidRDefault="00336ACA" w:rsidP="00336ACA">
      <w:pPr>
        <w:pStyle w:val="ListParagraph"/>
        <w:widowControl w:val="0"/>
        <w:numPr>
          <w:ilvl w:val="2"/>
          <w:numId w:val="8"/>
        </w:numPr>
        <w:autoSpaceDE w:val="0"/>
        <w:autoSpaceDN w:val="0"/>
        <w:spacing w:after="0" w:line="240" w:lineRule="auto"/>
        <w:contextualSpacing w:val="0"/>
        <w:rPr>
          <w:b/>
          <w:bCs/>
          <w:color w:val="161616"/>
          <w:sz w:val="19"/>
        </w:rPr>
      </w:pPr>
      <w:r w:rsidRPr="005E7075">
        <w:rPr>
          <w:b/>
          <w:bCs/>
          <w:color w:val="161616"/>
          <w:sz w:val="19"/>
        </w:rPr>
        <w:t>Collect and combine the required CoC funding application information from all applicants and for all projects that the Continuum has selected funding</w:t>
      </w:r>
    </w:p>
    <w:p w14:paraId="6F02A592" w14:textId="77777777" w:rsidR="00336ACA" w:rsidRPr="005E7075" w:rsidRDefault="00336ACA" w:rsidP="00336ACA">
      <w:pPr>
        <w:pStyle w:val="ListParagraph"/>
        <w:widowControl w:val="0"/>
        <w:numPr>
          <w:ilvl w:val="2"/>
          <w:numId w:val="8"/>
        </w:numPr>
        <w:autoSpaceDE w:val="0"/>
        <w:autoSpaceDN w:val="0"/>
        <w:spacing w:after="0" w:line="240" w:lineRule="auto"/>
        <w:contextualSpacing w:val="0"/>
        <w:rPr>
          <w:b/>
          <w:bCs/>
          <w:color w:val="161616"/>
          <w:sz w:val="19"/>
        </w:rPr>
      </w:pPr>
      <w:r w:rsidRPr="005E7075">
        <w:rPr>
          <w:b/>
          <w:bCs/>
          <w:color w:val="161616"/>
          <w:sz w:val="19"/>
        </w:rPr>
        <w:t>In conjunction with the Board, create a timeline for the CoC for the annual CoC funding application submission to the CoC</w:t>
      </w:r>
    </w:p>
    <w:p w14:paraId="5396BF35" w14:textId="77777777" w:rsidR="00336ACA" w:rsidRPr="005E7075" w:rsidRDefault="00336ACA" w:rsidP="00336ACA">
      <w:pPr>
        <w:pStyle w:val="ListParagraph"/>
        <w:widowControl w:val="0"/>
        <w:numPr>
          <w:ilvl w:val="2"/>
          <w:numId w:val="8"/>
        </w:numPr>
        <w:autoSpaceDE w:val="0"/>
        <w:autoSpaceDN w:val="0"/>
        <w:spacing w:after="0" w:line="240" w:lineRule="auto"/>
        <w:contextualSpacing w:val="0"/>
        <w:rPr>
          <w:b/>
          <w:bCs/>
          <w:color w:val="161616"/>
          <w:sz w:val="19"/>
        </w:rPr>
      </w:pPr>
      <w:r w:rsidRPr="005E7075">
        <w:rPr>
          <w:b/>
          <w:bCs/>
          <w:color w:val="161616"/>
          <w:sz w:val="19"/>
        </w:rPr>
        <w:t>Submit a final draft of the annual application to the CoC Board and CoC membership for approval prior to submission to HUD</w:t>
      </w:r>
    </w:p>
    <w:p w14:paraId="5932471E" w14:textId="77777777" w:rsidR="00336ACA" w:rsidRPr="005E7075" w:rsidRDefault="00336ACA" w:rsidP="00336ACA">
      <w:pPr>
        <w:pStyle w:val="ListParagraph"/>
        <w:widowControl w:val="0"/>
        <w:numPr>
          <w:ilvl w:val="2"/>
          <w:numId w:val="8"/>
        </w:numPr>
        <w:autoSpaceDE w:val="0"/>
        <w:autoSpaceDN w:val="0"/>
        <w:spacing w:after="0" w:line="240" w:lineRule="auto"/>
        <w:contextualSpacing w:val="0"/>
        <w:rPr>
          <w:b/>
          <w:bCs/>
          <w:color w:val="161616"/>
          <w:sz w:val="19"/>
        </w:rPr>
      </w:pPr>
      <w:r w:rsidRPr="005E7075">
        <w:rPr>
          <w:b/>
          <w:bCs/>
          <w:color w:val="161616"/>
          <w:sz w:val="19"/>
        </w:rPr>
        <w:t>Submit the annual application to HUD for Continuum of Care Program funding and apply for Continuum of Care Planning dollars</w:t>
      </w:r>
    </w:p>
    <w:p w14:paraId="2006CB02" w14:textId="6469C8BF" w:rsidR="0030725D" w:rsidRPr="005E7075" w:rsidRDefault="00336ACA" w:rsidP="00336ACA">
      <w:pPr>
        <w:pStyle w:val="ListParagraph"/>
        <w:widowControl w:val="0"/>
        <w:numPr>
          <w:ilvl w:val="2"/>
          <w:numId w:val="8"/>
        </w:numPr>
        <w:autoSpaceDE w:val="0"/>
        <w:autoSpaceDN w:val="0"/>
        <w:spacing w:after="0" w:line="240" w:lineRule="auto"/>
        <w:contextualSpacing w:val="0"/>
        <w:rPr>
          <w:b/>
          <w:bCs/>
          <w:color w:val="161616"/>
          <w:sz w:val="19"/>
        </w:rPr>
      </w:pPr>
      <w:r w:rsidRPr="005E7075">
        <w:rPr>
          <w:b/>
          <w:bCs/>
          <w:color w:val="161616"/>
          <w:sz w:val="19"/>
        </w:rPr>
        <w:t>Provide the required local match (cash or in-kind) for the CoC Planning Grant. This may include setting a rate for CoC activities (i.e., Board activities) and tracking those contributions from CoC members</w:t>
      </w:r>
    </w:p>
    <w:p w14:paraId="6EF9190A" w14:textId="3C0B815F" w:rsidR="00336ACA" w:rsidRPr="005E7075" w:rsidRDefault="00336ACA" w:rsidP="00336ACA">
      <w:pPr>
        <w:pStyle w:val="ListParagraph"/>
        <w:numPr>
          <w:ilvl w:val="1"/>
          <w:numId w:val="4"/>
        </w:numPr>
        <w:rPr>
          <w:b/>
          <w:bCs/>
          <w:color w:val="161616"/>
          <w:sz w:val="19"/>
        </w:rPr>
      </w:pPr>
      <w:r>
        <w:rPr>
          <w:u w:val="single"/>
        </w:rPr>
        <w:t xml:space="preserve">CoC Lead Agency: </w:t>
      </w:r>
      <w:r>
        <w:rPr>
          <w:color w:val="161616"/>
          <w:sz w:val="19"/>
        </w:rPr>
        <w:t xml:space="preserve"> </w:t>
      </w:r>
      <w:r w:rsidRPr="005E7075">
        <w:rPr>
          <w:b/>
          <w:bCs/>
          <w:color w:val="161616"/>
          <w:sz w:val="19"/>
        </w:rPr>
        <w:t>CoC's These responsibilities are outlined below</w:t>
      </w:r>
      <w:r w:rsidR="00FC2188">
        <w:rPr>
          <w:b/>
          <w:bCs/>
          <w:color w:val="161616"/>
          <w:sz w:val="19"/>
        </w:rPr>
        <w:t xml:space="preserve"> </w:t>
      </w:r>
      <w:r w:rsidR="00FC2188">
        <w:rPr>
          <w:b/>
          <w:bCs/>
          <w:i/>
          <w:sz w:val="19"/>
          <w:szCs w:val="19"/>
          <w:lang w:bidi="en-US"/>
        </w:rPr>
        <w:t>(taken from Delaware MOU and slightly modified)</w:t>
      </w:r>
      <w:r w:rsidRPr="005E7075">
        <w:rPr>
          <w:b/>
          <w:bCs/>
          <w:color w:val="161616"/>
          <w:sz w:val="19"/>
        </w:rPr>
        <w:t>:</w:t>
      </w:r>
    </w:p>
    <w:p w14:paraId="65427DD5"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designations and appointments:</w:t>
      </w:r>
    </w:p>
    <w:p w14:paraId="42E22F1E" w14:textId="77777777" w:rsidR="00336ACA" w:rsidRPr="005E7075" w:rsidRDefault="00336ACA" w:rsidP="00336ACA">
      <w:pPr>
        <w:pStyle w:val="ListParagraph"/>
        <w:widowControl w:val="0"/>
        <w:numPr>
          <w:ilvl w:val="0"/>
          <w:numId w:val="9"/>
        </w:numPr>
        <w:autoSpaceDE w:val="0"/>
        <w:autoSpaceDN w:val="0"/>
        <w:spacing w:after="0" w:line="240" w:lineRule="auto"/>
        <w:contextualSpacing w:val="0"/>
        <w:rPr>
          <w:b/>
          <w:bCs/>
          <w:color w:val="161616"/>
          <w:sz w:val="19"/>
        </w:rPr>
      </w:pPr>
      <w:r w:rsidRPr="005E7075">
        <w:rPr>
          <w:b/>
          <w:bCs/>
          <w:color w:val="161616"/>
          <w:sz w:val="19"/>
        </w:rPr>
        <w:t>Sit on and participate in all Committees</w:t>
      </w:r>
    </w:p>
    <w:p w14:paraId="7A366A76"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governance:</w:t>
      </w:r>
    </w:p>
    <w:p w14:paraId="149F2589" w14:textId="77777777" w:rsidR="00336ACA" w:rsidRPr="005E7075" w:rsidRDefault="00336ACA" w:rsidP="00336ACA">
      <w:pPr>
        <w:pStyle w:val="ListParagraph"/>
        <w:widowControl w:val="0"/>
        <w:numPr>
          <w:ilvl w:val="0"/>
          <w:numId w:val="10"/>
        </w:numPr>
        <w:autoSpaceDE w:val="0"/>
        <w:autoSpaceDN w:val="0"/>
        <w:spacing w:after="0" w:line="240" w:lineRule="auto"/>
        <w:contextualSpacing w:val="0"/>
        <w:rPr>
          <w:b/>
          <w:bCs/>
          <w:color w:val="161616"/>
          <w:sz w:val="19"/>
        </w:rPr>
      </w:pPr>
      <w:r w:rsidRPr="005E7075">
        <w:rPr>
          <w:b/>
          <w:bCs/>
          <w:color w:val="161616"/>
          <w:sz w:val="19"/>
        </w:rPr>
        <w:t>Hold a non-voting Board member seat</w:t>
      </w:r>
    </w:p>
    <w:p w14:paraId="386FA534"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priorities:</w:t>
      </w:r>
    </w:p>
    <w:p w14:paraId="2E218AB7" w14:textId="77777777" w:rsidR="00336ACA" w:rsidRPr="005E7075" w:rsidRDefault="00336ACA" w:rsidP="00336ACA">
      <w:pPr>
        <w:pStyle w:val="ListParagraph"/>
        <w:widowControl w:val="0"/>
        <w:numPr>
          <w:ilvl w:val="0"/>
          <w:numId w:val="11"/>
        </w:numPr>
        <w:autoSpaceDE w:val="0"/>
        <w:autoSpaceDN w:val="0"/>
        <w:spacing w:after="0" w:line="240" w:lineRule="auto"/>
        <w:contextualSpacing w:val="0"/>
        <w:rPr>
          <w:b/>
          <w:bCs/>
          <w:color w:val="161616"/>
          <w:sz w:val="19"/>
        </w:rPr>
      </w:pPr>
      <w:r w:rsidRPr="005E7075">
        <w:rPr>
          <w:b/>
          <w:bCs/>
          <w:color w:val="161616"/>
          <w:sz w:val="19"/>
        </w:rPr>
        <w:t>Provide information and context to the CoC to guide priority selection through community engagement and resource review (i.e., HUD guidance, relevant updates, best practices, etc.)</w:t>
      </w:r>
    </w:p>
    <w:p w14:paraId="57D36B9D"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the Annual HUD Funding Competition:</w:t>
      </w:r>
    </w:p>
    <w:p w14:paraId="64D45DC5" w14:textId="44A43EAB" w:rsidR="00336ACA" w:rsidRPr="005E7075" w:rsidRDefault="00336ACA" w:rsidP="00336ACA">
      <w:pPr>
        <w:pStyle w:val="ListParagraph"/>
        <w:widowControl w:val="0"/>
        <w:numPr>
          <w:ilvl w:val="0"/>
          <w:numId w:val="12"/>
        </w:numPr>
        <w:autoSpaceDE w:val="0"/>
        <w:autoSpaceDN w:val="0"/>
        <w:spacing w:after="0" w:line="240" w:lineRule="auto"/>
        <w:contextualSpacing w:val="0"/>
        <w:rPr>
          <w:b/>
          <w:bCs/>
          <w:color w:val="161616"/>
          <w:sz w:val="19"/>
        </w:rPr>
      </w:pPr>
      <w:r w:rsidRPr="005E7075">
        <w:rPr>
          <w:b/>
          <w:bCs/>
          <w:color w:val="161616"/>
          <w:sz w:val="19"/>
        </w:rPr>
        <w:t>Facilitate local funding competition process in coordination with the Board and relevant CoC Committee</w:t>
      </w:r>
    </w:p>
    <w:p w14:paraId="421E3272" w14:textId="77777777" w:rsidR="00336ACA" w:rsidRPr="005E7075" w:rsidRDefault="00336ACA" w:rsidP="00336ACA">
      <w:pPr>
        <w:pStyle w:val="ListParagraph"/>
        <w:widowControl w:val="0"/>
        <w:numPr>
          <w:ilvl w:val="0"/>
          <w:numId w:val="12"/>
        </w:numPr>
        <w:autoSpaceDE w:val="0"/>
        <w:autoSpaceDN w:val="0"/>
        <w:spacing w:after="0" w:line="240" w:lineRule="auto"/>
        <w:contextualSpacing w:val="0"/>
        <w:rPr>
          <w:b/>
          <w:bCs/>
          <w:color w:val="161616"/>
          <w:sz w:val="19"/>
        </w:rPr>
      </w:pPr>
      <w:r w:rsidRPr="005E7075">
        <w:rPr>
          <w:b/>
          <w:bCs/>
          <w:color w:val="161616"/>
          <w:sz w:val="19"/>
        </w:rPr>
        <w:t>Lead community response process</w:t>
      </w:r>
    </w:p>
    <w:p w14:paraId="1B821E20"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performance:</w:t>
      </w:r>
    </w:p>
    <w:p w14:paraId="69CA7BE0" w14:textId="77777777" w:rsidR="00336ACA" w:rsidRPr="005E7075" w:rsidRDefault="00336ACA" w:rsidP="00336ACA">
      <w:pPr>
        <w:pStyle w:val="ListParagraph"/>
        <w:widowControl w:val="0"/>
        <w:numPr>
          <w:ilvl w:val="0"/>
          <w:numId w:val="13"/>
        </w:numPr>
        <w:autoSpaceDE w:val="0"/>
        <w:autoSpaceDN w:val="0"/>
        <w:spacing w:after="0" w:line="240" w:lineRule="auto"/>
        <w:contextualSpacing w:val="0"/>
        <w:rPr>
          <w:b/>
          <w:bCs/>
          <w:color w:val="161616"/>
          <w:sz w:val="19"/>
        </w:rPr>
      </w:pPr>
      <w:r w:rsidRPr="005E7075">
        <w:rPr>
          <w:b/>
          <w:bCs/>
          <w:color w:val="161616"/>
          <w:sz w:val="19"/>
        </w:rPr>
        <w:t>Provide necessary information to the relevant CoC Committee so it can establish performance targets in consultation with recipients/subrecipients</w:t>
      </w:r>
    </w:p>
    <w:p w14:paraId="17FF40CE" w14:textId="77777777" w:rsidR="00336ACA" w:rsidRPr="005E7075" w:rsidRDefault="00336ACA" w:rsidP="00336ACA">
      <w:pPr>
        <w:pStyle w:val="ListParagraph"/>
        <w:widowControl w:val="0"/>
        <w:numPr>
          <w:ilvl w:val="0"/>
          <w:numId w:val="12"/>
        </w:numPr>
        <w:autoSpaceDE w:val="0"/>
        <w:autoSpaceDN w:val="0"/>
        <w:spacing w:after="0" w:line="240" w:lineRule="auto"/>
        <w:contextualSpacing w:val="0"/>
        <w:rPr>
          <w:b/>
          <w:bCs/>
          <w:color w:val="161616"/>
          <w:sz w:val="19"/>
        </w:rPr>
      </w:pPr>
      <w:r w:rsidRPr="005E7075">
        <w:rPr>
          <w:b/>
          <w:bCs/>
          <w:color w:val="161616"/>
          <w:sz w:val="19"/>
        </w:rPr>
        <w:t>Create and fulfill any corrective action plans after the relevant CoC Committee decides who to put on Corrective action, and the Board reviews and approves the recommendation</w:t>
      </w:r>
    </w:p>
    <w:p w14:paraId="3665DF0D" w14:textId="77777777" w:rsidR="00336ACA" w:rsidRPr="005E7075" w:rsidRDefault="00336ACA" w:rsidP="00336ACA">
      <w:pPr>
        <w:pStyle w:val="ListParagraph"/>
        <w:widowControl w:val="0"/>
        <w:numPr>
          <w:ilvl w:val="0"/>
          <w:numId w:val="13"/>
        </w:numPr>
        <w:autoSpaceDE w:val="0"/>
        <w:autoSpaceDN w:val="0"/>
        <w:spacing w:after="0" w:line="240" w:lineRule="auto"/>
        <w:contextualSpacing w:val="0"/>
        <w:rPr>
          <w:b/>
          <w:bCs/>
          <w:color w:val="161616"/>
          <w:sz w:val="19"/>
        </w:rPr>
      </w:pPr>
      <w:r w:rsidRPr="005E7075">
        <w:rPr>
          <w:b/>
          <w:bCs/>
          <w:color w:val="161616"/>
          <w:sz w:val="19"/>
        </w:rPr>
        <w:t>Work with the Board and the relevant CoC Committee to complete project performance evaluation and monitoring of recipients/subrecipients, including an evaluation of CoC Project outcomes and report to HUD</w:t>
      </w:r>
    </w:p>
    <w:p w14:paraId="7D2AC2BF"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ESG:</w:t>
      </w:r>
    </w:p>
    <w:p w14:paraId="6C7E0F19" w14:textId="77777777" w:rsidR="00336ACA" w:rsidRPr="005E7075" w:rsidRDefault="00336ACA" w:rsidP="00336ACA">
      <w:pPr>
        <w:pStyle w:val="ListParagraph"/>
        <w:widowControl w:val="0"/>
        <w:numPr>
          <w:ilvl w:val="0"/>
          <w:numId w:val="14"/>
        </w:numPr>
        <w:autoSpaceDE w:val="0"/>
        <w:autoSpaceDN w:val="0"/>
        <w:spacing w:after="0" w:line="240" w:lineRule="auto"/>
        <w:contextualSpacing w:val="0"/>
        <w:rPr>
          <w:b/>
          <w:bCs/>
          <w:color w:val="161616"/>
          <w:sz w:val="19"/>
        </w:rPr>
      </w:pPr>
      <w:r w:rsidRPr="005E7075">
        <w:rPr>
          <w:b/>
          <w:bCs/>
          <w:color w:val="161616"/>
          <w:sz w:val="19"/>
        </w:rPr>
        <w:t>Provide reports to ESG jurisdictions to assist them in monitoring data quality, performance and other items as needed or requested.</w:t>
      </w:r>
    </w:p>
    <w:p w14:paraId="3B1619B5"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meetings:</w:t>
      </w:r>
    </w:p>
    <w:p w14:paraId="59E516AF" w14:textId="77777777" w:rsidR="00336ACA" w:rsidRPr="005E7075" w:rsidRDefault="00336ACA" w:rsidP="00336ACA">
      <w:pPr>
        <w:pStyle w:val="ListParagraph"/>
        <w:widowControl w:val="0"/>
        <w:numPr>
          <w:ilvl w:val="0"/>
          <w:numId w:val="15"/>
        </w:numPr>
        <w:autoSpaceDE w:val="0"/>
        <w:autoSpaceDN w:val="0"/>
        <w:spacing w:after="0" w:line="240" w:lineRule="auto"/>
        <w:contextualSpacing w:val="0"/>
        <w:rPr>
          <w:b/>
          <w:bCs/>
          <w:color w:val="161616"/>
          <w:sz w:val="19"/>
        </w:rPr>
      </w:pPr>
      <w:r w:rsidRPr="005E7075">
        <w:rPr>
          <w:b/>
          <w:bCs/>
          <w:color w:val="161616"/>
          <w:sz w:val="19"/>
        </w:rPr>
        <w:t>Schedule meetings, develop and publish agendas, issue meeting materials, including planning grant financial information, and post all relevant documents to the CoC website</w:t>
      </w:r>
    </w:p>
    <w:p w14:paraId="44A420EC" w14:textId="77777777" w:rsidR="00336ACA" w:rsidRPr="005E7075" w:rsidRDefault="00336ACA" w:rsidP="00336ACA">
      <w:pPr>
        <w:pStyle w:val="ListParagraph"/>
        <w:widowControl w:val="0"/>
        <w:numPr>
          <w:ilvl w:val="0"/>
          <w:numId w:val="15"/>
        </w:numPr>
        <w:autoSpaceDE w:val="0"/>
        <w:autoSpaceDN w:val="0"/>
        <w:spacing w:after="0" w:line="240" w:lineRule="auto"/>
        <w:contextualSpacing w:val="0"/>
        <w:rPr>
          <w:b/>
          <w:bCs/>
          <w:color w:val="161616"/>
          <w:sz w:val="19"/>
        </w:rPr>
      </w:pPr>
      <w:r w:rsidRPr="005E7075">
        <w:rPr>
          <w:b/>
          <w:bCs/>
          <w:color w:val="161616"/>
          <w:sz w:val="19"/>
        </w:rPr>
        <w:t>Assist Board with planning and facilitating meetings (full membership, Board, committees)</w:t>
      </w:r>
    </w:p>
    <w:p w14:paraId="678FE668" w14:textId="77777777" w:rsidR="00336ACA" w:rsidRPr="005E7075" w:rsidRDefault="00336ACA" w:rsidP="00336ACA">
      <w:pPr>
        <w:pStyle w:val="ListParagraph"/>
        <w:widowControl w:val="0"/>
        <w:numPr>
          <w:ilvl w:val="0"/>
          <w:numId w:val="21"/>
        </w:numPr>
        <w:autoSpaceDE w:val="0"/>
        <w:autoSpaceDN w:val="0"/>
        <w:spacing w:after="0" w:line="240" w:lineRule="auto"/>
        <w:contextualSpacing w:val="0"/>
        <w:rPr>
          <w:b/>
          <w:bCs/>
          <w:color w:val="161616"/>
          <w:sz w:val="19"/>
        </w:rPr>
      </w:pPr>
      <w:r w:rsidRPr="005E7075">
        <w:rPr>
          <w:b/>
          <w:bCs/>
          <w:color w:val="161616"/>
          <w:sz w:val="19"/>
        </w:rPr>
        <w:t>As related to other:</w:t>
      </w:r>
    </w:p>
    <w:p w14:paraId="16871A78" w14:textId="1DBE62A5" w:rsidR="00336ACA" w:rsidRPr="005E7075" w:rsidRDefault="00336ACA" w:rsidP="00336ACA">
      <w:pPr>
        <w:pStyle w:val="ListParagraph"/>
        <w:widowControl w:val="0"/>
        <w:numPr>
          <w:ilvl w:val="0"/>
          <w:numId w:val="16"/>
        </w:numPr>
        <w:autoSpaceDE w:val="0"/>
        <w:autoSpaceDN w:val="0"/>
        <w:spacing w:after="0" w:line="240" w:lineRule="auto"/>
        <w:contextualSpacing w:val="0"/>
        <w:rPr>
          <w:b/>
          <w:bCs/>
          <w:color w:val="161616"/>
          <w:sz w:val="19"/>
        </w:rPr>
      </w:pPr>
      <w:r w:rsidRPr="005E7075">
        <w:rPr>
          <w:b/>
          <w:bCs/>
          <w:color w:val="161616"/>
          <w:sz w:val="19"/>
        </w:rPr>
        <w:t xml:space="preserve">Invite new members at least annually, in conjunction with the </w:t>
      </w:r>
      <w:r w:rsidR="00C33016">
        <w:rPr>
          <w:b/>
          <w:bCs/>
          <w:color w:val="161616"/>
          <w:sz w:val="19"/>
        </w:rPr>
        <w:t xml:space="preserve">MCoC General Assembly </w:t>
      </w:r>
      <w:r w:rsidRPr="005E7075">
        <w:rPr>
          <w:b/>
          <w:bCs/>
          <w:color w:val="161616"/>
          <w:sz w:val="19"/>
        </w:rPr>
        <w:t>and Resource Committee</w:t>
      </w:r>
    </w:p>
    <w:p w14:paraId="580F3CA4" w14:textId="77777777" w:rsidR="00336ACA" w:rsidRPr="005E7075" w:rsidRDefault="00336ACA" w:rsidP="00336ACA">
      <w:pPr>
        <w:pStyle w:val="ListParagraph"/>
        <w:widowControl w:val="0"/>
        <w:numPr>
          <w:ilvl w:val="0"/>
          <w:numId w:val="16"/>
        </w:numPr>
        <w:autoSpaceDE w:val="0"/>
        <w:autoSpaceDN w:val="0"/>
        <w:spacing w:after="0" w:line="240" w:lineRule="auto"/>
        <w:contextualSpacing w:val="0"/>
        <w:rPr>
          <w:b/>
          <w:bCs/>
          <w:color w:val="161616"/>
          <w:sz w:val="19"/>
        </w:rPr>
      </w:pPr>
      <w:r w:rsidRPr="005E7075">
        <w:rPr>
          <w:b/>
          <w:bCs/>
          <w:color w:val="161616"/>
          <w:sz w:val="19"/>
        </w:rPr>
        <w:t>Plan for and conduct, at least biennially, a point-in-time (PIT) count and Housing Inventory Chart (HIC). The PIT must meet the following requirements:</w:t>
      </w:r>
    </w:p>
    <w:p w14:paraId="5B96519E" w14:textId="77777777" w:rsidR="00336ACA" w:rsidRPr="005E7075" w:rsidRDefault="00336ACA" w:rsidP="00336ACA">
      <w:pPr>
        <w:pStyle w:val="ListParagraph"/>
        <w:widowControl w:val="0"/>
        <w:numPr>
          <w:ilvl w:val="0"/>
          <w:numId w:val="17"/>
        </w:numPr>
        <w:autoSpaceDE w:val="0"/>
        <w:autoSpaceDN w:val="0"/>
        <w:spacing w:after="0" w:line="240" w:lineRule="auto"/>
        <w:ind w:left="3330"/>
        <w:contextualSpacing w:val="0"/>
        <w:rPr>
          <w:b/>
          <w:bCs/>
          <w:color w:val="161616"/>
          <w:sz w:val="19"/>
        </w:rPr>
      </w:pPr>
      <w:r w:rsidRPr="005E7075">
        <w:rPr>
          <w:b/>
          <w:bCs/>
          <w:color w:val="161616"/>
          <w:sz w:val="19"/>
        </w:rPr>
        <w:t xml:space="preserve">Homeless persons who are living in a place not designed or ordinarily used as a regular sleeping accommodation for humans must be </w:t>
      </w:r>
      <w:r w:rsidRPr="005E7075">
        <w:rPr>
          <w:b/>
          <w:bCs/>
          <w:color w:val="161616"/>
          <w:sz w:val="19"/>
        </w:rPr>
        <w:lastRenderedPageBreak/>
        <w:t>counted as unsheltered homeless persons</w:t>
      </w:r>
    </w:p>
    <w:p w14:paraId="30C605C6" w14:textId="77777777" w:rsidR="00336ACA" w:rsidRPr="005E7075" w:rsidRDefault="00336ACA" w:rsidP="00336ACA">
      <w:pPr>
        <w:pStyle w:val="ListParagraph"/>
        <w:widowControl w:val="0"/>
        <w:numPr>
          <w:ilvl w:val="0"/>
          <w:numId w:val="17"/>
        </w:numPr>
        <w:autoSpaceDE w:val="0"/>
        <w:autoSpaceDN w:val="0"/>
        <w:spacing w:after="0" w:line="240" w:lineRule="auto"/>
        <w:ind w:left="3330"/>
        <w:contextualSpacing w:val="0"/>
        <w:rPr>
          <w:b/>
          <w:bCs/>
          <w:color w:val="161616"/>
          <w:sz w:val="19"/>
        </w:rPr>
      </w:pPr>
      <w:r w:rsidRPr="005E7075">
        <w:rPr>
          <w:b/>
          <w:bCs/>
          <w:color w:val="161616"/>
          <w:sz w:val="19"/>
        </w:rPr>
        <w:t>Persons living in emergency shelters and transitional housing projects must be counted as sheltered homeless persons</w:t>
      </w:r>
    </w:p>
    <w:p w14:paraId="7D72242E" w14:textId="154A7886" w:rsidR="00336ACA" w:rsidRPr="005E7075" w:rsidRDefault="00336ACA" w:rsidP="00336ACA">
      <w:pPr>
        <w:pStyle w:val="ListParagraph"/>
        <w:widowControl w:val="0"/>
        <w:numPr>
          <w:ilvl w:val="0"/>
          <w:numId w:val="17"/>
        </w:numPr>
        <w:autoSpaceDE w:val="0"/>
        <w:autoSpaceDN w:val="0"/>
        <w:spacing w:after="0" w:line="240" w:lineRule="auto"/>
        <w:ind w:left="3330"/>
        <w:contextualSpacing w:val="0"/>
        <w:rPr>
          <w:b/>
          <w:bCs/>
          <w:color w:val="161616"/>
          <w:sz w:val="19"/>
        </w:rPr>
      </w:pPr>
      <w:r w:rsidRPr="005E7075">
        <w:rPr>
          <w:b/>
          <w:bCs/>
          <w:color w:val="161616"/>
          <w:sz w:val="19"/>
        </w:rPr>
        <w:t>Other requirements established by HUD by Notice</w:t>
      </w:r>
    </w:p>
    <w:p w14:paraId="1EE2F83E" w14:textId="77777777" w:rsidR="00336ACA" w:rsidRPr="005E7075" w:rsidRDefault="00336ACA" w:rsidP="00336ACA">
      <w:pPr>
        <w:pStyle w:val="ListParagraph"/>
        <w:widowControl w:val="0"/>
        <w:numPr>
          <w:ilvl w:val="0"/>
          <w:numId w:val="16"/>
        </w:numPr>
        <w:autoSpaceDE w:val="0"/>
        <w:autoSpaceDN w:val="0"/>
        <w:spacing w:after="0" w:line="240" w:lineRule="auto"/>
        <w:contextualSpacing w:val="0"/>
        <w:rPr>
          <w:b/>
          <w:bCs/>
          <w:color w:val="161616"/>
          <w:sz w:val="19"/>
        </w:rPr>
      </w:pPr>
      <w:r w:rsidRPr="005E7075">
        <w:rPr>
          <w:b/>
          <w:bCs/>
          <w:color w:val="161616"/>
          <w:sz w:val="19"/>
        </w:rPr>
        <w:t>Review and act on additional HUD-required activities, in conjunction with committees and the Board</w:t>
      </w:r>
    </w:p>
    <w:p w14:paraId="045A1BFF" w14:textId="77777777" w:rsidR="00336ACA" w:rsidRPr="005E7075" w:rsidRDefault="00336ACA" w:rsidP="00336ACA">
      <w:pPr>
        <w:pStyle w:val="ListParagraph"/>
        <w:widowControl w:val="0"/>
        <w:numPr>
          <w:ilvl w:val="0"/>
          <w:numId w:val="16"/>
        </w:numPr>
        <w:autoSpaceDE w:val="0"/>
        <w:autoSpaceDN w:val="0"/>
        <w:spacing w:after="0" w:line="240" w:lineRule="auto"/>
        <w:contextualSpacing w:val="0"/>
        <w:rPr>
          <w:b/>
          <w:bCs/>
          <w:color w:val="161616"/>
          <w:sz w:val="19"/>
        </w:rPr>
      </w:pPr>
      <w:r w:rsidRPr="005E7075">
        <w:rPr>
          <w:b/>
          <w:bCs/>
          <w:color w:val="161616"/>
          <w:sz w:val="19"/>
        </w:rPr>
        <w:t>Aligned with 24 CFR 578.103, record and collect 5 years' worth of evidence that the:</w:t>
      </w:r>
    </w:p>
    <w:p w14:paraId="0FF0C554" w14:textId="77777777" w:rsidR="00336ACA" w:rsidRPr="005E7075" w:rsidRDefault="00336ACA" w:rsidP="00336ACA">
      <w:pPr>
        <w:pStyle w:val="ListParagraph"/>
        <w:widowControl w:val="0"/>
        <w:numPr>
          <w:ilvl w:val="0"/>
          <w:numId w:val="18"/>
        </w:numPr>
        <w:autoSpaceDE w:val="0"/>
        <w:autoSpaceDN w:val="0"/>
        <w:spacing w:after="0" w:line="240" w:lineRule="auto"/>
        <w:ind w:left="3330"/>
        <w:contextualSpacing w:val="0"/>
        <w:rPr>
          <w:b/>
          <w:bCs/>
          <w:color w:val="161616"/>
          <w:sz w:val="19"/>
        </w:rPr>
      </w:pPr>
      <w:r w:rsidRPr="005E7075">
        <w:rPr>
          <w:b/>
          <w:bCs/>
          <w:color w:val="161616"/>
          <w:sz w:val="19"/>
        </w:rPr>
        <w:t xml:space="preserve">Board selected by the Continuum of Care meets the requirements of 24 CFR </w:t>
      </w:r>
      <w:proofErr w:type="gramStart"/>
      <w:r w:rsidRPr="005E7075">
        <w:rPr>
          <w:b/>
          <w:bCs/>
          <w:color w:val="161616"/>
          <w:sz w:val="19"/>
        </w:rPr>
        <w:t>578.5(b);</w:t>
      </w:r>
      <w:proofErr w:type="gramEnd"/>
    </w:p>
    <w:p w14:paraId="22CEEA21" w14:textId="77777777" w:rsidR="00336ACA" w:rsidRPr="005E7075" w:rsidRDefault="00336ACA" w:rsidP="00336ACA">
      <w:pPr>
        <w:pStyle w:val="ListParagraph"/>
        <w:widowControl w:val="0"/>
        <w:numPr>
          <w:ilvl w:val="0"/>
          <w:numId w:val="18"/>
        </w:numPr>
        <w:autoSpaceDE w:val="0"/>
        <w:autoSpaceDN w:val="0"/>
        <w:spacing w:after="0" w:line="240" w:lineRule="auto"/>
        <w:ind w:left="3330"/>
        <w:contextualSpacing w:val="0"/>
        <w:rPr>
          <w:b/>
          <w:bCs/>
          <w:color w:val="161616"/>
          <w:sz w:val="19"/>
        </w:rPr>
      </w:pPr>
      <w:r w:rsidRPr="005E7075">
        <w:rPr>
          <w:b/>
          <w:bCs/>
          <w:color w:val="161616"/>
          <w:sz w:val="19"/>
        </w:rPr>
        <w:t>Continuum has been established and operated as set forth in subpart B of this part, including:</w:t>
      </w:r>
    </w:p>
    <w:p w14:paraId="76F8B9D2"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published agendas and meeting minutes</w:t>
      </w:r>
    </w:p>
    <w:p w14:paraId="3EFD9238"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an approved Governance Charter that is reviewed and updated annually</w:t>
      </w:r>
    </w:p>
    <w:p w14:paraId="20DF3B99"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a written process for selecting a board that is reviewed and updated at least once every 5 years</w:t>
      </w:r>
    </w:p>
    <w:p w14:paraId="2EFE1A79"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evidence required for designating a single HMIS for the Continuum</w:t>
      </w:r>
    </w:p>
    <w:p w14:paraId="654A6F25"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monitoring reports of recipients and subrecipients</w:t>
      </w:r>
    </w:p>
    <w:p w14:paraId="7396BA73" w14:textId="77777777" w:rsidR="00336ACA" w:rsidRPr="005E7075" w:rsidRDefault="00336ACA" w:rsidP="00336ACA">
      <w:pPr>
        <w:pStyle w:val="ListParagraph"/>
        <w:widowControl w:val="0"/>
        <w:numPr>
          <w:ilvl w:val="0"/>
          <w:numId w:val="19"/>
        </w:numPr>
        <w:autoSpaceDE w:val="0"/>
        <w:autoSpaceDN w:val="0"/>
        <w:spacing w:after="0" w:line="240" w:lineRule="auto"/>
        <w:ind w:left="3690"/>
        <w:contextualSpacing w:val="0"/>
        <w:rPr>
          <w:b/>
          <w:bCs/>
          <w:sz w:val="19"/>
        </w:rPr>
      </w:pPr>
      <w:r w:rsidRPr="005E7075">
        <w:rPr>
          <w:b/>
          <w:bCs/>
          <w:sz w:val="19"/>
        </w:rPr>
        <w:t>Evidence that the CoC has prepared the application for funds as set forth in 24 CFR 578.9, including the designation of the eligible applicant to be the collaborative applicant.</w:t>
      </w:r>
    </w:p>
    <w:p w14:paraId="787BD013" w14:textId="7EF335BA" w:rsidR="00336ACA" w:rsidRPr="005E7075" w:rsidRDefault="00336ACA" w:rsidP="00336ACA">
      <w:pPr>
        <w:pStyle w:val="ListParagraph"/>
        <w:widowControl w:val="0"/>
        <w:numPr>
          <w:ilvl w:val="0"/>
          <w:numId w:val="16"/>
        </w:numPr>
        <w:autoSpaceDE w:val="0"/>
        <w:autoSpaceDN w:val="0"/>
        <w:spacing w:after="0" w:line="240" w:lineRule="auto"/>
        <w:contextualSpacing w:val="0"/>
        <w:rPr>
          <w:b/>
          <w:bCs/>
          <w:sz w:val="19"/>
        </w:rPr>
      </w:pPr>
      <w:r w:rsidRPr="005E7075">
        <w:rPr>
          <w:b/>
          <w:bCs/>
          <w:sz w:val="19"/>
        </w:rPr>
        <w:t xml:space="preserve">Conduct gaps analysis to inform </w:t>
      </w:r>
      <w:r w:rsidR="00C33016" w:rsidRPr="005E7075">
        <w:rPr>
          <w:b/>
          <w:bCs/>
          <w:sz w:val="19"/>
        </w:rPr>
        <w:t>the funding</w:t>
      </w:r>
      <w:r w:rsidRPr="005E7075">
        <w:rPr>
          <w:b/>
          <w:bCs/>
          <w:sz w:val="19"/>
        </w:rPr>
        <w:t xml:space="preserve"> process</w:t>
      </w:r>
      <w:r w:rsidR="00C33016">
        <w:rPr>
          <w:b/>
          <w:bCs/>
          <w:sz w:val="19"/>
        </w:rPr>
        <w:t xml:space="preserve"> in conjunction with the Board.</w:t>
      </w:r>
    </w:p>
    <w:p w14:paraId="40EA644F" w14:textId="77777777" w:rsidR="00336ACA" w:rsidRPr="005E7075" w:rsidRDefault="00336ACA" w:rsidP="00336ACA">
      <w:pPr>
        <w:rPr>
          <w:b/>
          <w:bCs/>
          <w:sz w:val="19"/>
        </w:rPr>
      </w:pPr>
    </w:p>
    <w:p w14:paraId="469BC006" w14:textId="5C2FAD38" w:rsidR="00336ACA" w:rsidRPr="005E7075" w:rsidRDefault="0030725D" w:rsidP="00336ACA">
      <w:pPr>
        <w:pStyle w:val="ListParagraph"/>
        <w:numPr>
          <w:ilvl w:val="1"/>
          <w:numId w:val="4"/>
        </w:numPr>
        <w:rPr>
          <w:b/>
          <w:bCs/>
          <w:sz w:val="19"/>
          <w:szCs w:val="19"/>
        </w:rPr>
      </w:pPr>
      <w:r w:rsidRPr="006949D9">
        <w:rPr>
          <w:u w:val="single"/>
        </w:rPr>
        <w:t>HMIS Lead</w:t>
      </w:r>
      <w:r w:rsidR="00336ACA">
        <w:rPr>
          <w:u w:val="single"/>
        </w:rPr>
        <w:t xml:space="preserve">: </w:t>
      </w:r>
      <w:r w:rsidR="00336ACA" w:rsidRPr="005E7075">
        <w:rPr>
          <w:b/>
          <w:bCs/>
          <w:color w:val="161616"/>
          <w:w w:val="105"/>
          <w:sz w:val="19"/>
          <w:szCs w:val="19"/>
        </w:rPr>
        <w:t>HMIS, managing and administering all HMIS operations and activities. These responsibilities are contingent on continued receipt of the appropriate HUD grant funding, and are as</w:t>
      </w:r>
      <w:r w:rsidR="00336ACA" w:rsidRPr="005E7075">
        <w:rPr>
          <w:b/>
          <w:bCs/>
          <w:color w:val="161616"/>
          <w:spacing w:val="13"/>
          <w:w w:val="105"/>
          <w:sz w:val="19"/>
          <w:szCs w:val="19"/>
        </w:rPr>
        <w:t xml:space="preserve"> </w:t>
      </w:r>
      <w:r w:rsidR="00336ACA" w:rsidRPr="005E7075">
        <w:rPr>
          <w:b/>
          <w:bCs/>
          <w:color w:val="161616"/>
          <w:w w:val="105"/>
          <w:sz w:val="19"/>
          <w:szCs w:val="19"/>
        </w:rPr>
        <w:t>follows</w:t>
      </w:r>
      <w:r w:rsidR="00FC2188">
        <w:rPr>
          <w:b/>
          <w:bCs/>
          <w:color w:val="161616"/>
          <w:w w:val="105"/>
          <w:sz w:val="19"/>
          <w:szCs w:val="19"/>
        </w:rPr>
        <w:t xml:space="preserve"> </w:t>
      </w:r>
      <w:r w:rsidR="00FC2188">
        <w:rPr>
          <w:b/>
          <w:bCs/>
          <w:i/>
          <w:sz w:val="19"/>
          <w:szCs w:val="19"/>
          <w:lang w:bidi="en-US"/>
        </w:rPr>
        <w:t>(taken from Delaware MOU and slightly modified)</w:t>
      </w:r>
      <w:r w:rsidR="00336ACA" w:rsidRPr="005E7075">
        <w:rPr>
          <w:b/>
          <w:bCs/>
          <w:color w:val="161616"/>
          <w:w w:val="105"/>
          <w:sz w:val="19"/>
          <w:szCs w:val="19"/>
        </w:rPr>
        <w:t>:</w:t>
      </w:r>
    </w:p>
    <w:p w14:paraId="6022712E" w14:textId="77777777" w:rsidR="00336ACA" w:rsidRPr="005E7075" w:rsidRDefault="00336ACA" w:rsidP="00336ACA">
      <w:pPr>
        <w:widowControl w:val="0"/>
        <w:numPr>
          <w:ilvl w:val="0"/>
          <w:numId w:val="25"/>
        </w:numPr>
        <w:tabs>
          <w:tab w:val="left" w:pos="2180"/>
        </w:tabs>
        <w:autoSpaceDE w:val="0"/>
        <w:autoSpaceDN w:val="0"/>
        <w:spacing w:after="0" w:line="217" w:lineRule="exact"/>
        <w:rPr>
          <w:b/>
          <w:bCs/>
          <w:color w:val="161616"/>
          <w:sz w:val="19"/>
        </w:rPr>
      </w:pPr>
      <w:r w:rsidRPr="005E7075">
        <w:rPr>
          <w:b/>
          <w:bCs/>
          <w:color w:val="161616"/>
          <w:sz w:val="19"/>
        </w:rPr>
        <w:t>Technical</w:t>
      </w:r>
      <w:r w:rsidRPr="005E7075">
        <w:rPr>
          <w:b/>
          <w:bCs/>
          <w:color w:val="161616"/>
          <w:spacing w:val="14"/>
          <w:sz w:val="19"/>
        </w:rPr>
        <w:t xml:space="preserve"> </w:t>
      </w:r>
      <w:r w:rsidRPr="005E7075">
        <w:rPr>
          <w:b/>
          <w:bCs/>
          <w:color w:val="161616"/>
          <w:sz w:val="19"/>
        </w:rPr>
        <w:t>Expertise</w:t>
      </w:r>
    </w:p>
    <w:p w14:paraId="245CEB19" w14:textId="77777777" w:rsidR="00336ACA" w:rsidRPr="005E7075" w:rsidRDefault="00336ACA" w:rsidP="00336ACA">
      <w:pPr>
        <w:widowControl w:val="0"/>
        <w:numPr>
          <w:ilvl w:val="3"/>
          <w:numId w:val="8"/>
        </w:numPr>
        <w:tabs>
          <w:tab w:val="left" w:pos="2900"/>
          <w:tab w:val="left" w:pos="2901"/>
        </w:tabs>
        <w:autoSpaceDE w:val="0"/>
        <w:autoSpaceDN w:val="0"/>
        <w:spacing w:before="94" w:after="0" w:line="240" w:lineRule="auto"/>
        <w:ind w:left="2900" w:hanging="364"/>
        <w:rPr>
          <w:b/>
          <w:bCs/>
          <w:color w:val="161616"/>
          <w:sz w:val="19"/>
        </w:rPr>
      </w:pPr>
      <w:r w:rsidRPr="005E7075">
        <w:rPr>
          <w:b/>
          <w:bCs/>
          <w:color w:val="161616"/>
          <w:w w:val="105"/>
          <w:sz w:val="19"/>
        </w:rPr>
        <w:t>Maintain knowledge of HMIS data and technical</w:t>
      </w:r>
      <w:r w:rsidRPr="005E7075">
        <w:rPr>
          <w:b/>
          <w:bCs/>
          <w:color w:val="161616"/>
          <w:spacing w:val="4"/>
          <w:w w:val="105"/>
          <w:sz w:val="19"/>
        </w:rPr>
        <w:t xml:space="preserve"> </w:t>
      </w:r>
      <w:r w:rsidRPr="005E7075">
        <w:rPr>
          <w:b/>
          <w:bCs/>
          <w:color w:val="161616"/>
          <w:w w:val="105"/>
          <w:sz w:val="19"/>
        </w:rPr>
        <w:t>requirements</w:t>
      </w:r>
    </w:p>
    <w:p w14:paraId="1BB3DB73" w14:textId="77777777" w:rsidR="00336ACA" w:rsidRPr="005E7075" w:rsidRDefault="00336ACA" w:rsidP="00336ACA">
      <w:pPr>
        <w:widowControl w:val="0"/>
        <w:numPr>
          <w:ilvl w:val="3"/>
          <w:numId w:val="8"/>
        </w:numPr>
        <w:tabs>
          <w:tab w:val="left" w:pos="2896"/>
        </w:tabs>
        <w:autoSpaceDE w:val="0"/>
        <w:autoSpaceDN w:val="0"/>
        <w:spacing w:before="89" w:after="0" w:line="240" w:lineRule="auto"/>
        <w:ind w:left="2895" w:hanging="360"/>
        <w:rPr>
          <w:b/>
          <w:bCs/>
          <w:color w:val="161616"/>
          <w:sz w:val="19"/>
        </w:rPr>
      </w:pPr>
      <w:r w:rsidRPr="005E7075">
        <w:rPr>
          <w:b/>
          <w:bCs/>
          <w:color w:val="161616"/>
          <w:w w:val="110"/>
          <w:sz w:val="19"/>
        </w:rPr>
        <w:t>Attend HMIS training</w:t>
      </w:r>
      <w:r w:rsidRPr="005E7075">
        <w:rPr>
          <w:b/>
          <w:bCs/>
          <w:color w:val="161616"/>
          <w:spacing w:val="-13"/>
          <w:w w:val="110"/>
          <w:sz w:val="19"/>
        </w:rPr>
        <w:t xml:space="preserve"> </w:t>
      </w:r>
      <w:r w:rsidRPr="005E7075">
        <w:rPr>
          <w:b/>
          <w:bCs/>
          <w:color w:val="161616"/>
          <w:w w:val="110"/>
          <w:sz w:val="19"/>
        </w:rPr>
        <w:t>opportunities</w:t>
      </w:r>
    </w:p>
    <w:p w14:paraId="5DF69B8C" w14:textId="77777777" w:rsidR="00336ACA" w:rsidRPr="005E7075" w:rsidRDefault="00336ACA" w:rsidP="00336ACA">
      <w:pPr>
        <w:widowControl w:val="0"/>
        <w:numPr>
          <w:ilvl w:val="3"/>
          <w:numId w:val="8"/>
        </w:numPr>
        <w:tabs>
          <w:tab w:val="left" w:pos="2895"/>
          <w:tab w:val="left" w:pos="2896"/>
        </w:tabs>
        <w:autoSpaceDE w:val="0"/>
        <w:autoSpaceDN w:val="0"/>
        <w:spacing w:before="89" w:after="0" w:line="240" w:lineRule="auto"/>
        <w:ind w:left="2895" w:hanging="360"/>
        <w:rPr>
          <w:b/>
          <w:bCs/>
          <w:color w:val="161616"/>
          <w:sz w:val="19"/>
        </w:rPr>
      </w:pPr>
      <w:r w:rsidRPr="005E7075">
        <w:rPr>
          <w:b/>
          <w:bCs/>
          <w:color w:val="161616"/>
          <w:w w:val="110"/>
          <w:sz w:val="19"/>
        </w:rPr>
        <w:t>Attend software training</w:t>
      </w:r>
      <w:r w:rsidRPr="005E7075">
        <w:rPr>
          <w:b/>
          <w:bCs/>
          <w:color w:val="161616"/>
          <w:spacing w:val="4"/>
          <w:w w:val="110"/>
          <w:sz w:val="19"/>
        </w:rPr>
        <w:t xml:space="preserve"> </w:t>
      </w:r>
      <w:r w:rsidRPr="005E7075">
        <w:rPr>
          <w:b/>
          <w:bCs/>
          <w:color w:val="161616"/>
          <w:w w:val="110"/>
          <w:sz w:val="19"/>
        </w:rPr>
        <w:t>opportunities</w:t>
      </w:r>
    </w:p>
    <w:p w14:paraId="58BA42B8" w14:textId="77777777" w:rsidR="00336ACA" w:rsidRPr="005E7075" w:rsidRDefault="00336ACA" w:rsidP="00336ACA">
      <w:pPr>
        <w:widowControl w:val="0"/>
        <w:numPr>
          <w:ilvl w:val="3"/>
          <w:numId w:val="8"/>
        </w:numPr>
        <w:tabs>
          <w:tab w:val="left" w:pos="2890"/>
        </w:tabs>
        <w:autoSpaceDE w:val="0"/>
        <w:autoSpaceDN w:val="0"/>
        <w:spacing w:before="94" w:after="0" w:line="240" w:lineRule="auto"/>
        <w:ind w:left="2889"/>
        <w:rPr>
          <w:b/>
          <w:bCs/>
          <w:color w:val="161616"/>
          <w:sz w:val="19"/>
        </w:rPr>
      </w:pPr>
      <w:r w:rsidRPr="005E7075">
        <w:rPr>
          <w:b/>
          <w:bCs/>
          <w:color w:val="161616"/>
          <w:w w:val="105"/>
          <w:sz w:val="19"/>
        </w:rPr>
        <w:t>Get connected to HMIS related distributions/listservs/ social</w:t>
      </w:r>
      <w:r w:rsidRPr="005E7075">
        <w:rPr>
          <w:b/>
          <w:bCs/>
          <w:color w:val="161616"/>
          <w:spacing w:val="-12"/>
          <w:w w:val="105"/>
          <w:sz w:val="19"/>
        </w:rPr>
        <w:t xml:space="preserve"> </w:t>
      </w:r>
      <w:r w:rsidRPr="005E7075">
        <w:rPr>
          <w:b/>
          <w:bCs/>
          <w:color w:val="161616"/>
          <w:w w:val="105"/>
          <w:sz w:val="19"/>
        </w:rPr>
        <w:t>media</w:t>
      </w:r>
    </w:p>
    <w:p w14:paraId="7C9E6628" w14:textId="77777777" w:rsidR="00336ACA" w:rsidRPr="005E7075" w:rsidRDefault="00336ACA" w:rsidP="00336ACA">
      <w:pPr>
        <w:widowControl w:val="0"/>
        <w:numPr>
          <w:ilvl w:val="3"/>
          <w:numId w:val="8"/>
        </w:numPr>
        <w:tabs>
          <w:tab w:val="left" w:pos="2891"/>
        </w:tabs>
        <w:autoSpaceDE w:val="0"/>
        <w:autoSpaceDN w:val="0"/>
        <w:spacing w:before="84" w:after="0" w:line="240" w:lineRule="auto"/>
        <w:ind w:left="2890" w:hanging="359"/>
        <w:rPr>
          <w:b/>
          <w:bCs/>
          <w:color w:val="161616"/>
          <w:sz w:val="19"/>
        </w:rPr>
      </w:pPr>
      <w:r w:rsidRPr="005E7075">
        <w:rPr>
          <w:b/>
          <w:bCs/>
          <w:color w:val="161616"/>
          <w:w w:val="105"/>
          <w:sz w:val="19"/>
        </w:rPr>
        <w:t>Participate in HMIS regional</w:t>
      </w:r>
      <w:r w:rsidRPr="005E7075">
        <w:rPr>
          <w:b/>
          <w:bCs/>
          <w:color w:val="161616"/>
          <w:spacing w:val="22"/>
          <w:w w:val="105"/>
          <w:sz w:val="19"/>
        </w:rPr>
        <w:t xml:space="preserve"> </w:t>
      </w:r>
      <w:r w:rsidRPr="005E7075">
        <w:rPr>
          <w:b/>
          <w:bCs/>
          <w:color w:val="161616"/>
          <w:w w:val="105"/>
          <w:sz w:val="19"/>
        </w:rPr>
        <w:t>collaboration</w:t>
      </w:r>
    </w:p>
    <w:p w14:paraId="23A67A1E" w14:textId="4C881316" w:rsidR="00336ACA" w:rsidRPr="005E7075" w:rsidRDefault="00336ACA" w:rsidP="00336ACA">
      <w:pPr>
        <w:widowControl w:val="0"/>
        <w:numPr>
          <w:ilvl w:val="3"/>
          <w:numId w:val="8"/>
        </w:numPr>
        <w:tabs>
          <w:tab w:val="left" w:pos="2890"/>
          <w:tab w:val="left" w:pos="2891"/>
        </w:tabs>
        <w:autoSpaceDE w:val="0"/>
        <w:autoSpaceDN w:val="0"/>
        <w:spacing w:before="94" w:after="0" w:line="336" w:lineRule="auto"/>
        <w:ind w:left="2884" w:right="449"/>
        <w:rPr>
          <w:rFonts w:ascii="Times New Roman"/>
          <w:b/>
          <w:bCs/>
          <w:color w:val="161616"/>
          <w:sz w:val="19"/>
        </w:rPr>
      </w:pPr>
      <w:r w:rsidRPr="005E7075">
        <w:rPr>
          <w:b/>
          <w:bCs/>
          <w:color w:val="161616"/>
          <w:w w:val="105"/>
          <w:sz w:val="19"/>
        </w:rPr>
        <w:t>Provide data needed to inform the CoC of its progress toward achieving its strategic goals</w:t>
      </w:r>
    </w:p>
    <w:p w14:paraId="44A7A378" w14:textId="77777777" w:rsidR="00336ACA" w:rsidRPr="005E7075" w:rsidRDefault="00336ACA" w:rsidP="00336ACA">
      <w:pPr>
        <w:widowControl w:val="0"/>
        <w:numPr>
          <w:ilvl w:val="0"/>
          <w:numId w:val="25"/>
        </w:numPr>
        <w:tabs>
          <w:tab w:val="left" w:pos="2166"/>
        </w:tabs>
        <w:autoSpaceDE w:val="0"/>
        <w:autoSpaceDN w:val="0"/>
        <w:spacing w:after="0" w:line="240" w:lineRule="auto"/>
        <w:jc w:val="both"/>
        <w:rPr>
          <w:b/>
          <w:bCs/>
          <w:color w:val="161616"/>
          <w:sz w:val="19"/>
        </w:rPr>
      </w:pPr>
      <w:r w:rsidRPr="005E7075">
        <w:rPr>
          <w:b/>
          <w:bCs/>
          <w:color w:val="161616"/>
          <w:w w:val="105"/>
          <w:sz w:val="19"/>
        </w:rPr>
        <w:t>System</w:t>
      </w:r>
      <w:r w:rsidRPr="005E7075">
        <w:rPr>
          <w:b/>
          <w:bCs/>
          <w:color w:val="161616"/>
          <w:spacing w:val="18"/>
          <w:w w:val="105"/>
          <w:sz w:val="19"/>
        </w:rPr>
        <w:t xml:space="preserve"> </w:t>
      </w:r>
      <w:r w:rsidRPr="005E7075">
        <w:rPr>
          <w:b/>
          <w:bCs/>
          <w:color w:val="161616"/>
          <w:w w:val="105"/>
          <w:sz w:val="19"/>
        </w:rPr>
        <w:t>Administration</w:t>
      </w:r>
    </w:p>
    <w:p w14:paraId="6E3712E0" w14:textId="77777777" w:rsidR="00336ACA" w:rsidRPr="005E7075" w:rsidRDefault="00336ACA" w:rsidP="005E7075">
      <w:pPr>
        <w:widowControl w:val="0"/>
        <w:numPr>
          <w:ilvl w:val="0"/>
          <w:numId w:val="34"/>
        </w:numPr>
        <w:tabs>
          <w:tab w:val="left" w:pos="2882"/>
        </w:tabs>
        <w:autoSpaceDE w:val="0"/>
        <w:autoSpaceDN w:val="0"/>
        <w:spacing w:before="94" w:after="0" w:line="240" w:lineRule="auto"/>
        <w:jc w:val="both"/>
        <w:rPr>
          <w:b/>
          <w:bCs/>
          <w:color w:val="161616"/>
          <w:sz w:val="19"/>
        </w:rPr>
      </w:pPr>
      <w:r w:rsidRPr="005E7075">
        <w:rPr>
          <w:b/>
          <w:bCs/>
          <w:color w:val="161616"/>
          <w:w w:val="105"/>
          <w:sz w:val="19"/>
        </w:rPr>
        <w:t>Oversee the day-to-day administration of the HMIS</w:t>
      </w:r>
      <w:r w:rsidRPr="005E7075">
        <w:rPr>
          <w:b/>
          <w:bCs/>
          <w:color w:val="161616"/>
          <w:spacing w:val="24"/>
          <w:w w:val="105"/>
          <w:sz w:val="19"/>
        </w:rPr>
        <w:t xml:space="preserve"> </w:t>
      </w:r>
      <w:r w:rsidRPr="005E7075">
        <w:rPr>
          <w:b/>
          <w:bCs/>
          <w:color w:val="161616"/>
          <w:w w:val="105"/>
          <w:sz w:val="19"/>
        </w:rPr>
        <w:t>system</w:t>
      </w:r>
    </w:p>
    <w:p w14:paraId="51DC04E0" w14:textId="77777777" w:rsidR="00336ACA" w:rsidRPr="005E7075" w:rsidRDefault="00336ACA" w:rsidP="005E7075">
      <w:pPr>
        <w:widowControl w:val="0"/>
        <w:numPr>
          <w:ilvl w:val="0"/>
          <w:numId w:val="34"/>
        </w:numPr>
        <w:tabs>
          <w:tab w:val="left" w:pos="2881"/>
        </w:tabs>
        <w:autoSpaceDE w:val="0"/>
        <w:autoSpaceDN w:val="0"/>
        <w:spacing w:before="89" w:after="0" w:line="240" w:lineRule="auto"/>
        <w:jc w:val="both"/>
        <w:rPr>
          <w:b/>
          <w:bCs/>
          <w:color w:val="161616"/>
          <w:sz w:val="19"/>
        </w:rPr>
      </w:pPr>
      <w:r w:rsidRPr="005E7075">
        <w:rPr>
          <w:b/>
          <w:bCs/>
          <w:color w:val="161616"/>
          <w:w w:val="105"/>
          <w:sz w:val="19"/>
        </w:rPr>
        <w:t>Provide staffing for operation of the</w:t>
      </w:r>
      <w:r w:rsidRPr="005E7075">
        <w:rPr>
          <w:b/>
          <w:bCs/>
          <w:color w:val="161616"/>
          <w:spacing w:val="37"/>
          <w:w w:val="105"/>
          <w:sz w:val="19"/>
        </w:rPr>
        <w:t xml:space="preserve"> </w:t>
      </w:r>
      <w:r w:rsidRPr="005E7075">
        <w:rPr>
          <w:b/>
          <w:bCs/>
          <w:color w:val="161616"/>
          <w:w w:val="105"/>
          <w:sz w:val="19"/>
        </w:rPr>
        <w:t>HMIS</w:t>
      </w:r>
    </w:p>
    <w:p w14:paraId="00B3D5A1" w14:textId="0AC8C372" w:rsidR="00336ACA" w:rsidRPr="005E7075" w:rsidRDefault="00336ACA" w:rsidP="005E7075">
      <w:pPr>
        <w:widowControl w:val="0"/>
        <w:numPr>
          <w:ilvl w:val="0"/>
          <w:numId w:val="34"/>
        </w:numPr>
        <w:tabs>
          <w:tab w:val="left" w:pos="2884"/>
        </w:tabs>
        <w:autoSpaceDE w:val="0"/>
        <w:autoSpaceDN w:val="0"/>
        <w:spacing w:before="94" w:after="0" w:line="338" w:lineRule="auto"/>
        <w:ind w:right="1307"/>
        <w:jc w:val="both"/>
        <w:rPr>
          <w:b/>
          <w:bCs/>
          <w:color w:val="161616"/>
          <w:sz w:val="19"/>
        </w:rPr>
      </w:pPr>
      <w:r w:rsidRPr="005E7075">
        <w:rPr>
          <w:b/>
          <w:bCs/>
          <w:color w:val="161616"/>
          <w:w w:val="105"/>
          <w:sz w:val="19"/>
        </w:rPr>
        <w:t xml:space="preserve">Work with HMIS staff to implement </w:t>
      </w:r>
      <w:r w:rsidR="00C33016">
        <w:rPr>
          <w:b/>
          <w:bCs/>
          <w:color w:val="161616"/>
          <w:w w:val="105"/>
          <w:sz w:val="19"/>
        </w:rPr>
        <w:t>the</w:t>
      </w:r>
      <w:r w:rsidRPr="005E7075">
        <w:rPr>
          <w:b/>
          <w:bCs/>
          <w:color w:val="161616"/>
          <w:w w:val="105"/>
          <w:sz w:val="19"/>
        </w:rPr>
        <w:t xml:space="preserve"> HMIS </w:t>
      </w:r>
      <w:r w:rsidR="00C33016">
        <w:rPr>
          <w:b/>
          <w:bCs/>
          <w:color w:val="161616"/>
          <w:w w:val="105"/>
          <w:sz w:val="19"/>
        </w:rPr>
        <w:t xml:space="preserve">Policies and Procedures and Governance </w:t>
      </w:r>
      <w:r w:rsidRPr="005E7075">
        <w:rPr>
          <w:b/>
          <w:bCs/>
          <w:color w:val="161616"/>
          <w:w w:val="105"/>
          <w:sz w:val="19"/>
        </w:rPr>
        <w:t>to ensure all responsibilities are fulfilled in a timely</w:t>
      </w:r>
      <w:r w:rsidRPr="005E7075">
        <w:rPr>
          <w:b/>
          <w:bCs/>
          <w:color w:val="161616"/>
          <w:spacing w:val="19"/>
          <w:w w:val="105"/>
          <w:sz w:val="19"/>
        </w:rPr>
        <w:t xml:space="preserve"> </w:t>
      </w:r>
      <w:r w:rsidRPr="005E7075">
        <w:rPr>
          <w:b/>
          <w:bCs/>
          <w:color w:val="161616"/>
          <w:w w:val="105"/>
          <w:sz w:val="19"/>
        </w:rPr>
        <w:t>manner</w:t>
      </w:r>
    </w:p>
    <w:p w14:paraId="0E172336" w14:textId="77777777" w:rsidR="00336ACA" w:rsidRPr="005E7075" w:rsidRDefault="00336ACA" w:rsidP="005E7075">
      <w:pPr>
        <w:widowControl w:val="0"/>
        <w:numPr>
          <w:ilvl w:val="0"/>
          <w:numId w:val="34"/>
        </w:numPr>
        <w:tabs>
          <w:tab w:val="left" w:pos="2881"/>
        </w:tabs>
        <w:autoSpaceDE w:val="0"/>
        <w:autoSpaceDN w:val="0"/>
        <w:spacing w:after="0" w:line="218" w:lineRule="exact"/>
        <w:jc w:val="both"/>
        <w:rPr>
          <w:b/>
          <w:bCs/>
          <w:color w:val="161616"/>
          <w:sz w:val="19"/>
        </w:rPr>
      </w:pPr>
      <w:r w:rsidRPr="005E7075">
        <w:rPr>
          <w:b/>
          <w:bCs/>
          <w:color w:val="161616"/>
          <w:w w:val="105"/>
          <w:sz w:val="19"/>
        </w:rPr>
        <w:t>Develop policies and procedures to establish and manage</w:t>
      </w:r>
      <w:r w:rsidRPr="005E7075">
        <w:rPr>
          <w:b/>
          <w:bCs/>
          <w:color w:val="161616"/>
          <w:spacing w:val="34"/>
          <w:w w:val="105"/>
          <w:sz w:val="19"/>
        </w:rPr>
        <w:t xml:space="preserve"> </w:t>
      </w:r>
      <w:r w:rsidRPr="005E7075">
        <w:rPr>
          <w:b/>
          <w:bCs/>
          <w:color w:val="161616"/>
          <w:w w:val="105"/>
          <w:sz w:val="19"/>
        </w:rPr>
        <w:t>fees</w:t>
      </w:r>
    </w:p>
    <w:p w14:paraId="28AE780E" w14:textId="77777777" w:rsidR="00336ACA" w:rsidRPr="005E7075" w:rsidRDefault="00336ACA" w:rsidP="005E7075">
      <w:pPr>
        <w:widowControl w:val="0"/>
        <w:numPr>
          <w:ilvl w:val="0"/>
          <w:numId w:val="34"/>
        </w:numPr>
        <w:tabs>
          <w:tab w:val="left" w:pos="2877"/>
        </w:tabs>
        <w:autoSpaceDE w:val="0"/>
        <w:autoSpaceDN w:val="0"/>
        <w:spacing w:before="89" w:after="0" w:line="340" w:lineRule="auto"/>
        <w:ind w:right="526"/>
        <w:jc w:val="both"/>
        <w:rPr>
          <w:b/>
          <w:bCs/>
          <w:color w:val="161616"/>
          <w:sz w:val="19"/>
        </w:rPr>
      </w:pPr>
      <w:r w:rsidRPr="005E7075">
        <w:rPr>
          <w:b/>
          <w:bCs/>
          <w:color w:val="161616"/>
          <w:w w:val="105"/>
          <w:sz w:val="19"/>
        </w:rPr>
        <w:t xml:space="preserve">Maintain a calendar of events, such as report due dates, training dates, monitoring dates, data committee meeting dates, annual recertification due dates, to support ongoing and cyclical HMIS </w:t>
      </w:r>
      <w:r w:rsidRPr="005E7075">
        <w:rPr>
          <w:b/>
          <w:bCs/>
          <w:color w:val="161616"/>
          <w:w w:val="105"/>
          <w:sz w:val="19"/>
        </w:rPr>
        <w:lastRenderedPageBreak/>
        <w:t>operational</w:t>
      </w:r>
      <w:r w:rsidRPr="005E7075">
        <w:rPr>
          <w:b/>
          <w:bCs/>
          <w:color w:val="161616"/>
          <w:spacing w:val="29"/>
          <w:w w:val="105"/>
          <w:sz w:val="19"/>
        </w:rPr>
        <w:t xml:space="preserve"> </w:t>
      </w:r>
      <w:r w:rsidRPr="005E7075">
        <w:rPr>
          <w:b/>
          <w:bCs/>
          <w:color w:val="161616"/>
          <w:w w:val="105"/>
          <w:sz w:val="19"/>
        </w:rPr>
        <w:t>activities</w:t>
      </w:r>
    </w:p>
    <w:p w14:paraId="48408139" w14:textId="77777777" w:rsidR="00336ACA" w:rsidRPr="005E7075" w:rsidRDefault="00336ACA" w:rsidP="005E7075">
      <w:pPr>
        <w:widowControl w:val="0"/>
        <w:numPr>
          <w:ilvl w:val="0"/>
          <w:numId w:val="34"/>
        </w:numPr>
        <w:tabs>
          <w:tab w:val="left" w:pos="2876"/>
        </w:tabs>
        <w:autoSpaceDE w:val="0"/>
        <w:autoSpaceDN w:val="0"/>
        <w:spacing w:after="0" w:line="215" w:lineRule="exact"/>
        <w:jc w:val="both"/>
        <w:rPr>
          <w:b/>
          <w:bCs/>
          <w:color w:val="161616"/>
          <w:sz w:val="19"/>
        </w:rPr>
      </w:pPr>
      <w:r w:rsidRPr="005E7075">
        <w:rPr>
          <w:b/>
          <w:bCs/>
          <w:color w:val="161616"/>
          <w:w w:val="105"/>
          <w:sz w:val="19"/>
        </w:rPr>
        <w:t>Ensure the HMIS network infrastructure is up and</w:t>
      </w:r>
      <w:r w:rsidRPr="005E7075">
        <w:rPr>
          <w:b/>
          <w:bCs/>
          <w:color w:val="161616"/>
          <w:spacing w:val="-10"/>
          <w:w w:val="105"/>
          <w:sz w:val="19"/>
        </w:rPr>
        <w:t xml:space="preserve"> </w:t>
      </w:r>
      <w:r w:rsidRPr="005E7075">
        <w:rPr>
          <w:b/>
          <w:bCs/>
          <w:color w:val="161616"/>
          <w:w w:val="105"/>
          <w:sz w:val="19"/>
        </w:rPr>
        <w:t>running</w:t>
      </w:r>
    </w:p>
    <w:p w14:paraId="6DAA3884" w14:textId="77777777" w:rsidR="00336ACA" w:rsidRPr="005E7075" w:rsidRDefault="00336ACA" w:rsidP="005E7075">
      <w:pPr>
        <w:widowControl w:val="0"/>
        <w:numPr>
          <w:ilvl w:val="0"/>
          <w:numId w:val="34"/>
        </w:numPr>
        <w:tabs>
          <w:tab w:val="left" w:pos="2871"/>
        </w:tabs>
        <w:autoSpaceDE w:val="0"/>
        <w:autoSpaceDN w:val="0"/>
        <w:spacing w:before="94" w:after="0" w:line="338" w:lineRule="auto"/>
        <w:ind w:right="472"/>
        <w:jc w:val="both"/>
        <w:rPr>
          <w:b/>
          <w:bCs/>
          <w:color w:val="161616"/>
          <w:sz w:val="19"/>
        </w:rPr>
      </w:pPr>
      <w:r w:rsidRPr="005E7075">
        <w:rPr>
          <w:b/>
          <w:bCs/>
          <w:color w:val="161616"/>
          <w:w w:val="105"/>
          <w:sz w:val="19"/>
        </w:rPr>
        <w:t>Ensure hosting, storage, and back-up procedures are completed in</w:t>
      </w:r>
      <w:r w:rsidRPr="005E7075">
        <w:rPr>
          <w:b/>
          <w:bCs/>
          <w:color w:val="161616"/>
          <w:spacing w:val="-41"/>
          <w:w w:val="105"/>
          <w:sz w:val="19"/>
        </w:rPr>
        <w:t xml:space="preserve"> </w:t>
      </w:r>
      <w:r w:rsidRPr="005E7075">
        <w:rPr>
          <w:b/>
          <w:bCs/>
          <w:color w:val="161616"/>
          <w:w w:val="105"/>
          <w:sz w:val="19"/>
        </w:rPr>
        <w:t>accordance with CoC expectations (if a vendor function, the system administrator should</w:t>
      </w:r>
      <w:r w:rsidRPr="005E7075">
        <w:rPr>
          <w:b/>
          <w:bCs/>
          <w:color w:val="161616"/>
          <w:spacing w:val="52"/>
          <w:w w:val="105"/>
          <w:sz w:val="19"/>
        </w:rPr>
        <w:t xml:space="preserve"> </w:t>
      </w:r>
      <w:r w:rsidRPr="005E7075">
        <w:rPr>
          <w:b/>
          <w:bCs/>
          <w:color w:val="161616"/>
          <w:w w:val="105"/>
          <w:sz w:val="19"/>
        </w:rPr>
        <w:t>verify)</w:t>
      </w:r>
    </w:p>
    <w:p w14:paraId="36470927" w14:textId="77777777" w:rsidR="00336ACA" w:rsidRPr="005E7075" w:rsidRDefault="00336ACA" w:rsidP="005E7075">
      <w:pPr>
        <w:widowControl w:val="0"/>
        <w:numPr>
          <w:ilvl w:val="0"/>
          <w:numId w:val="34"/>
        </w:numPr>
        <w:tabs>
          <w:tab w:val="left" w:pos="2871"/>
        </w:tabs>
        <w:autoSpaceDE w:val="0"/>
        <w:autoSpaceDN w:val="0"/>
        <w:spacing w:after="0" w:line="218" w:lineRule="exact"/>
        <w:jc w:val="both"/>
        <w:rPr>
          <w:b/>
          <w:bCs/>
          <w:color w:val="161616"/>
          <w:sz w:val="19"/>
        </w:rPr>
      </w:pPr>
      <w:r w:rsidRPr="005E7075">
        <w:rPr>
          <w:b/>
          <w:bCs/>
          <w:color w:val="161616"/>
          <w:w w:val="105"/>
          <w:sz w:val="19"/>
        </w:rPr>
        <w:t>Develop and execute HMIS AP and User Agreements,</w:t>
      </w:r>
      <w:r w:rsidRPr="005E7075">
        <w:rPr>
          <w:b/>
          <w:bCs/>
          <w:color w:val="161616"/>
          <w:spacing w:val="20"/>
          <w:w w:val="105"/>
          <w:sz w:val="19"/>
        </w:rPr>
        <w:t xml:space="preserve"> </w:t>
      </w:r>
      <w:r w:rsidRPr="005E7075">
        <w:rPr>
          <w:b/>
          <w:bCs/>
          <w:color w:val="161616"/>
          <w:w w:val="105"/>
          <w:sz w:val="19"/>
        </w:rPr>
        <w:t>including:</w:t>
      </w:r>
    </w:p>
    <w:p w14:paraId="5E36F7E8"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Obligations and authority of the HMIS Lead and the AP</w:t>
      </w:r>
    </w:p>
    <w:p w14:paraId="7DD157D8"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Protocols for participation in HMIS</w:t>
      </w:r>
    </w:p>
    <w:p w14:paraId="6323EE21"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Requirements of the policies and procedures by which the AP must abide</w:t>
      </w:r>
    </w:p>
    <w:p w14:paraId="74736125"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Sanctions for violating the HMIS Agency Partner Agreement</w:t>
      </w:r>
    </w:p>
    <w:p w14:paraId="0962BDA2"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Security and confidentiality requirements</w:t>
      </w:r>
    </w:p>
    <w:p w14:paraId="2C11A6A0" w14:textId="77777777" w:rsidR="00336ACA" w:rsidRPr="005E7075" w:rsidRDefault="00336ACA" w:rsidP="005E7075">
      <w:pPr>
        <w:widowControl w:val="0"/>
        <w:numPr>
          <w:ilvl w:val="0"/>
          <w:numId w:val="34"/>
        </w:numPr>
        <w:autoSpaceDE w:val="0"/>
        <w:autoSpaceDN w:val="0"/>
        <w:spacing w:after="0" w:line="218" w:lineRule="exact"/>
        <w:jc w:val="both"/>
        <w:rPr>
          <w:b/>
          <w:bCs/>
          <w:color w:val="161616"/>
          <w:w w:val="105"/>
          <w:sz w:val="19"/>
        </w:rPr>
      </w:pPr>
      <w:r w:rsidRPr="005E7075">
        <w:rPr>
          <w:b/>
          <w:bCs/>
          <w:color w:val="161616"/>
          <w:w w:val="105"/>
          <w:sz w:val="19"/>
        </w:rPr>
        <w:t>Terms of sharing and processing Protected Identifying Information between the HMIS Lead and the AP</w:t>
      </w:r>
    </w:p>
    <w:p w14:paraId="3C32197F" w14:textId="77777777" w:rsidR="00336ACA" w:rsidRPr="005E7075" w:rsidRDefault="00336ACA" w:rsidP="00336ACA">
      <w:pPr>
        <w:widowControl w:val="0"/>
        <w:numPr>
          <w:ilvl w:val="0"/>
          <w:numId w:val="24"/>
        </w:numPr>
        <w:tabs>
          <w:tab w:val="left" w:pos="2861"/>
          <w:tab w:val="left" w:pos="2862"/>
        </w:tabs>
        <w:autoSpaceDE w:val="0"/>
        <w:autoSpaceDN w:val="0"/>
        <w:spacing w:after="0" w:line="333" w:lineRule="auto"/>
        <w:ind w:right="412" w:hanging="362"/>
        <w:rPr>
          <w:b/>
          <w:bCs/>
          <w:sz w:val="19"/>
        </w:rPr>
      </w:pPr>
      <w:r w:rsidRPr="005E7075">
        <w:rPr>
          <w:b/>
          <w:bCs/>
          <w:color w:val="161616"/>
          <w:w w:val="105"/>
          <w:sz w:val="19"/>
        </w:rPr>
        <w:t>Add, remove, or update user account information, reset passwords, set and monitor end user access</w:t>
      </w:r>
      <w:r w:rsidRPr="005E7075">
        <w:rPr>
          <w:b/>
          <w:bCs/>
          <w:color w:val="161616"/>
          <w:spacing w:val="10"/>
          <w:w w:val="105"/>
          <w:sz w:val="19"/>
        </w:rPr>
        <w:t xml:space="preserve"> </w:t>
      </w:r>
      <w:r w:rsidRPr="005E7075">
        <w:rPr>
          <w:b/>
          <w:bCs/>
          <w:color w:val="161616"/>
          <w:w w:val="105"/>
          <w:sz w:val="19"/>
        </w:rPr>
        <w:t>levels</w:t>
      </w:r>
    </w:p>
    <w:p w14:paraId="69090104" w14:textId="77777777" w:rsidR="00336ACA" w:rsidRPr="005E7075" w:rsidRDefault="00336ACA" w:rsidP="00336ACA">
      <w:pPr>
        <w:widowControl w:val="0"/>
        <w:numPr>
          <w:ilvl w:val="0"/>
          <w:numId w:val="24"/>
        </w:numPr>
        <w:tabs>
          <w:tab w:val="left" w:pos="2856"/>
          <w:tab w:val="left" w:pos="2857"/>
        </w:tabs>
        <w:autoSpaceDE w:val="0"/>
        <w:autoSpaceDN w:val="0"/>
        <w:spacing w:before="12" w:after="0" w:line="338" w:lineRule="auto"/>
        <w:ind w:left="2857" w:right="461" w:hanging="357"/>
        <w:rPr>
          <w:b/>
          <w:bCs/>
          <w:sz w:val="19"/>
        </w:rPr>
      </w:pPr>
      <w:r w:rsidRPr="005E7075">
        <w:rPr>
          <w:b/>
          <w:bCs/>
          <w:color w:val="161616"/>
          <w:w w:val="105"/>
          <w:sz w:val="19"/>
        </w:rPr>
        <w:t>Update contact list of AP administrators and APs in conjunction with annual Partner Agency Agreement</w:t>
      </w:r>
      <w:r w:rsidRPr="005E7075">
        <w:rPr>
          <w:b/>
          <w:bCs/>
          <w:color w:val="161616"/>
          <w:spacing w:val="29"/>
          <w:w w:val="105"/>
          <w:sz w:val="19"/>
        </w:rPr>
        <w:t xml:space="preserve"> </w:t>
      </w:r>
      <w:r w:rsidRPr="005E7075">
        <w:rPr>
          <w:b/>
          <w:bCs/>
          <w:color w:val="161616"/>
          <w:w w:val="105"/>
          <w:sz w:val="19"/>
        </w:rPr>
        <w:t>updates</w:t>
      </w:r>
    </w:p>
    <w:p w14:paraId="101E10C7" w14:textId="5020BDD0" w:rsidR="00336ACA" w:rsidRPr="005E7075" w:rsidRDefault="00336ACA" w:rsidP="00336ACA">
      <w:pPr>
        <w:widowControl w:val="0"/>
        <w:numPr>
          <w:ilvl w:val="0"/>
          <w:numId w:val="24"/>
        </w:numPr>
        <w:tabs>
          <w:tab w:val="left" w:pos="2856"/>
          <w:tab w:val="left" w:pos="2857"/>
        </w:tabs>
        <w:autoSpaceDE w:val="0"/>
        <w:autoSpaceDN w:val="0"/>
        <w:spacing w:after="0" w:line="218" w:lineRule="exact"/>
        <w:ind w:left="2856" w:hanging="359"/>
        <w:rPr>
          <w:b/>
          <w:bCs/>
          <w:sz w:val="19"/>
        </w:rPr>
      </w:pPr>
      <w:r w:rsidRPr="005E7075">
        <w:rPr>
          <w:b/>
          <w:bCs/>
          <w:color w:val="161616"/>
          <w:w w:val="105"/>
          <w:sz w:val="19"/>
        </w:rPr>
        <w:t>Ensure correct set up of projects in</w:t>
      </w:r>
      <w:r w:rsidRPr="005E7075">
        <w:rPr>
          <w:b/>
          <w:bCs/>
          <w:color w:val="161616"/>
          <w:spacing w:val="38"/>
          <w:w w:val="105"/>
          <w:sz w:val="19"/>
        </w:rPr>
        <w:t xml:space="preserve"> </w:t>
      </w:r>
      <w:r w:rsidRPr="005E7075">
        <w:rPr>
          <w:b/>
          <w:bCs/>
          <w:color w:val="161616"/>
          <w:w w:val="105"/>
          <w:sz w:val="19"/>
        </w:rPr>
        <w:t>HMIS</w:t>
      </w:r>
    </w:p>
    <w:p w14:paraId="664D59A7" w14:textId="77777777" w:rsidR="00336ACA" w:rsidRPr="005E7075" w:rsidRDefault="00336ACA" w:rsidP="00336ACA">
      <w:pPr>
        <w:tabs>
          <w:tab w:val="left" w:pos="2919"/>
        </w:tabs>
        <w:spacing w:before="70" w:line="333" w:lineRule="auto"/>
        <w:ind w:left="2921" w:right="297" w:hanging="362"/>
        <w:rPr>
          <w:b/>
          <w:bCs/>
          <w:sz w:val="19"/>
          <w:szCs w:val="19"/>
        </w:rPr>
      </w:pPr>
      <w:r w:rsidRPr="005E7075">
        <w:rPr>
          <w:b/>
          <w:bCs/>
          <w:color w:val="161616"/>
          <w:w w:val="105"/>
          <w:sz w:val="20"/>
          <w:szCs w:val="19"/>
        </w:rPr>
        <w:t>I.</w:t>
      </w:r>
      <w:r w:rsidRPr="005E7075">
        <w:rPr>
          <w:b/>
          <w:bCs/>
          <w:color w:val="161616"/>
          <w:w w:val="105"/>
          <w:sz w:val="20"/>
          <w:szCs w:val="19"/>
        </w:rPr>
        <w:tab/>
      </w:r>
      <w:r w:rsidRPr="005E7075">
        <w:rPr>
          <w:b/>
          <w:bCs/>
          <w:color w:val="161616"/>
          <w:w w:val="105"/>
          <w:sz w:val="19"/>
          <w:szCs w:val="19"/>
        </w:rPr>
        <w:t>Customize/configure workflows within the capacity of the software, as authorized by the CoC, and in accordance with the CoC Privacy Plan, Privacy Notice, and data use and disclosure agreements</w:t>
      </w:r>
      <w:r w:rsidRPr="005E7075">
        <w:rPr>
          <w:b/>
          <w:bCs/>
          <w:color w:val="424242"/>
          <w:w w:val="105"/>
          <w:sz w:val="19"/>
          <w:szCs w:val="19"/>
        </w:rPr>
        <w:t>.</w:t>
      </w:r>
    </w:p>
    <w:p w14:paraId="4075423F" w14:textId="77777777" w:rsidR="00336ACA" w:rsidRPr="005E7075" w:rsidRDefault="00336ACA" w:rsidP="00336ACA">
      <w:pPr>
        <w:widowControl w:val="0"/>
        <w:numPr>
          <w:ilvl w:val="0"/>
          <w:numId w:val="23"/>
        </w:numPr>
        <w:tabs>
          <w:tab w:val="left" w:pos="2920"/>
        </w:tabs>
        <w:autoSpaceDE w:val="0"/>
        <w:autoSpaceDN w:val="0"/>
        <w:spacing w:before="10" w:after="0" w:line="240" w:lineRule="auto"/>
        <w:ind w:hanging="360"/>
        <w:rPr>
          <w:b/>
          <w:bCs/>
          <w:color w:val="161616"/>
          <w:sz w:val="19"/>
        </w:rPr>
      </w:pPr>
      <w:r w:rsidRPr="005E7075">
        <w:rPr>
          <w:b/>
          <w:bCs/>
          <w:color w:val="161616"/>
          <w:w w:val="105"/>
          <w:sz w:val="19"/>
        </w:rPr>
        <w:t>Assess and conduct HMIS software performance for</w:t>
      </w:r>
      <w:r w:rsidRPr="005E7075">
        <w:rPr>
          <w:b/>
          <w:bCs/>
          <w:color w:val="161616"/>
          <w:spacing w:val="-14"/>
          <w:w w:val="105"/>
          <w:sz w:val="19"/>
        </w:rPr>
        <w:t xml:space="preserve"> </w:t>
      </w:r>
      <w:r w:rsidRPr="005E7075">
        <w:rPr>
          <w:b/>
          <w:bCs/>
          <w:color w:val="161616"/>
          <w:w w:val="105"/>
          <w:sz w:val="19"/>
        </w:rPr>
        <w:t>improvement</w:t>
      </w:r>
    </w:p>
    <w:p w14:paraId="6D7B37E9" w14:textId="77777777" w:rsidR="00336ACA" w:rsidRPr="005E7075" w:rsidRDefault="00336ACA" w:rsidP="00336ACA">
      <w:pPr>
        <w:widowControl w:val="0"/>
        <w:numPr>
          <w:ilvl w:val="0"/>
          <w:numId w:val="23"/>
        </w:numPr>
        <w:tabs>
          <w:tab w:val="left" w:pos="2920"/>
        </w:tabs>
        <w:autoSpaceDE w:val="0"/>
        <w:autoSpaceDN w:val="0"/>
        <w:spacing w:before="89" w:after="0" w:line="338" w:lineRule="auto"/>
        <w:ind w:left="2915" w:right="632" w:hanging="355"/>
        <w:rPr>
          <w:b/>
          <w:bCs/>
          <w:color w:val="161616"/>
          <w:sz w:val="19"/>
        </w:rPr>
      </w:pPr>
      <w:r w:rsidRPr="005E7075">
        <w:rPr>
          <w:b/>
          <w:bCs/>
          <w:color w:val="161616"/>
          <w:w w:val="105"/>
          <w:sz w:val="19"/>
        </w:rPr>
        <w:t>Manage contracts for the HMIS vendor, which includes training for APs and</w:t>
      </w:r>
      <w:r w:rsidRPr="005E7075">
        <w:rPr>
          <w:b/>
          <w:bCs/>
          <w:color w:val="161616"/>
          <w:spacing w:val="-42"/>
          <w:w w:val="105"/>
          <w:sz w:val="19"/>
        </w:rPr>
        <w:t xml:space="preserve"> </w:t>
      </w:r>
      <w:r w:rsidRPr="005E7075">
        <w:rPr>
          <w:b/>
          <w:bCs/>
          <w:color w:val="161616"/>
          <w:w w:val="105"/>
          <w:sz w:val="19"/>
        </w:rPr>
        <w:t>HMIS Lead Agency staff, and licensing of HMIS</w:t>
      </w:r>
      <w:r w:rsidRPr="005E7075">
        <w:rPr>
          <w:b/>
          <w:bCs/>
          <w:color w:val="161616"/>
          <w:spacing w:val="21"/>
          <w:w w:val="105"/>
          <w:sz w:val="19"/>
        </w:rPr>
        <w:t xml:space="preserve"> </w:t>
      </w:r>
      <w:r w:rsidRPr="005E7075">
        <w:rPr>
          <w:b/>
          <w:bCs/>
          <w:color w:val="161616"/>
          <w:w w:val="105"/>
          <w:sz w:val="19"/>
        </w:rPr>
        <w:t>server</w:t>
      </w:r>
    </w:p>
    <w:p w14:paraId="2B1CDB5C" w14:textId="77777777" w:rsidR="00336ACA" w:rsidRPr="005E7075" w:rsidRDefault="00336ACA" w:rsidP="00336ACA">
      <w:pPr>
        <w:widowControl w:val="0"/>
        <w:numPr>
          <w:ilvl w:val="0"/>
          <w:numId w:val="23"/>
        </w:numPr>
        <w:tabs>
          <w:tab w:val="left" w:pos="2918"/>
        </w:tabs>
        <w:autoSpaceDE w:val="0"/>
        <w:autoSpaceDN w:val="0"/>
        <w:spacing w:after="0" w:line="338" w:lineRule="auto"/>
        <w:ind w:left="2914" w:right="258" w:hanging="357"/>
        <w:rPr>
          <w:b/>
          <w:bCs/>
          <w:color w:val="161616"/>
          <w:sz w:val="19"/>
        </w:rPr>
      </w:pPr>
      <w:r w:rsidRPr="005E7075">
        <w:rPr>
          <w:b/>
          <w:bCs/>
          <w:color w:val="161616"/>
          <w:w w:val="105"/>
          <w:sz w:val="19"/>
        </w:rPr>
        <w:t>Work with HMIS staff and software vendor to develop and implement custom project work</w:t>
      </w:r>
      <w:r w:rsidRPr="005E7075">
        <w:rPr>
          <w:b/>
          <w:bCs/>
          <w:color w:val="161616"/>
          <w:spacing w:val="7"/>
          <w:w w:val="105"/>
          <w:sz w:val="19"/>
        </w:rPr>
        <w:t xml:space="preserve"> </w:t>
      </w:r>
      <w:r w:rsidRPr="005E7075">
        <w:rPr>
          <w:b/>
          <w:bCs/>
          <w:color w:val="161616"/>
          <w:w w:val="105"/>
          <w:sz w:val="19"/>
        </w:rPr>
        <w:t>plans</w:t>
      </w:r>
    </w:p>
    <w:p w14:paraId="0D1819B0" w14:textId="77777777" w:rsidR="00336ACA" w:rsidRPr="005E7075" w:rsidRDefault="00336ACA" w:rsidP="00336ACA">
      <w:pPr>
        <w:widowControl w:val="0"/>
        <w:numPr>
          <w:ilvl w:val="0"/>
          <w:numId w:val="23"/>
        </w:numPr>
        <w:tabs>
          <w:tab w:val="left" w:pos="2910"/>
        </w:tabs>
        <w:autoSpaceDE w:val="0"/>
        <w:autoSpaceDN w:val="0"/>
        <w:spacing w:after="0" w:line="218" w:lineRule="exact"/>
        <w:ind w:left="2909" w:hanging="360"/>
        <w:rPr>
          <w:b/>
          <w:bCs/>
          <w:color w:val="161616"/>
          <w:sz w:val="19"/>
        </w:rPr>
      </w:pPr>
      <w:r w:rsidRPr="005E7075">
        <w:rPr>
          <w:b/>
          <w:bCs/>
          <w:color w:val="161616"/>
          <w:w w:val="105"/>
          <w:sz w:val="19"/>
        </w:rPr>
        <w:t>Manage HMIS software</w:t>
      </w:r>
      <w:r w:rsidRPr="005E7075">
        <w:rPr>
          <w:b/>
          <w:bCs/>
          <w:color w:val="161616"/>
          <w:spacing w:val="28"/>
          <w:w w:val="105"/>
          <w:sz w:val="19"/>
        </w:rPr>
        <w:t xml:space="preserve"> </w:t>
      </w:r>
      <w:r w:rsidRPr="005E7075">
        <w:rPr>
          <w:b/>
          <w:bCs/>
          <w:color w:val="161616"/>
          <w:w w:val="105"/>
          <w:sz w:val="19"/>
        </w:rPr>
        <w:t>updates</w:t>
      </w:r>
    </w:p>
    <w:p w14:paraId="709E306E" w14:textId="77777777" w:rsidR="00336ACA" w:rsidRPr="005E7075" w:rsidRDefault="00336ACA" w:rsidP="00336ACA">
      <w:pPr>
        <w:widowControl w:val="0"/>
        <w:numPr>
          <w:ilvl w:val="0"/>
          <w:numId w:val="23"/>
        </w:numPr>
        <w:tabs>
          <w:tab w:val="left" w:pos="2901"/>
        </w:tabs>
        <w:autoSpaceDE w:val="0"/>
        <w:autoSpaceDN w:val="0"/>
        <w:spacing w:before="93" w:after="0" w:line="240" w:lineRule="auto"/>
        <w:ind w:left="2900" w:hanging="350"/>
        <w:rPr>
          <w:b/>
          <w:bCs/>
          <w:color w:val="161616"/>
          <w:sz w:val="19"/>
        </w:rPr>
      </w:pPr>
      <w:r w:rsidRPr="005E7075">
        <w:rPr>
          <w:b/>
          <w:bCs/>
          <w:color w:val="161616"/>
          <w:w w:val="105"/>
          <w:sz w:val="19"/>
        </w:rPr>
        <w:t>Test, monitor, and validate software</w:t>
      </w:r>
      <w:r w:rsidRPr="005E7075">
        <w:rPr>
          <w:b/>
          <w:bCs/>
          <w:color w:val="161616"/>
          <w:spacing w:val="26"/>
          <w:w w:val="105"/>
          <w:sz w:val="19"/>
        </w:rPr>
        <w:t xml:space="preserve"> </w:t>
      </w:r>
      <w:r w:rsidRPr="005E7075">
        <w:rPr>
          <w:b/>
          <w:bCs/>
          <w:color w:val="161616"/>
          <w:w w:val="105"/>
          <w:sz w:val="19"/>
        </w:rPr>
        <w:t>fixes</w:t>
      </w:r>
    </w:p>
    <w:p w14:paraId="7FB4CE57" w14:textId="77777777" w:rsidR="00336ACA" w:rsidRPr="005E7075" w:rsidRDefault="00336ACA" w:rsidP="00336ACA">
      <w:pPr>
        <w:widowControl w:val="0"/>
        <w:numPr>
          <w:ilvl w:val="0"/>
          <w:numId w:val="23"/>
        </w:numPr>
        <w:tabs>
          <w:tab w:val="left" w:pos="2908"/>
          <w:tab w:val="left" w:pos="2910"/>
        </w:tabs>
        <w:autoSpaceDE w:val="0"/>
        <w:autoSpaceDN w:val="0"/>
        <w:spacing w:before="89" w:after="0" w:line="338" w:lineRule="auto"/>
        <w:ind w:left="2906" w:right="579" w:hanging="356"/>
        <w:rPr>
          <w:b/>
          <w:bCs/>
          <w:color w:val="161616"/>
          <w:sz w:val="19"/>
        </w:rPr>
      </w:pPr>
      <w:r w:rsidRPr="005E7075">
        <w:rPr>
          <w:b/>
          <w:bCs/>
          <w:color w:val="161616"/>
          <w:w w:val="105"/>
          <w:sz w:val="19"/>
        </w:rPr>
        <w:t>Ensure technical requirements are incorporated into planning for special software projects</w:t>
      </w:r>
    </w:p>
    <w:p w14:paraId="565CCC7A" w14:textId="77777777" w:rsidR="00336ACA" w:rsidRPr="005E7075" w:rsidRDefault="00336ACA" w:rsidP="00336ACA">
      <w:pPr>
        <w:widowControl w:val="0"/>
        <w:numPr>
          <w:ilvl w:val="0"/>
          <w:numId w:val="23"/>
        </w:numPr>
        <w:tabs>
          <w:tab w:val="left" w:pos="2904"/>
          <w:tab w:val="left" w:pos="2905"/>
        </w:tabs>
        <w:autoSpaceDE w:val="0"/>
        <w:autoSpaceDN w:val="0"/>
        <w:spacing w:after="0" w:line="343" w:lineRule="auto"/>
        <w:ind w:left="2902" w:right="546" w:hanging="355"/>
        <w:rPr>
          <w:b/>
          <w:bCs/>
          <w:color w:val="161616"/>
          <w:sz w:val="19"/>
        </w:rPr>
      </w:pPr>
      <w:r w:rsidRPr="005E7075">
        <w:rPr>
          <w:b/>
          <w:bCs/>
          <w:color w:val="161616"/>
          <w:w w:val="105"/>
          <w:sz w:val="19"/>
        </w:rPr>
        <w:t>Ensure the existence of current software technical documentation, such as system configuration and a local HMIS specific data</w:t>
      </w:r>
      <w:r w:rsidRPr="005E7075">
        <w:rPr>
          <w:b/>
          <w:bCs/>
          <w:color w:val="161616"/>
          <w:spacing w:val="30"/>
          <w:w w:val="105"/>
          <w:sz w:val="19"/>
        </w:rPr>
        <w:t xml:space="preserve"> </w:t>
      </w:r>
      <w:r w:rsidRPr="005E7075">
        <w:rPr>
          <w:b/>
          <w:bCs/>
          <w:color w:val="161616"/>
          <w:w w:val="105"/>
          <w:sz w:val="19"/>
        </w:rPr>
        <w:t>dictionary</w:t>
      </w:r>
    </w:p>
    <w:p w14:paraId="411D3B50" w14:textId="77777777" w:rsidR="00336ACA" w:rsidRPr="005E7075" w:rsidRDefault="00336ACA" w:rsidP="00336ACA">
      <w:pPr>
        <w:widowControl w:val="0"/>
        <w:numPr>
          <w:ilvl w:val="0"/>
          <w:numId w:val="23"/>
        </w:numPr>
        <w:tabs>
          <w:tab w:val="left" w:pos="2899"/>
          <w:tab w:val="left" w:pos="2900"/>
        </w:tabs>
        <w:autoSpaceDE w:val="0"/>
        <w:autoSpaceDN w:val="0"/>
        <w:spacing w:after="0" w:line="214" w:lineRule="exact"/>
        <w:ind w:left="2899" w:hanging="358"/>
        <w:rPr>
          <w:rFonts w:ascii="Times New Roman"/>
          <w:b/>
          <w:bCs/>
          <w:color w:val="161616"/>
          <w:sz w:val="21"/>
        </w:rPr>
      </w:pPr>
      <w:r w:rsidRPr="005E7075">
        <w:rPr>
          <w:b/>
          <w:bCs/>
          <w:color w:val="161616"/>
          <w:w w:val="105"/>
          <w:sz w:val="19"/>
        </w:rPr>
        <w:t>Remove or archive client data from HMIS as authorized by the</w:t>
      </w:r>
      <w:r w:rsidRPr="005E7075">
        <w:rPr>
          <w:b/>
          <w:bCs/>
          <w:color w:val="161616"/>
          <w:spacing w:val="26"/>
          <w:w w:val="105"/>
          <w:sz w:val="19"/>
        </w:rPr>
        <w:t xml:space="preserve"> </w:t>
      </w:r>
      <w:r w:rsidRPr="005E7075">
        <w:rPr>
          <w:b/>
          <w:bCs/>
          <w:color w:val="161616"/>
          <w:w w:val="105"/>
          <w:sz w:val="19"/>
        </w:rPr>
        <w:t>CoC</w:t>
      </w:r>
    </w:p>
    <w:p w14:paraId="1979417C" w14:textId="77777777" w:rsidR="00336ACA" w:rsidRPr="005E7075" w:rsidRDefault="00336ACA" w:rsidP="00336ACA">
      <w:pPr>
        <w:widowControl w:val="0"/>
        <w:numPr>
          <w:ilvl w:val="0"/>
          <w:numId w:val="23"/>
        </w:numPr>
        <w:tabs>
          <w:tab w:val="left" w:pos="2903"/>
        </w:tabs>
        <w:autoSpaceDE w:val="0"/>
        <w:autoSpaceDN w:val="0"/>
        <w:spacing w:before="88" w:after="0" w:line="338" w:lineRule="auto"/>
        <w:ind w:left="2897" w:right="541" w:hanging="356"/>
        <w:rPr>
          <w:b/>
          <w:bCs/>
          <w:color w:val="161616"/>
          <w:sz w:val="19"/>
        </w:rPr>
      </w:pPr>
      <w:r w:rsidRPr="005E7075">
        <w:rPr>
          <w:b/>
          <w:bCs/>
          <w:color w:val="161616"/>
          <w:w w:val="105"/>
          <w:sz w:val="19"/>
        </w:rPr>
        <w:t>Work with software vendor/ensure presence of a disaster protection and recovery plan for data hosting sites, including back-up sites and accessibility</w:t>
      </w:r>
      <w:r w:rsidRPr="005E7075">
        <w:rPr>
          <w:b/>
          <w:bCs/>
          <w:color w:val="161616"/>
          <w:spacing w:val="-9"/>
          <w:w w:val="105"/>
          <w:sz w:val="19"/>
        </w:rPr>
        <w:t xml:space="preserve"> </w:t>
      </w:r>
      <w:r w:rsidRPr="005E7075">
        <w:rPr>
          <w:b/>
          <w:bCs/>
          <w:color w:val="161616"/>
          <w:w w:val="105"/>
          <w:sz w:val="19"/>
        </w:rPr>
        <w:t>protocols</w:t>
      </w:r>
    </w:p>
    <w:p w14:paraId="5BD1E838" w14:textId="77777777" w:rsidR="00336ACA" w:rsidRPr="005E7075" w:rsidRDefault="00336ACA" w:rsidP="00336ACA">
      <w:pPr>
        <w:widowControl w:val="0"/>
        <w:numPr>
          <w:ilvl w:val="0"/>
          <w:numId w:val="23"/>
        </w:numPr>
        <w:tabs>
          <w:tab w:val="left" w:pos="2899"/>
          <w:tab w:val="left" w:pos="2900"/>
        </w:tabs>
        <w:autoSpaceDE w:val="0"/>
        <w:autoSpaceDN w:val="0"/>
        <w:spacing w:after="0" w:line="338" w:lineRule="auto"/>
        <w:ind w:left="2898" w:right="224" w:hanging="361"/>
        <w:rPr>
          <w:b/>
          <w:bCs/>
          <w:color w:val="161616"/>
          <w:sz w:val="19"/>
        </w:rPr>
      </w:pPr>
      <w:r w:rsidRPr="005E7075">
        <w:rPr>
          <w:b/>
          <w:bCs/>
          <w:color w:val="161616"/>
          <w:w w:val="105"/>
          <w:sz w:val="19"/>
        </w:rPr>
        <w:t>Develop</w:t>
      </w:r>
      <w:r w:rsidRPr="005E7075">
        <w:rPr>
          <w:b/>
          <w:bCs/>
          <w:color w:val="161616"/>
          <w:spacing w:val="-3"/>
          <w:w w:val="105"/>
          <w:sz w:val="19"/>
        </w:rPr>
        <w:t xml:space="preserve"> </w:t>
      </w:r>
      <w:r w:rsidRPr="005E7075">
        <w:rPr>
          <w:b/>
          <w:bCs/>
          <w:color w:val="161616"/>
          <w:w w:val="105"/>
          <w:sz w:val="19"/>
        </w:rPr>
        <w:t>and</w:t>
      </w:r>
      <w:r w:rsidRPr="005E7075">
        <w:rPr>
          <w:b/>
          <w:bCs/>
          <w:color w:val="161616"/>
          <w:spacing w:val="-11"/>
          <w:w w:val="105"/>
          <w:sz w:val="19"/>
        </w:rPr>
        <w:t xml:space="preserve"> </w:t>
      </w:r>
      <w:r w:rsidRPr="005E7075">
        <w:rPr>
          <w:b/>
          <w:bCs/>
          <w:color w:val="161616"/>
          <w:w w:val="105"/>
          <w:sz w:val="19"/>
        </w:rPr>
        <w:t>manage</w:t>
      </w:r>
      <w:r w:rsidRPr="005E7075">
        <w:rPr>
          <w:b/>
          <w:bCs/>
          <w:color w:val="161616"/>
          <w:spacing w:val="-6"/>
          <w:w w:val="105"/>
          <w:sz w:val="19"/>
        </w:rPr>
        <w:t xml:space="preserve"> </w:t>
      </w:r>
      <w:r w:rsidRPr="005E7075">
        <w:rPr>
          <w:b/>
          <w:bCs/>
          <w:color w:val="161616"/>
          <w:w w:val="105"/>
          <w:sz w:val="19"/>
        </w:rPr>
        <w:t>a</w:t>
      </w:r>
      <w:r w:rsidRPr="005E7075">
        <w:rPr>
          <w:b/>
          <w:bCs/>
          <w:color w:val="161616"/>
          <w:spacing w:val="-6"/>
          <w:w w:val="105"/>
          <w:sz w:val="19"/>
        </w:rPr>
        <w:t xml:space="preserve"> </w:t>
      </w:r>
      <w:r w:rsidRPr="005E7075">
        <w:rPr>
          <w:b/>
          <w:bCs/>
          <w:color w:val="161616"/>
          <w:w w:val="105"/>
          <w:sz w:val="19"/>
        </w:rPr>
        <w:t>disaster</w:t>
      </w:r>
      <w:r w:rsidRPr="005E7075">
        <w:rPr>
          <w:b/>
          <w:bCs/>
          <w:color w:val="161616"/>
          <w:spacing w:val="-9"/>
          <w:w w:val="105"/>
          <w:sz w:val="19"/>
        </w:rPr>
        <w:t xml:space="preserve"> </w:t>
      </w:r>
      <w:r w:rsidRPr="005E7075">
        <w:rPr>
          <w:b/>
          <w:bCs/>
          <w:color w:val="161616"/>
          <w:w w:val="105"/>
          <w:sz w:val="19"/>
        </w:rPr>
        <w:t>recovery</w:t>
      </w:r>
      <w:r w:rsidRPr="005E7075">
        <w:rPr>
          <w:b/>
          <w:bCs/>
          <w:color w:val="161616"/>
          <w:spacing w:val="-4"/>
          <w:w w:val="105"/>
          <w:sz w:val="19"/>
        </w:rPr>
        <w:t xml:space="preserve"> </w:t>
      </w:r>
      <w:r w:rsidRPr="005E7075">
        <w:rPr>
          <w:b/>
          <w:bCs/>
          <w:color w:val="161616"/>
          <w:w w:val="105"/>
          <w:sz w:val="19"/>
        </w:rPr>
        <w:t>protocol</w:t>
      </w:r>
      <w:r w:rsidRPr="005E7075">
        <w:rPr>
          <w:b/>
          <w:bCs/>
          <w:color w:val="161616"/>
          <w:spacing w:val="-10"/>
          <w:w w:val="105"/>
          <w:sz w:val="19"/>
        </w:rPr>
        <w:t xml:space="preserve"> </w:t>
      </w:r>
      <w:r w:rsidRPr="005E7075">
        <w:rPr>
          <w:b/>
          <w:bCs/>
          <w:color w:val="161616"/>
          <w:w w:val="105"/>
          <w:sz w:val="19"/>
        </w:rPr>
        <w:t>for</w:t>
      </w:r>
      <w:r w:rsidRPr="005E7075">
        <w:rPr>
          <w:b/>
          <w:bCs/>
          <w:color w:val="161616"/>
          <w:spacing w:val="-14"/>
          <w:w w:val="105"/>
          <w:sz w:val="19"/>
        </w:rPr>
        <w:t xml:space="preserve"> </w:t>
      </w:r>
      <w:r w:rsidRPr="005E7075">
        <w:rPr>
          <w:b/>
          <w:bCs/>
          <w:color w:val="161616"/>
          <w:w w:val="105"/>
          <w:sz w:val="19"/>
        </w:rPr>
        <w:t>System</w:t>
      </w:r>
      <w:r w:rsidRPr="005E7075">
        <w:rPr>
          <w:b/>
          <w:bCs/>
          <w:color w:val="161616"/>
          <w:spacing w:val="-3"/>
          <w:w w:val="105"/>
          <w:sz w:val="19"/>
        </w:rPr>
        <w:t xml:space="preserve"> </w:t>
      </w:r>
      <w:r w:rsidRPr="005E7075">
        <w:rPr>
          <w:b/>
          <w:bCs/>
          <w:color w:val="161616"/>
          <w:w w:val="105"/>
          <w:sz w:val="19"/>
        </w:rPr>
        <w:t>Admin/HMIS</w:t>
      </w:r>
      <w:r w:rsidRPr="005E7075">
        <w:rPr>
          <w:b/>
          <w:bCs/>
          <w:color w:val="161616"/>
          <w:spacing w:val="-4"/>
          <w:w w:val="105"/>
          <w:sz w:val="19"/>
        </w:rPr>
        <w:t xml:space="preserve"> </w:t>
      </w:r>
      <w:r w:rsidRPr="005E7075">
        <w:rPr>
          <w:b/>
          <w:bCs/>
          <w:color w:val="161616"/>
          <w:w w:val="105"/>
          <w:sz w:val="19"/>
        </w:rPr>
        <w:t>Lead</w:t>
      </w:r>
      <w:r w:rsidRPr="005E7075">
        <w:rPr>
          <w:b/>
          <w:bCs/>
          <w:color w:val="161616"/>
          <w:spacing w:val="-2"/>
          <w:w w:val="105"/>
          <w:sz w:val="19"/>
        </w:rPr>
        <w:t xml:space="preserve"> </w:t>
      </w:r>
      <w:r w:rsidRPr="005E7075">
        <w:rPr>
          <w:b/>
          <w:bCs/>
          <w:color w:val="161616"/>
          <w:w w:val="105"/>
          <w:sz w:val="19"/>
        </w:rPr>
        <w:t>paper and electronic HMIS documents and</w:t>
      </w:r>
      <w:r w:rsidRPr="005E7075">
        <w:rPr>
          <w:b/>
          <w:bCs/>
          <w:color w:val="161616"/>
          <w:spacing w:val="26"/>
          <w:w w:val="105"/>
          <w:sz w:val="19"/>
        </w:rPr>
        <w:t xml:space="preserve"> </w:t>
      </w:r>
      <w:r w:rsidRPr="005E7075">
        <w:rPr>
          <w:b/>
          <w:bCs/>
          <w:color w:val="161616"/>
          <w:w w:val="105"/>
          <w:sz w:val="19"/>
        </w:rPr>
        <w:t>agreements</w:t>
      </w:r>
    </w:p>
    <w:p w14:paraId="1EC692B3" w14:textId="77777777" w:rsidR="00336ACA" w:rsidRPr="005E7075" w:rsidRDefault="00336ACA" w:rsidP="00336ACA">
      <w:pPr>
        <w:widowControl w:val="0"/>
        <w:numPr>
          <w:ilvl w:val="0"/>
          <w:numId w:val="23"/>
        </w:numPr>
        <w:tabs>
          <w:tab w:val="left" w:pos="2892"/>
        </w:tabs>
        <w:autoSpaceDE w:val="0"/>
        <w:autoSpaceDN w:val="0"/>
        <w:spacing w:before="3" w:after="0" w:line="240" w:lineRule="auto"/>
        <w:ind w:left="2891" w:hanging="349"/>
        <w:rPr>
          <w:b/>
          <w:bCs/>
          <w:color w:val="161616"/>
          <w:sz w:val="19"/>
        </w:rPr>
      </w:pPr>
      <w:r w:rsidRPr="005E7075">
        <w:rPr>
          <w:b/>
          <w:bCs/>
          <w:color w:val="161616"/>
          <w:w w:val="105"/>
          <w:sz w:val="19"/>
        </w:rPr>
        <w:t>Support non-HMIS programs with a comparable</w:t>
      </w:r>
      <w:r w:rsidRPr="005E7075">
        <w:rPr>
          <w:b/>
          <w:bCs/>
          <w:color w:val="161616"/>
          <w:spacing w:val="44"/>
          <w:w w:val="105"/>
          <w:sz w:val="19"/>
        </w:rPr>
        <w:t xml:space="preserve"> </w:t>
      </w:r>
      <w:r w:rsidRPr="005E7075">
        <w:rPr>
          <w:b/>
          <w:bCs/>
          <w:color w:val="161616"/>
          <w:w w:val="105"/>
          <w:sz w:val="19"/>
        </w:rPr>
        <w:t>database</w:t>
      </w:r>
    </w:p>
    <w:p w14:paraId="42F69526" w14:textId="77777777" w:rsidR="00336ACA" w:rsidRPr="005E7075" w:rsidRDefault="00336ACA" w:rsidP="00336ACA">
      <w:pPr>
        <w:widowControl w:val="0"/>
        <w:numPr>
          <w:ilvl w:val="0"/>
          <w:numId w:val="23"/>
        </w:numPr>
        <w:tabs>
          <w:tab w:val="left" w:pos="2891"/>
          <w:tab w:val="left" w:pos="2892"/>
        </w:tabs>
        <w:autoSpaceDE w:val="0"/>
        <w:autoSpaceDN w:val="0"/>
        <w:spacing w:before="84" w:after="0" w:line="240" w:lineRule="auto"/>
        <w:ind w:left="2891" w:hanging="354"/>
        <w:rPr>
          <w:b/>
          <w:bCs/>
          <w:color w:val="161616"/>
          <w:sz w:val="19"/>
        </w:rPr>
      </w:pPr>
      <w:r w:rsidRPr="005E7075">
        <w:rPr>
          <w:b/>
          <w:bCs/>
          <w:color w:val="161616"/>
          <w:w w:val="105"/>
          <w:sz w:val="19"/>
        </w:rPr>
        <w:lastRenderedPageBreak/>
        <w:t>Install and configure new hardware and software, as</w:t>
      </w:r>
      <w:r w:rsidRPr="005E7075">
        <w:rPr>
          <w:b/>
          <w:bCs/>
          <w:color w:val="161616"/>
          <w:spacing w:val="28"/>
          <w:w w:val="105"/>
          <w:sz w:val="19"/>
        </w:rPr>
        <w:t xml:space="preserve"> </w:t>
      </w:r>
      <w:r w:rsidRPr="005E7075">
        <w:rPr>
          <w:b/>
          <w:bCs/>
          <w:color w:val="161616"/>
          <w:w w:val="105"/>
          <w:sz w:val="19"/>
        </w:rPr>
        <w:t>applicable</w:t>
      </w:r>
    </w:p>
    <w:p w14:paraId="08C4AE85" w14:textId="77777777" w:rsidR="00336ACA" w:rsidRPr="005E7075" w:rsidRDefault="00336ACA" w:rsidP="00336ACA">
      <w:pPr>
        <w:widowControl w:val="0"/>
        <w:numPr>
          <w:ilvl w:val="0"/>
          <w:numId w:val="23"/>
        </w:numPr>
        <w:tabs>
          <w:tab w:val="left" w:pos="2894"/>
          <w:tab w:val="left" w:pos="2896"/>
        </w:tabs>
        <w:autoSpaceDE w:val="0"/>
        <w:autoSpaceDN w:val="0"/>
        <w:spacing w:before="94" w:after="0" w:line="338" w:lineRule="auto"/>
        <w:ind w:left="2892" w:right="270" w:hanging="361"/>
        <w:rPr>
          <w:b/>
          <w:bCs/>
          <w:color w:val="161616"/>
          <w:sz w:val="19"/>
        </w:rPr>
      </w:pPr>
      <w:r w:rsidRPr="005E7075">
        <w:rPr>
          <w:b/>
          <w:bCs/>
          <w:color w:val="161616"/>
          <w:w w:val="105"/>
          <w:sz w:val="19"/>
        </w:rPr>
        <w:t>Determine length of time that HMIS records must be maintained for inspection and monitoring purposes per HUD standards and ensure compliance with these</w:t>
      </w:r>
      <w:r w:rsidRPr="005E7075">
        <w:rPr>
          <w:b/>
          <w:bCs/>
          <w:color w:val="161616"/>
          <w:spacing w:val="-23"/>
          <w:w w:val="105"/>
          <w:sz w:val="19"/>
        </w:rPr>
        <w:t xml:space="preserve"> </w:t>
      </w:r>
      <w:r w:rsidRPr="005E7075">
        <w:rPr>
          <w:b/>
          <w:bCs/>
          <w:color w:val="161616"/>
          <w:w w:val="105"/>
          <w:sz w:val="19"/>
        </w:rPr>
        <w:t>standards</w:t>
      </w:r>
    </w:p>
    <w:p w14:paraId="38B142B1" w14:textId="77777777" w:rsidR="00336ACA" w:rsidRPr="005E7075" w:rsidRDefault="00336ACA" w:rsidP="00336ACA">
      <w:pPr>
        <w:widowControl w:val="0"/>
        <w:numPr>
          <w:ilvl w:val="0"/>
          <w:numId w:val="25"/>
        </w:numPr>
        <w:tabs>
          <w:tab w:val="left" w:pos="2170"/>
        </w:tabs>
        <w:autoSpaceDE w:val="0"/>
        <w:autoSpaceDN w:val="0"/>
        <w:spacing w:before="1" w:after="0" w:line="240" w:lineRule="auto"/>
        <w:rPr>
          <w:b/>
          <w:bCs/>
          <w:color w:val="161616"/>
          <w:sz w:val="19"/>
        </w:rPr>
      </w:pPr>
      <w:r w:rsidRPr="005E7075">
        <w:rPr>
          <w:b/>
          <w:bCs/>
          <w:color w:val="161616"/>
          <w:w w:val="105"/>
          <w:sz w:val="19"/>
        </w:rPr>
        <w:t>Technical</w:t>
      </w:r>
      <w:r w:rsidRPr="005E7075">
        <w:rPr>
          <w:b/>
          <w:bCs/>
          <w:color w:val="161616"/>
          <w:spacing w:val="3"/>
          <w:w w:val="105"/>
          <w:sz w:val="19"/>
        </w:rPr>
        <w:t xml:space="preserve"> </w:t>
      </w:r>
      <w:r w:rsidRPr="005E7075">
        <w:rPr>
          <w:b/>
          <w:bCs/>
          <w:color w:val="161616"/>
          <w:w w:val="105"/>
          <w:sz w:val="19"/>
        </w:rPr>
        <w:t>Support</w:t>
      </w:r>
    </w:p>
    <w:p w14:paraId="0358580C" w14:textId="77777777" w:rsidR="00336ACA" w:rsidRPr="005E7075" w:rsidRDefault="00336ACA" w:rsidP="00336ACA">
      <w:pPr>
        <w:widowControl w:val="0"/>
        <w:numPr>
          <w:ilvl w:val="0"/>
          <w:numId w:val="26"/>
        </w:numPr>
        <w:tabs>
          <w:tab w:val="left" w:pos="2886"/>
        </w:tabs>
        <w:autoSpaceDE w:val="0"/>
        <w:autoSpaceDN w:val="0"/>
        <w:spacing w:before="93" w:after="0" w:line="240" w:lineRule="auto"/>
        <w:rPr>
          <w:b/>
          <w:bCs/>
          <w:color w:val="161616"/>
          <w:sz w:val="19"/>
        </w:rPr>
      </w:pPr>
      <w:r w:rsidRPr="005E7075">
        <w:rPr>
          <w:b/>
          <w:bCs/>
          <w:color w:val="161616"/>
          <w:sz w:val="19"/>
        </w:rPr>
        <w:t>Develop and establish HMIS support structure, helpdesk, HMIS Policies and</w:t>
      </w:r>
      <w:r w:rsidRPr="005E7075">
        <w:rPr>
          <w:b/>
          <w:bCs/>
          <w:color w:val="161616"/>
          <w:spacing w:val="-19"/>
          <w:sz w:val="19"/>
        </w:rPr>
        <w:t xml:space="preserve"> </w:t>
      </w:r>
      <w:r w:rsidRPr="005E7075">
        <w:rPr>
          <w:b/>
          <w:bCs/>
          <w:color w:val="161616"/>
          <w:sz w:val="19"/>
        </w:rPr>
        <w:t>Procedures</w:t>
      </w:r>
    </w:p>
    <w:p w14:paraId="6F366C5E" w14:textId="77777777" w:rsidR="00336ACA" w:rsidRPr="005E7075" w:rsidRDefault="00336ACA" w:rsidP="00336ACA">
      <w:pPr>
        <w:widowControl w:val="0"/>
        <w:numPr>
          <w:ilvl w:val="0"/>
          <w:numId w:val="26"/>
        </w:numPr>
        <w:tabs>
          <w:tab w:val="left" w:pos="2881"/>
        </w:tabs>
        <w:autoSpaceDE w:val="0"/>
        <w:autoSpaceDN w:val="0"/>
        <w:spacing w:before="90" w:after="0" w:line="338" w:lineRule="auto"/>
        <w:ind w:right="392"/>
        <w:rPr>
          <w:b/>
          <w:bCs/>
          <w:color w:val="161616"/>
          <w:sz w:val="19"/>
        </w:rPr>
      </w:pPr>
      <w:r w:rsidRPr="005E7075">
        <w:rPr>
          <w:b/>
          <w:bCs/>
          <w:color w:val="161616"/>
          <w:w w:val="105"/>
          <w:sz w:val="19"/>
        </w:rPr>
        <w:t>Conduct HMIS support and help desk activities within the scope of established HMIS policies, procedures, and</w:t>
      </w:r>
      <w:r w:rsidRPr="005E7075">
        <w:rPr>
          <w:b/>
          <w:bCs/>
          <w:color w:val="161616"/>
          <w:spacing w:val="17"/>
          <w:w w:val="105"/>
          <w:sz w:val="19"/>
        </w:rPr>
        <w:t xml:space="preserve"> </w:t>
      </w:r>
      <w:r w:rsidRPr="005E7075">
        <w:rPr>
          <w:b/>
          <w:bCs/>
          <w:color w:val="161616"/>
          <w:w w:val="105"/>
          <w:sz w:val="19"/>
        </w:rPr>
        <w:t>protocols</w:t>
      </w:r>
    </w:p>
    <w:p w14:paraId="15E85234" w14:textId="77777777" w:rsidR="00336ACA" w:rsidRPr="005E7075" w:rsidRDefault="00336ACA" w:rsidP="00336ACA">
      <w:pPr>
        <w:widowControl w:val="0"/>
        <w:numPr>
          <w:ilvl w:val="0"/>
          <w:numId w:val="26"/>
        </w:numPr>
        <w:tabs>
          <w:tab w:val="left" w:pos="2884"/>
          <w:tab w:val="left" w:pos="2886"/>
        </w:tabs>
        <w:autoSpaceDE w:val="0"/>
        <w:autoSpaceDN w:val="0"/>
        <w:spacing w:before="3" w:after="0" w:line="240" w:lineRule="auto"/>
        <w:rPr>
          <w:b/>
          <w:bCs/>
          <w:color w:val="161616"/>
          <w:sz w:val="19"/>
        </w:rPr>
      </w:pPr>
      <w:r w:rsidRPr="005E7075">
        <w:rPr>
          <w:b/>
          <w:bCs/>
          <w:color w:val="161616"/>
          <w:sz w:val="19"/>
        </w:rPr>
        <w:t>Respond to technical queries and assist end</w:t>
      </w:r>
      <w:r w:rsidRPr="005E7075">
        <w:rPr>
          <w:b/>
          <w:bCs/>
          <w:color w:val="161616"/>
          <w:spacing w:val="-30"/>
          <w:sz w:val="19"/>
        </w:rPr>
        <w:t xml:space="preserve"> </w:t>
      </w:r>
      <w:r w:rsidRPr="005E7075">
        <w:rPr>
          <w:b/>
          <w:bCs/>
          <w:color w:val="161616"/>
          <w:sz w:val="19"/>
        </w:rPr>
        <w:t>users</w:t>
      </w:r>
    </w:p>
    <w:p w14:paraId="0CA658B4" w14:textId="77777777" w:rsidR="00336ACA" w:rsidRPr="005E7075" w:rsidRDefault="00336ACA" w:rsidP="00336ACA">
      <w:pPr>
        <w:widowControl w:val="0"/>
        <w:numPr>
          <w:ilvl w:val="0"/>
          <w:numId w:val="26"/>
        </w:numPr>
        <w:tabs>
          <w:tab w:val="left" w:pos="2877"/>
        </w:tabs>
        <w:autoSpaceDE w:val="0"/>
        <w:autoSpaceDN w:val="0"/>
        <w:spacing w:before="89" w:after="0" w:line="240" w:lineRule="auto"/>
        <w:rPr>
          <w:b/>
          <w:bCs/>
          <w:color w:val="161616"/>
          <w:sz w:val="19"/>
        </w:rPr>
      </w:pPr>
      <w:r w:rsidRPr="005E7075">
        <w:rPr>
          <w:b/>
          <w:bCs/>
          <w:color w:val="161616"/>
          <w:w w:val="110"/>
          <w:sz w:val="19"/>
        </w:rPr>
        <w:t>Troubleshoot</w:t>
      </w:r>
      <w:r w:rsidRPr="005E7075">
        <w:rPr>
          <w:b/>
          <w:bCs/>
          <w:color w:val="161616"/>
          <w:spacing w:val="-19"/>
          <w:w w:val="110"/>
          <w:sz w:val="19"/>
        </w:rPr>
        <w:t xml:space="preserve"> </w:t>
      </w:r>
      <w:r w:rsidRPr="005E7075">
        <w:rPr>
          <w:b/>
          <w:bCs/>
          <w:color w:val="161616"/>
          <w:w w:val="110"/>
          <w:sz w:val="19"/>
        </w:rPr>
        <w:t>and</w:t>
      </w:r>
      <w:r w:rsidRPr="005E7075">
        <w:rPr>
          <w:b/>
          <w:bCs/>
          <w:color w:val="161616"/>
          <w:spacing w:val="-27"/>
          <w:w w:val="110"/>
          <w:sz w:val="19"/>
        </w:rPr>
        <w:t xml:space="preserve"> </w:t>
      </w:r>
      <w:r w:rsidRPr="005E7075">
        <w:rPr>
          <w:b/>
          <w:bCs/>
          <w:color w:val="161616"/>
          <w:w w:val="110"/>
          <w:sz w:val="19"/>
        </w:rPr>
        <w:t>resolve</w:t>
      </w:r>
      <w:r w:rsidRPr="005E7075">
        <w:rPr>
          <w:b/>
          <w:bCs/>
          <w:color w:val="161616"/>
          <w:spacing w:val="-26"/>
          <w:w w:val="110"/>
          <w:sz w:val="19"/>
        </w:rPr>
        <w:t xml:space="preserve"> </w:t>
      </w:r>
      <w:r w:rsidRPr="005E7075">
        <w:rPr>
          <w:b/>
          <w:bCs/>
          <w:color w:val="161616"/>
          <w:w w:val="110"/>
          <w:sz w:val="19"/>
        </w:rPr>
        <w:t>HMIS</w:t>
      </w:r>
      <w:r w:rsidRPr="005E7075">
        <w:rPr>
          <w:b/>
          <w:bCs/>
          <w:color w:val="161616"/>
          <w:spacing w:val="-26"/>
          <w:w w:val="110"/>
          <w:sz w:val="19"/>
        </w:rPr>
        <w:t xml:space="preserve"> </w:t>
      </w:r>
      <w:r w:rsidRPr="005E7075">
        <w:rPr>
          <w:b/>
          <w:bCs/>
          <w:color w:val="161616"/>
          <w:w w:val="110"/>
          <w:sz w:val="19"/>
        </w:rPr>
        <w:t>issues/bug/default</w:t>
      </w:r>
      <w:r w:rsidRPr="005E7075">
        <w:rPr>
          <w:b/>
          <w:bCs/>
          <w:color w:val="161616"/>
          <w:spacing w:val="-37"/>
          <w:w w:val="110"/>
          <w:sz w:val="19"/>
        </w:rPr>
        <w:t xml:space="preserve"> </w:t>
      </w:r>
      <w:r w:rsidRPr="005E7075">
        <w:rPr>
          <w:b/>
          <w:bCs/>
          <w:color w:val="161616"/>
          <w:w w:val="110"/>
          <w:sz w:val="19"/>
        </w:rPr>
        <w:t>tracking</w:t>
      </w:r>
      <w:r w:rsidRPr="005E7075">
        <w:rPr>
          <w:b/>
          <w:bCs/>
          <w:color w:val="161616"/>
          <w:spacing w:val="-27"/>
          <w:w w:val="110"/>
          <w:sz w:val="19"/>
        </w:rPr>
        <w:t xml:space="preserve"> </w:t>
      </w:r>
      <w:r w:rsidRPr="005E7075">
        <w:rPr>
          <w:b/>
          <w:bCs/>
          <w:color w:val="161616"/>
          <w:w w:val="110"/>
          <w:sz w:val="19"/>
        </w:rPr>
        <w:t>with</w:t>
      </w:r>
      <w:r w:rsidRPr="005E7075">
        <w:rPr>
          <w:b/>
          <w:bCs/>
          <w:color w:val="161616"/>
          <w:spacing w:val="-32"/>
          <w:w w:val="110"/>
          <w:sz w:val="19"/>
        </w:rPr>
        <w:t xml:space="preserve"> </w:t>
      </w:r>
      <w:r w:rsidRPr="005E7075">
        <w:rPr>
          <w:b/>
          <w:bCs/>
          <w:color w:val="161616"/>
          <w:w w:val="110"/>
          <w:sz w:val="19"/>
        </w:rPr>
        <w:t>HMIS</w:t>
      </w:r>
      <w:r w:rsidRPr="005E7075">
        <w:rPr>
          <w:b/>
          <w:bCs/>
          <w:color w:val="161616"/>
          <w:spacing w:val="-28"/>
          <w:w w:val="110"/>
          <w:sz w:val="19"/>
        </w:rPr>
        <w:t xml:space="preserve"> </w:t>
      </w:r>
      <w:r w:rsidRPr="005E7075">
        <w:rPr>
          <w:b/>
          <w:bCs/>
          <w:color w:val="161616"/>
          <w:w w:val="110"/>
          <w:sz w:val="19"/>
        </w:rPr>
        <w:t>software</w:t>
      </w:r>
      <w:r w:rsidRPr="005E7075">
        <w:rPr>
          <w:b/>
          <w:bCs/>
          <w:color w:val="161616"/>
          <w:spacing w:val="-25"/>
          <w:w w:val="110"/>
          <w:sz w:val="19"/>
        </w:rPr>
        <w:t xml:space="preserve"> </w:t>
      </w:r>
      <w:r w:rsidRPr="005E7075">
        <w:rPr>
          <w:b/>
          <w:bCs/>
          <w:color w:val="161616"/>
          <w:w w:val="110"/>
          <w:sz w:val="19"/>
        </w:rPr>
        <w:t>vendor</w:t>
      </w:r>
    </w:p>
    <w:p w14:paraId="64A5B3A0" w14:textId="77777777" w:rsidR="00336ACA" w:rsidRPr="005E7075" w:rsidRDefault="00336ACA" w:rsidP="00336ACA">
      <w:pPr>
        <w:widowControl w:val="0"/>
        <w:numPr>
          <w:ilvl w:val="0"/>
          <w:numId w:val="26"/>
        </w:numPr>
        <w:tabs>
          <w:tab w:val="left" w:pos="2881"/>
        </w:tabs>
        <w:autoSpaceDE w:val="0"/>
        <w:autoSpaceDN w:val="0"/>
        <w:spacing w:before="90" w:after="0" w:line="343" w:lineRule="auto"/>
        <w:ind w:right="848"/>
        <w:rPr>
          <w:b/>
          <w:bCs/>
          <w:color w:val="161616"/>
          <w:sz w:val="19"/>
        </w:rPr>
      </w:pPr>
      <w:r w:rsidRPr="005E7075">
        <w:rPr>
          <w:b/>
          <w:bCs/>
          <w:color w:val="161616"/>
          <w:w w:val="105"/>
          <w:sz w:val="19"/>
        </w:rPr>
        <w:t>Monitor data collection and review report compliance with HUD standards and federal partner requirements, when</w:t>
      </w:r>
      <w:r w:rsidRPr="005E7075">
        <w:rPr>
          <w:b/>
          <w:bCs/>
          <w:color w:val="161616"/>
          <w:spacing w:val="-18"/>
          <w:w w:val="105"/>
          <w:sz w:val="19"/>
        </w:rPr>
        <w:t xml:space="preserve"> </w:t>
      </w:r>
      <w:r w:rsidRPr="005E7075">
        <w:rPr>
          <w:b/>
          <w:bCs/>
          <w:color w:val="161616"/>
          <w:w w:val="105"/>
          <w:sz w:val="19"/>
        </w:rPr>
        <w:t>applicable</w:t>
      </w:r>
    </w:p>
    <w:p w14:paraId="43E8F0D8" w14:textId="77777777" w:rsidR="00336ACA" w:rsidRPr="005E7075" w:rsidRDefault="00336ACA" w:rsidP="00336ACA">
      <w:pPr>
        <w:widowControl w:val="0"/>
        <w:numPr>
          <w:ilvl w:val="0"/>
          <w:numId w:val="26"/>
        </w:numPr>
        <w:tabs>
          <w:tab w:val="left" w:pos="2880"/>
          <w:tab w:val="left" w:pos="2881"/>
        </w:tabs>
        <w:autoSpaceDE w:val="0"/>
        <w:autoSpaceDN w:val="0"/>
        <w:spacing w:after="0" w:line="343" w:lineRule="auto"/>
        <w:ind w:right="660"/>
        <w:rPr>
          <w:b/>
          <w:bCs/>
          <w:color w:val="161616"/>
          <w:sz w:val="19"/>
        </w:rPr>
      </w:pPr>
      <w:r w:rsidRPr="005E7075">
        <w:rPr>
          <w:b/>
          <w:bCs/>
          <w:color w:val="161616"/>
          <w:w w:val="105"/>
          <w:sz w:val="19"/>
        </w:rPr>
        <w:t>Manage communication with the HMIS software vendor; report ongoing issues in accordance with HMIS Policies and</w:t>
      </w:r>
      <w:r w:rsidRPr="005E7075">
        <w:rPr>
          <w:b/>
          <w:bCs/>
          <w:color w:val="161616"/>
          <w:spacing w:val="-37"/>
          <w:w w:val="105"/>
          <w:sz w:val="19"/>
        </w:rPr>
        <w:t xml:space="preserve"> </w:t>
      </w:r>
      <w:r w:rsidRPr="005E7075">
        <w:rPr>
          <w:b/>
          <w:bCs/>
          <w:color w:val="161616"/>
          <w:w w:val="105"/>
          <w:sz w:val="19"/>
        </w:rPr>
        <w:t>Procedures</w:t>
      </w:r>
    </w:p>
    <w:p w14:paraId="5A6C61A3" w14:textId="77777777" w:rsidR="00336ACA" w:rsidRPr="005E7075" w:rsidRDefault="00336ACA" w:rsidP="00336ACA">
      <w:pPr>
        <w:widowControl w:val="0"/>
        <w:numPr>
          <w:ilvl w:val="0"/>
          <w:numId w:val="26"/>
        </w:numPr>
        <w:tabs>
          <w:tab w:val="left" w:pos="2878"/>
          <w:tab w:val="left" w:pos="2879"/>
        </w:tabs>
        <w:autoSpaceDE w:val="0"/>
        <w:autoSpaceDN w:val="0"/>
        <w:spacing w:after="0" w:line="214" w:lineRule="exact"/>
        <w:rPr>
          <w:b/>
          <w:bCs/>
          <w:color w:val="161616"/>
          <w:sz w:val="19"/>
        </w:rPr>
      </w:pPr>
      <w:r w:rsidRPr="005E7075">
        <w:rPr>
          <w:b/>
          <w:bCs/>
          <w:color w:val="161616"/>
          <w:w w:val="105"/>
          <w:sz w:val="19"/>
        </w:rPr>
        <w:t>Work with HMIS software vendor to plan and implement software upgrades and</w:t>
      </w:r>
      <w:r w:rsidRPr="005E7075">
        <w:rPr>
          <w:b/>
          <w:bCs/>
          <w:color w:val="161616"/>
          <w:spacing w:val="14"/>
          <w:w w:val="105"/>
          <w:sz w:val="19"/>
        </w:rPr>
        <w:t xml:space="preserve"> </w:t>
      </w:r>
      <w:r w:rsidRPr="005E7075">
        <w:rPr>
          <w:b/>
          <w:bCs/>
          <w:color w:val="161616"/>
          <w:w w:val="105"/>
          <w:sz w:val="19"/>
        </w:rPr>
        <w:t>fixes</w:t>
      </w:r>
    </w:p>
    <w:p w14:paraId="0AEA9BE2" w14:textId="77777777" w:rsidR="00336ACA" w:rsidRPr="005E7075" w:rsidRDefault="00336ACA" w:rsidP="00336ACA">
      <w:pPr>
        <w:widowControl w:val="0"/>
        <w:numPr>
          <w:ilvl w:val="0"/>
          <w:numId w:val="26"/>
        </w:numPr>
        <w:tabs>
          <w:tab w:val="left" w:pos="2872"/>
        </w:tabs>
        <w:autoSpaceDE w:val="0"/>
        <w:autoSpaceDN w:val="0"/>
        <w:spacing w:before="89" w:after="0" w:line="338" w:lineRule="auto"/>
        <w:ind w:right="348"/>
        <w:rPr>
          <w:b/>
          <w:bCs/>
          <w:color w:val="161616"/>
          <w:sz w:val="19"/>
        </w:rPr>
      </w:pPr>
      <w:r w:rsidRPr="005E7075">
        <w:rPr>
          <w:b/>
          <w:bCs/>
          <w:color w:val="161616"/>
          <w:w w:val="105"/>
          <w:sz w:val="19"/>
        </w:rPr>
        <w:t>Oversee and relate small- and large-scale changes to the HMIS database through coordination with the HMIS vendor and AP HMIS agency administrators, if</w:t>
      </w:r>
      <w:r w:rsidRPr="005E7075">
        <w:rPr>
          <w:b/>
          <w:bCs/>
          <w:color w:val="161616"/>
          <w:spacing w:val="-10"/>
          <w:w w:val="105"/>
          <w:sz w:val="19"/>
        </w:rPr>
        <w:t xml:space="preserve"> </w:t>
      </w:r>
      <w:r w:rsidRPr="005E7075">
        <w:rPr>
          <w:b/>
          <w:bCs/>
          <w:color w:val="161616"/>
          <w:w w:val="105"/>
          <w:sz w:val="19"/>
        </w:rPr>
        <w:t>applicable</w:t>
      </w:r>
    </w:p>
    <w:p w14:paraId="656AF5A1" w14:textId="77777777" w:rsidR="00336ACA" w:rsidRPr="005E7075" w:rsidRDefault="00336ACA" w:rsidP="00336ACA">
      <w:pPr>
        <w:widowControl w:val="0"/>
        <w:numPr>
          <w:ilvl w:val="0"/>
          <w:numId w:val="26"/>
        </w:numPr>
        <w:tabs>
          <w:tab w:val="left" w:pos="2875"/>
          <w:tab w:val="left" w:pos="2876"/>
        </w:tabs>
        <w:autoSpaceDE w:val="0"/>
        <w:autoSpaceDN w:val="0"/>
        <w:spacing w:before="3" w:after="0" w:line="340" w:lineRule="auto"/>
        <w:ind w:right="406"/>
        <w:rPr>
          <w:b/>
          <w:bCs/>
          <w:color w:val="161616"/>
          <w:sz w:val="19"/>
        </w:rPr>
      </w:pPr>
      <w:r w:rsidRPr="005E7075">
        <w:rPr>
          <w:b/>
          <w:bCs/>
          <w:color w:val="161616"/>
          <w:w w:val="105"/>
          <w:sz w:val="19"/>
        </w:rPr>
        <w:t>Design and implement a customer feedback forum (HMIS User group) to convene at least annually to discuss implementation of policies and procedures and data entry procedures</w:t>
      </w:r>
    </w:p>
    <w:p w14:paraId="535E1B19" w14:textId="77777777" w:rsidR="00336ACA" w:rsidRPr="005E7075" w:rsidRDefault="00336ACA" w:rsidP="00336ACA">
      <w:pPr>
        <w:widowControl w:val="0"/>
        <w:numPr>
          <w:ilvl w:val="0"/>
          <w:numId w:val="26"/>
        </w:numPr>
        <w:tabs>
          <w:tab w:val="left" w:pos="2871"/>
          <w:tab w:val="left" w:pos="2872"/>
        </w:tabs>
        <w:autoSpaceDE w:val="0"/>
        <w:autoSpaceDN w:val="0"/>
        <w:spacing w:before="2" w:after="0" w:line="240" w:lineRule="auto"/>
        <w:rPr>
          <w:b/>
          <w:bCs/>
          <w:color w:val="161616"/>
          <w:sz w:val="19"/>
        </w:rPr>
      </w:pPr>
      <w:r w:rsidRPr="005E7075">
        <w:rPr>
          <w:b/>
          <w:bCs/>
          <w:color w:val="161616"/>
          <w:w w:val="105"/>
          <w:sz w:val="19"/>
        </w:rPr>
        <w:t>Manage HMIS public website and community dashboard</w:t>
      </w:r>
      <w:r w:rsidRPr="005E7075">
        <w:rPr>
          <w:b/>
          <w:bCs/>
          <w:color w:val="161616"/>
          <w:spacing w:val="1"/>
          <w:w w:val="105"/>
          <w:sz w:val="19"/>
        </w:rPr>
        <w:t xml:space="preserve"> </w:t>
      </w:r>
      <w:r w:rsidRPr="005E7075">
        <w:rPr>
          <w:b/>
          <w:bCs/>
          <w:color w:val="161616"/>
          <w:w w:val="105"/>
          <w:sz w:val="19"/>
        </w:rPr>
        <w:t>reporting</w:t>
      </w:r>
    </w:p>
    <w:p w14:paraId="6FFD9A36" w14:textId="66D68170" w:rsidR="00336ACA" w:rsidRPr="005E7075" w:rsidRDefault="00336ACA" w:rsidP="00336ACA">
      <w:pPr>
        <w:widowControl w:val="0"/>
        <w:numPr>
          <w:ilvl w:val="0"/>
          <w:numId w:val="26"/>
        </w:numPr>
        <w:tabs>
          <w:tab w:val="left" w:pos="2870"/>
          <w:tab w:val="left" w:pos="2871"/>
        </w:tabs>
        <w:autoSpaceDE w:val="0"/>
        <w:autoSpaceDN w:val="0"/>
        <w:spacing w:before="94" w:after="0" w:line="338" w:lineRule="auto"/>
        <w:ind w:right="722"/>
        <w:rPr>
          <w:b/>
          <w:bCs/>
          <w:color w:val="161616"/>
          <w:sz w:val="19"/>
        </w:rPr>
      </w:pPr>
      <w:r w:rsidRPr="005E7075">
        <w:rPr>
          <w:b/>
          <w:bCs/>
          <w:color w:val="161616"/>
          <w:w w:val="105"/>
          <w:sz w:val="19"/>
        </w:rPr>
        <w:t>Develop and, upon adoption by the CoC, implement written policies and procedures for the operation of the HMIS, including requirements and</w:t>
      </w:r>
      <w:r w:rsidRPr="005E7075">
        <w:rPr>
          <w:b/>
          <w:bCs/>
          <w:color w:val="161616"/>
          <w:spacing w:val="-2"/>
          <w:w w:val="105"/>
          <w:sz w:val="19"/>
        </w:rPr>
        <w:t xml:space="preserve"> </w:t>
      </w:r>
      <w:r w:rsidRPr="005E7075">
        <w:rPr>
          <w:b/>
          <w:bCs/>
          <w:color w:val="161616"/>
          <w:w w:val="105"/>
          <w:sz w:val="19"/>
        </w:rPr>
        <w:t>standards</w:t>
      </w:r>
      <w:r w:rsidRPr="005E7075">
        <w:rPr>
          <w:b/>
          <w:bCs/>
          <w:color w:val="161616"/>
          <w:sz w:val="19"/>
        </w:rPr>
        <w:t xml:space="preserve"> </w:t>
      </w:r>
      <w:r w:rsidRPr="005E7075">
        <w:rPr>
          <w:b/>
          <w:bCs/>
          <w:color w:val="161616"/>
          <w:w w:val="110"/>
          <w:sz w:val="18"/>
        </w:rPr>
        <w:t>for any APs and Users, and provide for the regular update of these procedures, as required by changes to policy</w:t>
      </w:r>
    </w:p>
    <w:p w14:paraId="2066222E" w14:textId="6C535E45" w:rsidR="00336ACA" w:rsidRPr="00C33016" w:rsidRDefault="00336ACA" w:rsidP="00336ACA">
      <w:pPr>
        <w:widowControl w:val="0"/>
        <w:numPr>
          <w:ilvl w:val="0"/>
          <w:numId w:val="26"/>
        </w:numPr>
        <w:tabs>
          <w:tab w:val="left" w:pos="2870"/>
          <w:tab w:val="left" w:pos="2871"/>
        </w:tabs>
        <w:autoSpaceDE w:val="0"/>
        <w:autoSpaceDN w:val="0"/>
        <w:spacing w:before="96" w:after="0" w:line="357" w:lineRule="auto"/>
        <w:ind w:left="2907" w:right="578"/>
        <w:rPr>
          <w:b/>
          <w:bCs/>
          <w:sz w:val="18"/>
        </w:rPr>
      </w:pPr>
      <w:r w:rsidRPr="00C33016">
        <w:rPr>
          <w:b/>
          <w:bCs/>
          <w:color w:val="161616"/>
          <w:w w:val="110"/>
          <w:sz w:val="18"/>
        </w:rPr>
        <w:t>Work with the CoC to facilitate HMIS participation of all homeless</w:t>
      </w:r>
      <w:r w:rsidRPr="00C33016">
        <w:rPr>
          <w:b/>
          <w:bCs/>
          <w:color w:val="161616"/>
          <w:spacing w:val="-21"/>
          <w:w w:val="110"/>
          <w:sz w:val="18"/>
        </w:rPr>
        <w:t xml:space="preserve"> </w:t>
      </w:r>
      <w:r w:rsidRPr="00C33016">
        <w:rPr>
          <w:b/>
          <w:bCs/>
          <w:color w:val="161616"/>
          <w:w w:val="110"/>
          <w:sz w:val="18"/>
        </w:rPr>
        <w:t>assistance</w:t>
      </w:r>
      <w:r w:rsidR="00C33016">
        <w:rPr>
          <w:b/>
          <w:bCs/>
          <w:color w:val="161616"/>
          <w:w w:val="110"/>
          <w:sz w:val="18"/>
        </w:rPr>
        <w:t xml:space="preserve"> </w:t>
      </w:r>
      <w:r w:rsidRPr="00C33016">
        <w:rPr>
          <w:b/>
          <w:bCs/>
          <w:color w:val="161616"/>
          <w:w w:val="110"/>
          <w:sz w:val="18"/>
        </w:rPr>
        <w:t>programs and other mainstream programs serving people experiencing homelessness</w:t>
      </w:r>
    </w:p>
    <w:p w14:paraId="0939F4E3" w14:textId="1B173162" w:rsidR="00336ACA" w:rsidRPr="005E7075" w:rsidRDefault="00336ACA" w:rsidP="00336ACA">
      <w:pPr>
        <w:widowControl w:val="0"/>
        <w:numPr>
          <w:ilvl w:val="0"/>
          <w:numId w:val="22"/>
        </w:numPr>
        <w:tabs>
          <w:tab w:val="left" w:pos="2906"/>
        </w:tabs>
        <w:autoSpaceDE w:val="0"/>
        <w:autoSpaceDN w:val="0"/>
        <w:spacing w:after="0" w:line="357" w:lineRule="auto"/>
        <w:ind w:right="454" w:hanging="351"/>
        <w:rPr>
          <w:b/>
          <w:bCs/>
          <w:color w:val="161616"/>
          <w:sz w:val="18"/>
        </w:rPr>
      </w:pPr>
      <w:r w:rsidRPr="005E7075">
        <w:rPr>
          <w:b/>
          <w:bCs/>
          <w:color w:val="161616"/>
          <w:w w:val="110"/>
          <w:sz w:val="18"/>
        </w:rPr>
        <w:t>Ensure the consistent contribution of data that meets all HUD-established technical data standards to the HMIS database by, at minimum, every program operating with funds authorized by the McKinney-Vento Act as amended by the HEARTH Act, including ESG</w:t>
      </w:r>
      <w:r w:rsidRPr="005E7075">
        <w:rPr>
          <w:b/>
          <w:bCs/>
          <w:color w:val="161616"/>
          <w:spacing w:val="7"/>
          <w:w w:val="110"/>
          <w:sz w:val="18"/>
        </w:rPr>
        <w:t xml:space="preserve"> </w:t>
      </w:r>
      <w:r w:rsidRPr="005E7075">
        <w:rPr>
          <w:b/>
          <w:bCs/>
          <w:color w:val="161616"/>
          <w:w w:val="110"/>
          <w:sz w:val="18"/>
        </w:rPr>
        <w:t>funds</w:t>
      </w:r>
    </w:p>
    <w:p w14:paraId="0F746875" w14:textId="1D63B342" w:rsidR="00336ACA" w:rsidRPr="005E7075" w:rsidRDefault="00336ACA" w:rsidP="00336ACA">
      <w:pPr>
        <w:widowControl w:val="0"/>
        <w:numPr>
          <w:ilvl w:val="0"/>
          <w:numId w:val="22"/>
        </w:numPr>
        <w:tabs>
          <w:tab w:val="left" w:pos="2901"/>
        </w:tabs>
        <w:autoSpaceDE w:val="0"/>
        <w:autoSpaceDN w:val="0"/>
        <w:spacing w:after="0" w:line="360" w:lineRule="auto"/>
        <w:ind w:left="2893" w:right="562" w:hanging="352"/>
        <w:rPr>
          <w:b/>
          <w:bCs/>
          <w:color w:val="161616"/>
          <w:sz w:val="18"/>
        </w:rPr>
      </w:pPr>
      <w:r w:rsidRPr="005E7075">
        <w:rPr>
          <w:b/>
          <w:bCs/>
          <w:color w:val="161616"/>
          <w:w w:val="105"/>
          <w:sz w:val="18"/>
        </w:rPr>
        <w:t xml:space="preserve">Manage and maintain mechanisms for soliciting, collecting and </w:t>
      </w:r>
      <w:r w:rsidRPr="005E7075">
        <w:rPr>
          <w:b/>
          <w:bCs/>
          <w:color w:val="161616"/>
          <w:w w:val="105"/>
          <w:sz w:val="18"/>
        </w:rPr>
        <w:lastRenderedPageBreak/>
        <w:t>analyzing feedback from Users, AP HMIS agency administrators, CoC project managers</w:t>
      </w:r>
      <w:r w:rsidRPr="005E7075">
        <w:rPr>
          <w:b/>
          <w:bCs/>
          <w:color w:val="2F2F2F"/>
          <w:w w:val="105"/>
          <w:sz w:val="18"/>
        </w:rPr>
        <w:t xml:space="preserve">, </w:t>
      </w:r>
      <w:r w:rsidRPr="005E7075">
        <w:rPr>
          <w:b/>
          <w:bCs/>
          <w:color w:val="161616"/>
          <w:w w:val="105"/>
          <w:sz w:val="18"/>
        </w:rPr>
        <w:t>AP executive directors, and persons experiencing</w:t>
      </w:r>
      <w:r w:rsidRPr="005E7075">
        <w:rPr>
          <w:b/>
          <w:bCs/>
          <w:color w:val="161616"/>
          <w:spacing w:val="44"/>
          <w:w w:val="105"/>
          <w:sz w:val="18"/>
        </w:rPr>
        <w:t xml:space="preserve"> </w:t>
      </w:r>
      <w:r w:rsidRPr="005E7075">
        <w:rPr>
          <w:b/>
          <w:bCs/>
          <w:color w:val="161616"/>
          <w:w w:val="105"/>
          <w:sz w:val="18"/>
        </w:rPr>
        <w:t>homelessness</w:t>
      </w:r>
    </w:p>
    <w:p w14:paraId="7FD8089F" w14:textId="77777777" w:rsidR="00336ACA" w:rsidRPr="005E7075" w:rsidRDefault="00336ACA" w:rsidP="00336ACA">
      <w:pPr>
        <w:widowControl w:val="0"/>
        <w:numPr>
          <w:ilvl w:val="0"/>
          <w:numId w:val="22"/>
        </w:numPr>
        <w:tabs>
          <w:tab w:val="left" w:pos="2896"/>
        </w:tabs>
        <w:autoSpaceDE w:val="0"/>
        <w:autoSpaceDN w:val="0"/>
        <w:spacing w:after="0" w:line="357" w:lineRule="auto"/>
        <w:ind w:left="2891" w:right="198"/>
        <w:rPr>
          <w:b/>
          <w:bCs/>
          <w:color w:val="161616"/>
          <w:sz w:val="18"/>
        </w:rPr>
      </w:pPr>
      <w:r w:rsidRPr="005E7075">
        <w:rPr>
          <w:b/>
          <w:bCs/>
          <w:color w:val="161616"/>
          <w:w w:val="110"/>
          <w:sz w:val="18"/>
        </w:rPr>
        <w:t xml:space="preserve">Establish policies, procedures, and conduct security standard monitoring, including HMIS related hard copy documents, such as completed intake forms, printed By Name List </w:t>
      </w:r>
      <w:r w:rsidRPr="005E7075">
        <w:rPr>
          <w:b/>
          <w:bCs/>
          <w:color w:val="161616"/>
          <w:spacing w:val="-8"/>
          <w:w w:val="110"/>
          <w:sz w:val="18"/>
        </w:rPr>
        <w:t>s</w:t>
      </w:r>
      <w:r w:rsidRPr="005E7075">
        <w:rPr>
          <w:b/>
          <w:bCs/>
          <w:color w:val="2F2F2F"/>
          <w:spacing w:val="-8"/>
          <w:w w:val="110"/>
          <w:sz w:val="18"/>
        </w:rPr>
        <w:t xml:space="preserve">, </w:t>
      </w:r>
      <w:r w:rsidRPr="005E7075">
        <w:rPr>
          <w:b/>
          <w:bCs/>
          <w:color w:val="161616"/>
          <w:w w:val="110"/>
          <w:sz w:val="18"/>
        </w:rPr>
        <w:t>printed documents with Personal Identifying Information (PII), and filing systems used to house these</w:t>
      </w:r>
      <w:r w:rsidRPr="005E7075">
        <w:rPr>
          <w:b/>
          <w:bCs/>
          <w:color w:val="161616"/>
          <w:spacing w:val="-22"/>
          <w:w w:val="110"/>
          <w:sz w:val="18"/>
        </w:rPr>
        <w:t xml:space="preserve"> </w:t>
      </w:r>
      <w:r w:rsidRPr="005E7075">
        <w:rPr>
          <w:b/>
          <w:bCs/>
          <w:color w:val="161616"/>
          <w:w w:val="110"/>
          <w:sz w:val="18"/>
        </w:rPr>
        <w:t>documents</w:t>
      </w:r>
    </w:p>
    <w:p w14:paraId="1DCFBDD7" w14:textId="77777777" w:rsidR="00336ACA" w:rsidRPr="005E7075" w:rsidRDefault="00336ACA" w:rsidP="00336ACA">
      <w:pPr>
        <w:widowControl w:val="0"/>
        <w:numPr>
          <w:ilvl w:val="0"/>
          <w:numId w:val="22"/>
        </w:numPr>
        <w:tabs>
          <w:tab w:val="left" w:pos="2887"/>
        </w:tabs>
        <w:autoSpaceDE w:val="0"/>
        <w:autoSpaceDN w:val="0"/>
        <w:spacing w:after="0" w:line="240" w:lineRule="auto"/>
        <w:ind w:left="2886" w:hanging="355"/>
        <w:rPr>
          <w:b/>
          <w:bCs/>
          <w:color w:val="161616"/>
          <w:sz w:val="18"/>
        </w:rPr>
      </w:pPr>
      <w:r w:rsidRPr="005E7075">
        <w:rPr>
          <w:b/>
          <w:bCs/>
          <w:color w:val="161616"/>
          <w:w w:val="110"/>
          <w:sz w:val="18"/>
        </w:rPr>
        <w:t>Create and implement a system security</w:t>
      </w:r>
      <w:r w:rsidRPr="005E7075">
        <w:rPr>
          <w:b/>
          <w:bCs/>
          <w:color w:val="161616"/>
          <w:spacing w:val="30"/>
          <w:w w:val="110"/>
          <w:sz w:val="18"/>
        </w:rPr>
        <w:t xml:space="preserve"> </w:t>
      </w:r>
      <w:r w:rsidRPr="005E7075">
        <w:rPr>
          <w:b/>
          <w:bCs/>
          <w:color w:val="161616"/>
          <w:w w:val="110"/>
          <w:sz w:val="18"/>
        </w:rPr>
        <w:t>plan</w:t>
      </w:r>
    </w:p>
    <w:p w14:paraId="45B2A12B" w14:textId="26B10114" w:rsidR="00336ACA" w:rsidRPr="005E7075" w:rsidRDefault="00336ACA" w:rsidP="00336ACA">
      <w:pPr>
        <w:widowControl w:val="0"/>
        <w:numPr>
          <w:ilvl w:val="0"/>
          <w:numId w:val="22"/>
        </w:numPr>
        <w:tabs>
          <w:tab w:val="left" w:pos="2889"/>
        </w:tabs>
        <w:autoSpaceDE w:val="0"/>
        <w:autoSpaceDN w:val="0"/>
        <w:spacing w:before="98" w:after="0" w:line="357" w:lineRule="auto"/>
        <w:ind w:left="2880" w:right="254" w:hanging="352"/>
        <w:rPr>
          <w:b/>
          <w:bCs/>
          <w:color w:val="161616"/>
          <w:sz w:val="18"/>
        </w:rPr>
      </w:pPr>
      <w:r w:rsidRPr="005E7075">
        <w:rPr>
          <w:b/>
          <w:bCs/>
          <w:color w:val="161616"/>
          <w:w w:val="105"/>
          <w:sz w:val="18"/>
        </w:rPr>
        <w:t>Implement technical safeguards to protect HMIS data, assuring devices used for HMIS are password protected, hav</w:t>
      </w:r>
      <w:r w:rsidR="005E7075">
        <w:rPr>
          <w:b/>
          <w:bCs/>
          <w:color w:val="161616"/>
          <w:w w:val="105"/>
          <w:sz w:val="18"/>
        </w:rPr>
        <w:t>e</w:t>
      </w:r>
      <w:r w:rsidRPr="005E7075">
        <w:rPr>
          <w:b/>
          <w:bCs/>
          <w:color w:val="161616"/>
          <w:w w:val="105"/>
          <w:sz w:val="18"/>
        </w:rPr>
        <w:t xml:space="preserve"> up-to-date </w:t>
      </w:r>
      <w:r w:rsidR="005E7075" w:rsidRPr="005E7075">
        <w:rPr>
          <w:b/>
          <w:bCs/>
          <w:color w:val="161616"/>
          <w:w w:val="105"/>
          <w:sz w:val="18"/>
        </w:rPr>
        <w:t xml:space="preserve">antivirus </w:t>
      </w:r>
      <w:r w:rsidR="00C33016" w:rsidRPr="005E7075">
        <w:rPr>
          <w:b/>
          <w:bCs/>
          <w:color w:val="161616"/>
          <w:w w:val="105"/>
          <w:sz w:val="18"/>
        </w:rPr>
        <w:t xml:space="preserve">software, </w:t>
      </w:r>
      <w:proofErr w:type="gramStart"/>
      <w:r w:rsidR="00C33016" w:rsidRPr="005E7075">
        <w:rPr>
          <w:b/>
          <w:bCs/>
          <w:color w:val="161616"/>
          <w:w w:val="105"/>
          <w:sz w:val="18"/>
        </w:rPr>
        <w:t>have</w:t>
      </w:r>
      <w:r w:rsidRPr="005E7075">
        <w:rPr>
          <w:b/>
          <w:bCs/>
          <w:color w:val="161616"/>
          <w:w w:val="105"/>
          <w:sz w:val="18"/>
        </w:rPr>
        <w:t xml:space="preserve">  locking</w:t>
      </w:r>
      <w:proofErr w:type="gramEnd"/>
      <w:r w:rsidRPr="005E7075">
        <w:rPr>
          <w:b/>
          <w:bCs/>
          <w:color w:val="161616"/>
          <w:w w:val="105"/>
          <w:sz w:val="18"/>
        </w:rPr>
        <w:t xml:space="preserve"> screensavers, have individual or network firewalls, and physical device locations are secure</w:t>
      </w:r>
    </w:p>
    <w:p w14:paraId="70DDD412" w14:textId="77777777" w:rsidR="00336ACA" w:rsidRPr="005E7075" w:rsidRDefault="00336ACA" w:rsidP="00336ACA">
      <w:pPr>
        <w:widowControl w:val="0"/>
        <w:numPr>
          <w:ilvl w:val="0"/>
          <w:numId w:val="22"/>
        </w:numPr>
        <w:tabs>
          <w:tab w:val="left" w:pos="2885"/>
          <w:tab w:val="left" w:pos="2886"/>
        </w:tabs>
        <w:autoSpaceDE w:val="0"/>
        <w:autoSpaceDN w:val="0"/>
        <w:spacing w:after="0" w:line="207" w:lineRule="exact"/>
        <w:ind w:left="2885" w:hanging="353"/>
        <w:rPr>
          <w:rFonts w:ascii="Times New Roman"/>
          <w:b/>
          <w:bCs/>
          <w:color w:val="161616"/>
          <w:sz w:val="19"/>
        </w:rPr>
      </w:pPr>
      <w:r w:rsidRPr="005E7075">
        <w:rPr>
          <w:b/>
          <w:bCs/>
          <w:color w:val="161616"/>
          <w:w w:val="110"/>
          <w:sz w:val="18"/>
        </w:rPr>
        <w:t>Ensure that the HMIS software is configured correctly to ensure compliance with</w:t>
      </w:r>
      <w:r w:rsidRPr="005E7075">
        <w:rPr>
          <w:b/>
          <w:bCs/>
          <w:color w:val="161616"/>
          <w:spacing w:val="-2"/>
          <w:w w:val="110"/>
          <w:sz w:val="18"/>
        </w:rPr>
        <w:t xml:space="preserve"> </w:t>
      </w:r>
      <w:r w:rsidRPr="005E7075">
        <w:rPr>
          <w:b/>
          <w:bCs/>
          <w:color w:val="161616"/>
          <w:w w:val="110"/>
          <w:sz w:val="18"/>
        </w:rPr>
        <w:t>CoC</w:t>
      </w:r>
    </w:p>
    <w:p w14:paraId="091DB47F" w14:textId="77777777" w:rsidR="00336ACA" w:rsidRPr="005E7075" w:rsidRDefault="00336ACA" w:rsidP="00336ACA">
      <w:pPr>
        <w:spacing w:before="103"/>
        <w:ind w:left="2878"/>
        <w:rPr>
          <w:b/>
          <w:bCs/>
          <w:sz w:val="18"/>
        </w:rPr>
      </w:pPr>
      <w:r w:rsidRPr="005E7075">
        <w:rPr>
          <w:b/>
          <w:bCs/>
          <w:color w:val="161616"/>
          <w:w w:val="110"/>
          <w:sz w:val="18"/>
        </w:rPr>
        <w:t>established security policies and procedures</w:t>
      </w:r>
    </w:p>
    <w:p w14:paraId="53A22CA6" w14:textId="77777777" w:rsidR="00336ACA" w:rsidRPr="005E7075" w:rsidRDefault="00336ACA" w:rsidP="00336ACA">
      <w:pPr>
        <w:widowControl w:val="0"/>
        <w:numPr>
          <w:ilvl w:val="0"/>
          <w:numId w:val="22"/>
        </w:numPr>
        <w:tabs>
          <w:tab w:val="left" w:pos="2881"/>
          <w:tab w:val="left" w:pos="2882"/>
        </w:tabs>
        <w:autoSpaceDE w:val="0"/>
        <w:autoSpaceDN w:val="0"/>
        <w:spacing w:before="100" w:after="0" w:line="357" w:lineRule="auto"/>
        <w:ind w:left="2879" w:right="613" w:hanging="360"/>
        <w:rPr>
          <w:b/>
          <w:bCs/>
          <w:color w:val="161616"/>
          <w:sz w:val="18"/>
        </w:rPr>
      </w:pPr>
      <w:r w:rsidRPr="005E7075">
        <w:rPr>
          <w:b/>
          <w:bCs/>
          <w:color w:val="161616"/>
          <w:w w:val="110"/>
          <w:sz w:val="18"/>
        </w:rPr>
        <w:t>Monitor audit logs for unauthorized access to client records and report deviations from security protocol according to an established channel of</w:t>
      </w:r>
      <w:r w:rsidRPr="005E7075">
        <w:rPr>
          <w:b/>
          <w:bCs/>
          <w:color w:val="161616"/>
          <w:spacing w:val="-21"/>
          <w:w w:val="110"/>
          <w:sz w:val="18"/>
        </w:rPr>
        <w:t xml:space="preserve"> </w:t>
      </w:r>
      <w:r w:rsidRPr="005E7075">
        <w:rPr>
          <w:b/>
          <w:bCs/>
          <w:color w:val="161616"/>
          <w:w w:val="110"/>
          <w:sz w:val="18"/>
        </w:rPr>
        <w:t>communication</w:t>
      </w:r>
    </w:p>
    <w:p w14:paraId="0F97C535" w14:textId="77777777" w:rsidR="00336ACA" w:rsidRPr="005E7075" w:rsidRDefault="00336ACA" w:rsidP="00336ACA">
      <w:pPr>
        <w:widowControl w:val="0"/>
        <w:numPr>
          <w:ilvl w:val="0"/>
          <w:numId w:val="22"/>
        </w:numPr>
        <w:tabs>
          <w:tab w:val="left" w:pos="2880"/>
          <w:tab w:val="left" w:pos="2882"/>
        </w:tabs>
        <w:autoSpaceDE w:val="0"/>
        <w:autoSpaceDN w:val="0"/>
        <w:spacing w:after="0" w:line="213" w:lineRule="exact"/>
        <w:ind w:left="2881" w:hanging="364"/>
        <w:rPr>
          <w:rFonts w:ascii="Times New Roman"/>
          <w:b/>
          <w:bCs/>
          <w:color w:val="161616"/>
          <w:sz w:val="21"/>
        </w:rPr>
      </w:pPr>
      <w:r w:rsidRPr="005E7075">
        <w:rPr>
          <w:b/>
          <w:bCs/>
          <w:color w:val="161616"/>
          <w:w w:val="110"/>
          <w:sz w:val="18"/>
        </w:rPr>
        <w:t>Ensure security of data during any electronic transfer of</w:t>
      </w:r>
      <w:r w:rsidRPr="005E7075">
        <w:rPr>
          <w:b/>
          <w:bCs/>
          <w:color w:val="161616"/>
          <w:spacing w:val="3"/>
          <w:w w:val="110"/>
          <w:sz w:val="18"/>
        </w:rPr>
        <w:t xml:space="preserve"> </w:t>
      </w:r>
      <w:r w:rsidRPr="005E7075">
        <w:rPr>
          <w:b/>
          <w:bCs/>
          <w:color w:val="161616"/>
          <w:w w:val="110"/>
          <w:sz w:val="18"/>
        </w:rPr>
        <w:t>data</w:t>
      </w:r>
    </w:p>
    <w:p w14:paraId="4C75411E" w14:textId="77777777" w:rsidR="00336ACA" w:rsidRPr="005E7075" w:rsidRDefault="00336ACA" w:rsidP="00336ACA">
      <w:pPr>
        <w:widowControl w:val="0"/>
        <w:numPr>
          <w:ilvl w:val="0"/>
          <w:numId w:val="22"/>
        </w:numPr>
        <w:tabs>
          <w:tab w:val="left" w:pos="2872"/>
        </w:tabs>
        <w:autoSpaceDE w:val="0"/>
        <w:autoSpaceDN w:val="0"/>
        <w:spacing w:before="99" w:after="0" w:line="357" w:lineRule="auto"/>
        <w:ind w:left="2873" w:right="619" w:hanging="356"/>
        <w:rPr>
          <w:b/>
          <w:bCs/>
          <w:color w:val="161616"/>
          <w:sz w:val="18"/>
        </w:rPr>
      </w:pPr>
      <w:r w:rsidRPr="005E7075">
        <w:rPr>
          <w:b/>
          <w:bCs/>
          <w:color w:val="161616"/>
          <w:w w:val="110"/>
          <w:sz w:val="18"/>
        </w:rPr>
        <w:t>Conduct security standard monitoring in accordance with established policies and procedures</w:t>
      </w:r>
    </w:p>
    <w:p w14:paraId="495004F3" w14:textId="77777777" w:rsidR="00336ACA" w:rsidRPr="005E7075" w:rsidRDefault="00336ACA" w:rsidP="00336ACA">
      <w:pPr>
        <w:widowControl w:val="0"/>
        <w:numPr>
          <w:ilvl w:val="0"/>
          <w:numId w:val="22"/>
        </w:numPr>
        <w:tabs>
          <w:tab w:val="left" w:pos="2876"/>
          <w:tab w:val="left" w:pos="2877"/>
        </w:tabs>
        <w:autoSpaceDE w:val="0"/>
        <w:autoSpaceDN w:val="0"/>
        <w:spacing w:after="0" w:line="205" w:lineRule="exact"/>
        <w:ind w:left="2876" w:hanging="364"/>
        <w:rPr>
          <w:b/>
          <w:bCs/>
          <w:color w:val="161616"/>
          <w:sz w:val="18"/>
        </w:rPr>
      </w:pPr>
      <w:r w:rsidRPr="005E7075">
        <w:rPr>
          <w:b/>
          <w:bCs/>
          <w:color w:val="161616"/>
          <w:w w:val="110"/>
          <w:sz w:val="18"/>
        </w:rPr>
        <w:t>Document technical issues experienced by</w:t>
      </w:r>
      <w:r w:rsidRPr="005E7075">
        <w:rPr>
          <w:b/>
          <w:bCs/>
          <w:color w:val="161616"/>
          <w:spacing w:val="32"/>
          <w:w w:val="110"/>
          <w:sz w:val="18"/>
        </w:rPr>
        <w:t xml:space="preserve"> </w:t>
      </w:r>
      <w:r w:rsidRPr="005E7075">
        <w:rPr>
          <w:b/>
          <w:bCs/>
          <w:color w:val="161616"/>
          <w:w w:val="110"/>
          <w:sz w:val="18"/>
        </w:rPr>
        <w:t>providers</w:t>
      </w:r>
    </w:p>
    <w:p w14:paraId="1DDAAB15" w14:textId="77777777" w:rsidR="00336ACA" w:rsidRPr="005E7075" w:rsidRDefault="00336ACA" w:rsidP="00336ACA">
      <w:pPr>
        <w:widowControl w:val="0"/>
        <w:numPr>
          <w:ilvl w:val="0"/>
          <w:numId w:val="22"/>
        </w:numPr>
        <w:tabs>
          <w:tab w:val="left" w:pos="2877"/>
        </w:tabs>
        <w:autoSpaceDE w:val="0"/>
        <w:autoSpaceDN w:val="0"/>
        <w:spacing w:before="105" w:after="0" w:line="240" w:lineRule="auto"/>
        <w:ind w:left="2876" w:hanging="358"/>
        <w:rPr>
          <w:b/>
          <w:bCs/>
          <w:color w:val="161616"/>
          <w:sz w:val="18"/>
        </w:rPr>
      </w:pPr>
      <w:r w:rsidRPr="005E7075">
        <w:rPr>
          <w:b/>
          <w:bCs/>
          <w:color w:val="161616"/>
          <w:w w:val="110"/>
          <w:sz w:val="18"/>
        </w:rPr>
        <w:t>Ensure the consistent participation of recipients and subrecipients in the</w:t>
      </w:r>
      <w:r w:rsidRPr="005E7075">
        <w:rPr>
          <w:b/>
          <w:bCs/>
          <w:color w:val="161616"/>
          <w:spacing w:val="-23"/>
          <w:w w:val="110"/>
          <w:sz w:val="18"/>
        </w:rPr>
        <w:t xml:space="preserve"> </w:t>
      </w:r>
      <w:r w:rsidRPr="005E7075">
        <w:rPr>
          <w:b/>
          <w:bCs/>
          <w:color w:val="161616"/>
          <w:w w:val="110"/>
          <w:sz w:val="18"/>
        </w:rPr>
        <w:t>HMIS</w:t>
      </w:r>
    </w:p>
    <w:p w14:paraId="68E1FF12" w14:textId="77777777" w:rsidR="00336ACA" w:rsidRPr="005E7075" w:rsidRDefault="00336ACA" w:rsidP="00336ACA">
      <w:pPr>
        <w:widowControl w:val="0"/>
        <w:numPr>
          <w:ilvl w:val="0"/>
          <w:numId w:val="22"/>
        </w:numPr>
        <w:tabs>
          <w:tab w:val="left" w:pos="2872"/>
          <w:tab w:val="left" w:pos="2873"/>
        </w:tabs>
        <w:autoSpaceDE w:val="0"/>
        <w:autoSpaceDN w:val="0"/>
        <w:spacing w:before="101" w:after="0" w:line="357" w:lineRule="auto"/>
        <w:ind w:left="2868" w:right="619" w:hanging="354"/>
        <w:rPr>
          <w:b/>
          <w:bCs/>
          <w:color w:val="161616"/>
          <w:sz w:val="18"/>
        </w:rPr>
      </w:pPr>
      <w:r w:rsidRPr="005E7075">
        <w:rPr>
          <w:b/>
          <w:bCs/>
          <w:color w:val="161616"/>
          <w:w w:val="110"/>
          <w:sz w:val="18"/>
        </w:rPr>
        <w:t>Monitor compliance by all APs with HMIS participation requirements, policies and procedures, privacy standards, security requirements, and data quality standards through an annual review, per the process outlined in the HMIS AP and User Agreements</w:t>
      </w:r>
    </w:p>
    <w:p w14:paraId="41034974" w14:textId="77777777" w:rsidR="00336ACA" w:rsidRPr="005E7075" w:rsidRDefault="00336ACA" w:rsidP="00336ACA">
      <w:pPr>
        <w:widowControl w:val="0"/>
        <w:numPr>
          <w:ilvl w:val="0"/>
          <w:numId w:val="22"/>
        </w:numPr>
        <w:tabs>
          <w:tab w:val="left" w:pos="2866"/>
          <w:tab w:val="left" w:pos="2867"/>
        </w:tabs>
        <w:autoSpaceDE w:val="0"/>
        <w:autoSpaceDN w:val="0"/>
        <w:spacing w:before="6" w:after="0" w:line="240" w:lineRule="auto"/>
        <w:ind w:left="2866" w:hanging="360"/>
        <w:rPr>
          <w:b/>
          <w:bCs/>
          <w:color w:val="161616"/>
          <w:sz w:val="18"/>
        </w:rPr>
      </w:pPr>
      <w:r w:rsidRPr="005E7075">
        <w:rPr>
          <w:b/>
          <w:bCs/>
          <w:color w:val="161616"/>
          <w:w w:val="110"/>
          <w:sz w:val="18"/>
        </w:rPr>
        <w:t>Establish protocols for addressing APs' compliance with data quality</w:t>
      </w:r>
      <w:r w:rsidRPr="005E7075">
        <w:rPr>
          <w:b/>
          <w:bCs/>
          <w:color w:val="161616"/>
          <w:spacing w:val="-1"/>
          <w:w w:val="110"/>
          <w:sz w:val="18"/>
        </w:rPr>
        <w:t xml:space="preserve"> </w:t>
      </w:r>
      <w:r w:rsidRPr="005E7075">
        <w:rPr>
          <w:b/>
          <w:bCs/>
          <w:color w:val="161616"/>
          <w:w w:val="110"/>
          <w:sz w:val="18"/>
        </w:rPr>
        <w:t>standards</w:t>
      </w:r>
    </w:p>
    <w:p w14:paraId="3625C0E8" w14:textId="77777777" w:rsidR="00336ACA" w:rsidRPr="005E7075" w:rsidRDefault="00336ACA" w:rsidP="00336ACA">
      <w:pPr>
        <w:widowControl w:val="0"/>
        <w:numPr>
          <w:ilvl w:val="0"/>
          <w:numId w:val="22"/>
        </w:numPr>
        <w:tabs>
          <w:tab w:val="left" w:pos="2862"/>
          <w:tab w:val="left" w:pos="2863"/>
        </w:tabs>
        <w:autoSpaceDE w:val="0"/>
        <w:autoSpaceDN w:val="0"/>
        <w:spacing w:before="105" w:after="0" w:line="357" w:lineRule="auto"/>
        <w:ind w:left="2865" w:right="738"/>
        <w:rPr>
          <w:b/>
          <w:bCs/>
          <w:color w:val="161616"/>
          <w:sz w:val="18"/>
        </w:rPr>
      </w:pPr>
      <w:r w:rsidRPr="005E7075">
        <w:rPr>
          <w:b/>
          <w:bCs/>
          <w:color w:val="161616"/>
          <w:w w:val="110"/>
          <w:sz w:val="18"/>
        </w:rPr>
        <w:t>To the extent possible, ensure that projects using an alternate data collection system (such as Victim Service Providers) are compliant with maintaining a "comparable database" in compliance with relevant and current HMIS</w:t>
      </w:r>
      <w:r w:rsidRPr="005E7075">
        <w:rPr>
          <w:b/>
          <w:bCs/>
          <w:color w:val="161616"/>
          <w:spacing w:val="36"/>
          <w:w w:val="110"/>
          <w:sz w:val="18"/>
        </w:rPr>
        <w:t xml:space="preserve"> </w:t>
      </w:r>
      <w:r w:rsidRPr="005E7075">
        <w:rPr>
          <w:b/>
          <w:bCs/>
          <w:color w:val="161616"/>
          <w:w w:val="110"/>
          <w:sz w:val="18"/>
        </w:rPr>
        <w:t>standards</w:t>
      </w:r>
    </w:p>
    <w:p w14:paraId="2CF0F70F" w14:textId="77777777" w:rsidR="00336ACA" w:rsidRPr="005E7075" w:rsidRDefault="00336ACA" w:rsidP="00336ACA">
      <w:pPr>
        <w:widowControl w:val="0"/>
        <w:numPr>
          <w:ilvl w:val="0"/>
          <w:numId w:val="25"/>
        </w:numPr>
        <w:tabs>
          <w:tab w:val="left" w:pos="2145"/>
          <w:tab w:val="left" w:pos="2146"/>
        </w:tabs>
        <w:autoSpaceDE w:val="0"/>
        <w:autoSpaceDN w:val="0"/>
        <w:spacing w:after="0" w:line="240" w:lineRule="auto"/>
        <w:rPr>
          <w:b/>
          <w:bCs/>
          <w:color w:val="161616"/>
          <w:sz w:val="18"/>
        </w:rPr>
      </w:pPr>
      <w:r w:rsidRPr="005E7075">
        <w:rPr>
          <w:b/>
          <w:bCs/>
          <w:color w:val="161616"/>
          <w:w w:val="105"/>
          <w:sz w:val="18"/>
        </w:rPr>
        <w:t>HMIS</w:t>
      </w:r>
      <w:r w:rsidRPr="005E7075">
        <w:rPr>
          <w:b/>
          <w:bCs/>
          <w:color w:val="161616"/>
          <w:spacing w:val="8"/>
          <w:w w:val="105"/>
          <w:sz w:val="18"/>
        </w:rPr>
        <w:t xml:space="preserve"> </w:t>
      </w:r>
      <w:r w:rsidRPr="005E7075">
        <w:rPr>
          <w:b/>
          <w:bCs/>
          <w:color w:val="161616"/>
          <w:w w:val="105"/>
          <w:sz w:val="18"/>
        </w:rPr>
        <w:t>Privacy</w:t>
      </w:r>
    </w:p>
    <w:p w14:paraId="553BAE78" w14:textId="64FD0770" w:rsidR="00336ACA" w:rsidRPr="005E7075" w:rsidRDefault="00336ACA" w:rsidP="00336ACA">
      <w:pPr>
        <w:widowControl w:val="0"/>
        <w:numPr>
          <w:ilvl w:val="0"/>
          <w:numId w:val="27"/>
        </w:numPr>
        <w:tabs>
          <w:tab w:val="left" w:pos="2862"/>
        </w:tabs>
        <w:autoSpaceDE w:val="0"/>
        <w:autoSpaceDN w:val="0"/>
        <w:spacing w:before="106" w:after="0" w:line="362" w:lineRule="auto"/>
        <w:ind w:right="637"/>
        <w:rPr>
          <w:b/>
          <w:bCs/>
          <w:color w:val="161616"/>
          <w:sz w:val="18"/>
        </w:rPr>
      </w:pPr>
      <w:r w:rsidRPr="005E7075">
        <w:rPr>
          <w:b/>
          <w:bCs/>
          <w:color w:val="161616"/>
          <w:w w:val="110"/>
          <w:sz w:val="18"/>
        </w:rPr>
        <w:t>Establish policies, procedures, and monitoring plan for the Privacy Notice; client authorization form (Release of Information); and electronic and paper</w:t>
      </w:r>
      <w:r w:rsidRPr="005E7075">
        <w:rPr>
          <w:b/>
          <w:bCs/>
          <w:color w:val="161616"/>
          <w:spacing w:val="46"/>
          <w:w w:val="110"/>
          <w:sz w:val="18"/>
        </w:rPr>
        <w:t xml:space="preserve"> </w:t>
      </w:r>
      <w:r w:rsidRPr="005E7075">
        <w:rPr>
          <w:b/>
          <w:bCs/>
          <w:color w:val="161616"/>
          <w:w w:val="110"/>
          <w:sz w:val="18"/>
        </w:rPr>
        <w:t>documents</w:t>
      </w:r>
      <w:r w:rsidRPr="005E7075">
        <w:rPr>
          <w:b/>
          <w:bCs/>
          <w:color w:val="161616"/>
          <w:sz w:val="18"/>
        </w:rPr>
        <w:t xml:space="preserve"> </w:t>
      </w:r>
      <w:r w:rsidRPr="005E7075">
        <w:rPr>
          <w:b/>
          <w:bCs/>
          <w:color w:val="161616"/>
          <w:w w:val="105"/>
          <w:sz w:val="19"/>
          <w:szCs w:val="19"/>
        </w:rPr>
        <w:t xml:space="preserve">containing </w:t>
      </w:r>
      <w:r w:rsidRPr="005E7075">
        <w:rPr>
          <w:b/>
          <w:bCs/>
          <w:color w:val="161616"/>
          <w:w w:val="105"/>
          <w:sz w:val="19"/>
          <w:szCs w:val="19"/>
        </w:rPr>
        <w:lastRenderedPageBreak/>
        <w:t>personal identifying information (i.e., intake forms, assessment tools, By Name Lists, referral forms, etc.).</w:t>
      </w:r>
    </w:p>
    <w:p w14:paraId="6DA1109A" w14:textId="77777777" w:rsidR="00336ACA" w:rsidRPr="005E7075" w:rsidRDefault="00336ACA" w:rsidP="00336ACA">
      <w:pPr>
        <w:widowControl w:val="0"/>
        <w:numPr>
          <w:ilvl w:val="0"/>
          <w:numId w:val="27"/>
        </w:numPr>
        <w:tabs>
          <w:tab w:val="left" w:pos="2910"/>
        </w:tabs>
        <w:autoSpaceDE w:val="0"/>
        <w:autoSpaceDN w:val="0"/>
        <w:spacing w:after="0" w:line="343" w:lineRule="auto"/>
        <w:ind w:right="289"/>
        <w:rPr>
          <w:b/>
          <w:bCs/>
          <w:color w:val="161616"/>
          <w:sz w:val="19"/>
        </w:rPr>
      </w:pPr>
      <w:r w:rsidRPr="005E7075">
        <w:rPr>
          <w:b/>
          <w:bCs/>
          <w:color w:val="161616"/>
          <w:w w:val="105"/>
          <w:sz w:val="19"/>
        </w:rPr>
        <w:t>Ensure that the HMIS software is configured correctly to ensure compliance with CoC established privacy policies and</w:t>
      </w:r>
      <w:r w:rsidRPr="005E7075">
        <w:rPr>
          <w:b/>
          <w:bCs/>
          <w:color w:val="161616"/>
          <w:spacing w:val="-29"/>
          <w:w w:val="105"/>
          <w:sz w:val="19"/>
        </w:rPr>
        <w:t xml:space="preserve"> </w:t>
      </w:r>
      <w:r w:rsidRPr="005E7075">
        <w:rPr>
          <w:b/>
          <w:bCs/>
          <w:color w:val="161616"/>
          <w:w w:val="105"/>
          <w:sz w:val="19"/>
        </w:rPr>
        <w:t>procedures</w:t>
      </w:r>
    </w:p>
    <w:p w14:paraId="5706CA12" w14:textId="77777777" w:rsidR="00336ACA" w:rsidRPr="005E7075" w:rsidRDefault="00336ACA" w:rsidP="00336ACA">
      <w:pPr>
        <w:widowControl w:val="0"/>
        <w:numPr>
          <w:ilvl w:val="0"/>
          <w:numId w:val="27"/>
        </w:numPr>
        <w:tabs>
          <w:tab w:val="left" w:pos="2900"/>
          <w:tab w:val="left" w:pos="2901"/>
        </w:tabs>
        <w:autoSpaceDE w:val="0"/>
        <w:autoSpaceDN w:val="0"/>
        <w:spacing w:after="0" w:line="340" w:lineRule="auto"/>
        <w:ind w:right="234"/>
        <w:rPr>
          <w:b/>
          <w:bCs/>
          <w:color w:val="161616"/>
          <w:sz w:val="18"/>
        </w:rPr>
      </w:pPr>
      <w:r w:rsidRPr="005E7075">
        <w:rPr>
          <w:b/>
          <w:bCs/>
          <w:color w:val="161616"/>
          <w:w w:val="105"/>
          <w:sz w:val="19"/>
        </w:rPr>
        <w:t>Conduct monitoring for compliance to established policies, procedures, and plans and report deviations from privacy protocol according to an established channel of communication</w:t>
      </w:r>
    </w:p>
    <w:p w14:paraId="3A83048F" w14:textId="77777777" w:rsidR="00336ACA" w:rsidRPr="005E7075" w:rsidRDefault="00336ACA" w:rsidP="00336ACA">
      <w:pPr>
        <w:widowControl w:val="0"/>
        <w:numPr>
          <w:ilvl w:val="0"/>
          <w:numId w:val="27"/>
        </w:numPr>
        <w:tabs>
          <w:tab w:val="left" w:pos="2900"/>
        </w:tabs>
        <w:autoSpaceDE w:val="0"/>
        <w:autoSpaceDN w:val="0"/>
        <w:spacing w:after="0" w:line="338" w:lineRule="auto"/>
        <w:ind w:right="760"/>
        <w:rPr>
          <w:b/>
          <w:bCs/>
          <w:color w:val="161616"/>
          <w:sz w:val="19"/>
        </w:rPr>
      </w:pPr>
      <w:r w:rsidRPr="005E7075">
        <w:rPr>
          <w:b/>
          <w:bCs/>
          <w:color w:val="161616"/>
          <w:w w:val="105"/>
          <w:sz w:val="19"/>
        </w:rPr>
        <w:t>Ensure</w:t>
      </w:r>
      <w:r w:rsidRPr="005E7075">
        <w:rPr>
          <w:b/>
          <w:bCs/>
          <w:color w:val="161616"/>
          <w:spacing w:val="-7"/>
          <w:w w:val="105"/>
          <w:sz w:val="19"/>
        </w:rPr>
        <w:t xml:space="preserve"> </w:t>
      </w:r>
      <w:r w:rsidRPr="005E7075">
        <w:rPr>
          <w:b/>
          <w:bCs/>
          <w:color w:val="161616"/>
          <w:w w:val="105"/>
          <w:sz w:val="19"/>
        </w:rPr>
        <w:t>HMIS</w:t>
      </w:r>
      <w:r w:rsidRPr="005E7075">
        <w:rPr>
          <w:b/>
          <w:bCs/>
          <w:color w:val="161616"/>
          <w:spacing w:val="-16"/>
          <w:w w:val="105"/>
          <w:sz w:val="19"/>
        </w:rPr>
        <w:t xml:space="preserve"> </w:t>
      </w:r>
      <w:r w:rsidRPr="005E7075">
        <w:rPr>
          <w:b/>
          <w:bCs/>
          <w:color w:val="161616"/>
          <w:w w:val="105"/>
          <w:sz w:val="19"/>
        </w:rPr>
        <w:t>data</w:t>
      </w:r>
      <w:r w:rsidRPr="005E7075">
        <w:rPr>
          <w:b/>
          <w:bCs/>
          <w:color w:val="161616"/>
          <w:spacing w:val="-3"/>
          <w:w w:val="105"/>
          <w:sz w:val="19"/>
        </w:rPr>
        <w:t xml:space="preserve"> </w:t>
      </w:r>
      <w:r w:rsidRPr="005E7075">
        <w:rPr>
          <w:b/>
          <w:bCs/>
          <w:color w:val="161616"/>
          <w:w w:val="105"/>
          <w:sz w:val="19"/>
        </w:rPr>
        <w:t>processing</w:t>
      </w:r>
      <w:r w:rsidRPr="005E7075">
        <w:rPr>
          <w:b/>
          <w:bCs/>
          <w:color w:val="161616"/>
          <w:spacing w:val="-11"/>
          <w:w w:val="105"/>
          <w:sz w:val="19"/>
        </w:rPr>
        <w:t xml:space="preserve"> </w:t>
      </w:r>
      <w:r w:rsidRPr="005E7075">
        <w:rPr>
          <w:b/>
          <w:bCs/>
          <w:color w:val="161616"/>
          <w:w w:val="105"/>
          <w:sz w:val="19"/>
        </w:rPr>
        <w:t>capabilities,</w:t>
      </w:r>
      <w:r w:rsidRPr="005E7075">
        <w:rPr>
          <w:b/>
          <w:bCs/>
          <w:color w:val="161616"/>
          <w:spacing w:val="-9"/>
          <w:w w:val="105"/>
          <w:sz w:val="19"/>
        </w:rPr>
        <w:t xml:space="preserve"> </w:t>
      </w:r>
      <w:r w:rsidRPr="005E7075">
        <w:rPr>
          <w:b/>
          <w:bCs/>
          <w:color w:val="161616"/>
          <w:w w:val="105"/>
          <w:sz w:val="19"/>
        </w:rPr>
        <w:t>including</w:t>
      </w:r>
      <w:r w:rsidRPr="005E7075">
        <w:rPr>
          <w:b/>
          <w:bCs/>
          <w:color w:val="161616"/>
          <w:spacing w:val="-9"/>
          <w:w w:val="105"/>
          <w:sz w:val="19"/>
        </w:rPr>
        <w:t xml:space="preserve"> </w:t>
      </w:r>
      <w:r w:rsidRPr="005E7075">
        <w:rPr>
          <w:b/>
          <w:bCs/>
          <w:color w:val="161616"/>
          <w:w w:val="105"/>
          <w:sz w:val="19"/>
        </w:rPr>
        <w:t>the</w:t>
      </w:r>
      <w:r w:rsidRPr="005E7075">
        <w:rPr>
          <w:b/>
          <w:bCs/>
          <w:color w:val="161616"/>
          <w:spacing w:val="-9"/>
          <w:w w:val="105"/>
          <w:sz w:val="19"/>
        </w:rPr>
        <w:t xml:space="preserve"> </w:t>
      </w:r>
      <w:r w:rsidRPr="005E7075">
        <w:rPr>
          <w:b/>
          <w:bCs/>
          <w:color w:val="161616"/>
          <w:w w:val="105"/>
          <w:sz w:val="19"/>
        </w:rPr>
        <w:t>collection,</w:t>
      </w:r>
      <w:r w:rsidRPr="005E7075">
        <w:rPr>
          <w:b/>
          <w:bCs/>
          <w:color w:val="161616"/>
          <w:spacing w:val="-2"/>
          <w:w w:val="105"/>
          <w:sz w:val="19"/>
        </w:rPr>
        <w:t xml:space="preserve"> </w:t>
      </w:r>
      <w:r w:rsidRPr="005E7075">
        <w:rPr>
          <w:b/>
          <w:bCs/>
          <w:color w:val="161616"/>
          <w:w w:val="105"/>
          <w:sz w:val="19"/>
        </w:rPr>
        <w:t xml:space="preserve">maintenance, use, disclosure, transmission, and destruction of </w:t>
      </w:r>
      <w:proofErr w:type="gramStart"/>
      <w:r w:rsidRPr="005E7075">
        <w:rPr>
          <w:b/>
          <w:bCs/>
          <w:color w:val="161616"/>
          <w:w w:val="105"/>
          <w:sz w:val="19"/>
        </w:rPr>
        <w:t>data;</w:t>
      </w:r>
      <w:proofErr w:type="gramEnd"/>
      <w:r w:rsidRPr="005E7075">
        <w:rPr>
          <w:b/>
          <w:bCs/>
          <w:color w:val="161616"/>
          <w:w w:val="105"/>
          <w:sz w:val="19"/>
        </w:rPr>
        <w:t xml:space="preserve"> and the maintenance of privacy, security, and confidentiality</w:t>
      </w:r>
      <w:r w:rsidRPr="005E7075">
        <w:rPr>
          <w:b/>
          <w:bCs/>
          <w:color w:val="161616"/>
          <w:spacing w:val="13"/>
          <w:w w:val="105"/>
          <w:sz w:val="19"/>
        </w:rPr>
        <w:t xml:space="preserve"> </w:t>
      </w:r>
      <w:r w:rsidRPr="005E7075">
        <w:rPr>
          <w:b/>
          <w:bCs/>
          <w:color w:val="161616"/>
          <w:w w:val="105"/>
          <w:sz w:val="19"/>
        </w:rPr>
        <w:t>protections</w:t>
      </w:r>
    </w:p>
    <w:p w14:paraId="3168C3AC" w14:textId="3E863ED1" w:rsidR="00336ACA" w:rsidRPr="005E7075" w:rsidRDefault="00336ACA" w:rsidP="00336ACA">
      <w:pPr>
        <w:widowControl w:val="0"/>
        <w:numPr>
          <w:ilvl w:val="0"/>
          <w:numId w:val="27"/>
        </w:numPr>
        <w:tabs>
          <w:tab w:val="left" w:pos="2896"/>
        </w:tabs>
        <w:autoSpaceDE w:val="0"/>
        <w:autoSpaceDN w:val="0"/>
        <w:spacing w:after="0" w:line="338" w:lineRule="auto"/>
        <w:ind w:right="466"/>
        <w:rPr>
          <w:b/>
          <w:bCs/>
          <w:color w:val="161616"/>
          <w:sz w:val="19"/>
        </w:rPr>
      </w:pPr>
      <w:r w:rsidRPr="005E7075">
        <w:rPr>
          <w:b/>
          <w:bCs/>
          <w:color w:val="161616"/>
          <w:w w:val="105"/>
          <w:sz w:val="19"/>
        </w:rPr>
        <w:t>Develop</w:t>
      </w:r>
      <w:r w:rsidRPr="005E7075">
        <w:rPr>
          <w:b/>
          <w:bCs/>
          <w:color w:val="161616"/>
          <w:spacing w:val="-2"/>
          <w:w w:val="105"/>
          <w:sz w:val="19"/>
        </w:rPr>
        <w:t xml:space="preserve"> </w:t>
      </w:r>
      <w:r w:rsidRPr="005E7075">
        <w:rPr>
          <w:b/>
          <w:bCs/>
          <w:color w:val="161616"/>
          <w:w w:val="105"/>
          <w:sz w:val="19"/>
        </w:rPr>
        <w:t>and,</w:t>
      </w:r>
      <w:r w:rsidRPr="005E7075">
        <w:rPr>
          <w:b/>
          <w:bCs/>
          <w:color w:val="161616"/>
          <w:spacing w:val="-9"/>
          <w:w w:val="105"/>
          <w:sz w:val="19"/>
        </w:rPr>
        <w:t xml:space="preserve"> </w:t>
      </w:r>
      <w:r w:rsidRPr="005E7075">
        <w:rPr>
          <w:b/>
          <w:bCs/>
          <w:color w:val="161616"/>
          <w:w w:val="105"/>
          <w:sz w:val="19"/>
        </w:rPr>
        <w:t>upon</w:t>
      </w:r>
      <w:r w:rsidRPr="005E7075">
        <w:rPr>
          <w:b/>
          <w:bCs/>
          <w:color w:val="161616"/>
          <w:spacing w:val="-6"/>
          <w:w w:val="105"/>
          <w:sz w:val="19"/>
        </w:rPr>
        <w:t xml:space="preserve"> </w:t>
      </w:r>
      <w:r w:rsidRPr="005E7075">
        <w:rPr>
          <w:b/>
          <w:bCs/>
          <w:color w:val="161616"/>
          <w:w w:val="105"/>
          <w:sz w:val="19"/>
        </w:rPr>
        <w:t>adoption</w:t>
      </w:r>
      <w:r w:rsidRPr="005E7075">
        <w:rPr>
          <w:b/>
          <w:bCs/>
          <w:color w:val="161616"/>
          <w:spacing w:val="1"/>
          <w:w w:val="105"/>
          <w:sz w:val="19"/>
        </w:rPr>
        <w:t xml:space="preserve"> </w:t>
      </w:r>
      <w:r w:rsidRPr="005E7075">
        <w:rPr>
          <w:b/>
          <w:bCs/>
          <w:color w:val="161616"/>
          <w:w w:val="105"/>
          <w:sz w:val="19"/>
        </w:rPr>
        <w:t>by</w:t>
      </w:r>
      <w:r w:rsidRPr="005E7075">
        <w:rPr>
          <w:b/>
          <w:bCs/>
          <w:color w:val="161616"/>
          <w:spacing w:val="-7"/>
          <w:w w:val="105"/>
          <w:sz w:val="19"/>
        </w:rPr>
        <w:t xml:space="preserve"> </w:t>
      </w:r>
      <w:r w:rsidRPr="005E7075">
        <w:rPr>
          <w:b/>
          <w:bCs/>
          <w:color w:val="161616"/>
          <w:w w:val="105"/>
          <w:sz w:val="19"/>
        </w:rPr>
        <w:t>the</w:t>
      </w:r>
      <w:r w:rsidRPr="005E7075">
        <w:rPr>
          <w:b/>
          <w:bCs/>
          <w:color w:val="161616"/>
          <w:spacing w:val="-10"/>
          <w:w w:val="105"/>
          <w:sz w:val="19"/>
        </w:rPr>
        <w:t xml:space="preserve"> </w:t>
      </w:r>
      <w:r w:rsidRPr="005E7075">
        <w:rPr>
          <w:b/>
          <w:bCs/>
          <w:color w:val="161616"/>
          <w:w w:val="105"/>
          <w:sz w:val="19"/>
        </w:rPr>
        <w:t>CoC,</w:t>
      </w:r>
      <w:r w:rsidRPr="005E7075">
        <w:rPr>
          <w:b/>
          <w:bCs/>
          <w:color w:val="161616"/>
          <w:spacing w:val="-1"/>
          <w:w w:val="105"/>
          <w:sz w:val="19"/>
        </w:rPr>
        <w:t xml:space="preserve"> </w:t>
      </w:r>
      <w:r w:rsidRPr="005E7075">
        <w:rPr>
          <w:b/>
          <w:bCs/>
          <w:color w:val="161616"/>
          <w:w w:val="105"/>
          <w:sz w:val="19"/>
        </w:rPr>
        <w:t>implement</w:t>
      </w:r>
      <w:r w:rsidRPr="005E7075">
        <w:rPr>
          <w:b/>
          <w:bCs/>
          <w:color w:val="161616"/>
          <w:spacing w:val="6"/>
          <w:w w:val="105"/>
          <w:sz w:val="19"/>
        </w:rPr>
        <w:t xml:space="preserve"> </w:t>
      </w:r>
      <w:r w:rsidRPr="005E7075">
        <w:rPr>
          <w:b/>
          <w:bCs/>
          <w:color w:val="161616"/>
          <w:w w:val="105"/>
          <w:sz w:val="19"/>
        </w:rPr>
        <w:t>a</w:t>
      </w:r>
      <w:r w:rsidRPr="005E7075">
        <w:rPr>
          <w:b/>
          <w:bCs/>
          <w:color w:val="161616"/>
          <w:spacing w:val="-9"/>
          <w:w w:val="105"/>
          <w:sz w:val="19"/>
        </w:rPr>
        <w:t xml:space="preserve"> </w:t>
      </w:r>
      <w:r w:rsidRPr="005E7075">
        <w:rPr>
          <w:b/>
          <w:bCs/>
          <w:color w:val="161616"/>
          <w:w w:val="105"/>
          <w:sz w:val="19"/>
        </w:rPr>
        <w:t>privacy</w:t>
      </w:r>
      <w:r w:rsidRPr="005E7075">
        <w:rPr>
          <w:b/>
          <w:bCs/>
          <w:color w:val="161616"/>
          <w:spacing w:val="-3"/>
          <w:w w:val="105"/>
          <w:sz w:val="19"/>
        </w:rPr>
        <w:t xml:space="preserve"> </w:t>
      </w:r>
      <w:r w:rsidRPr="005E7075">
        <w:rPr>
          <w:b/>
          <w:bCs/>
          <w:color w:val="161616"/>
          <w:w w:val="105"/>
          <w:sz w:val="19"/>
        </w:rPr>
        <w:t>policy</w:t>
      </w:r>
      <w:r w:rsidRPr="005E7075">
        <w:rPr>
          <w:b/>
          <w:bCs/>
          <w:color w:val="161616"/>
          <w:spacing w:val="-6"/>
          <w:w w:val="105"/>
          <w:sz w:val="19"/>
        </w:rPr>
        <w:t xml:space="preserve"> </w:t>
      </w:r>
      <w:r w:rsidRPr="005E7075">
        <w:rPr>
          <w:b/>
          <w:bCs/>
          <w:color w:val="161616"/>
          <w:w w:val="105"/>
          <w:sz w:val="19"/>
        </w:rPr>
        <w:t>specifying</w:t>
      </w:r>
      <w:r w:rsidRPr="005E7075">
        <w:rPr>
          <w:b/>
          <w:bCs/>
          <w:color w:val="161616"/>
          <w:spacing w:val="-7"/>
          <w:w w:val="105"/>
          <w:sz w:val="19"/>
        </w:rPr>
        <w:t xml:space="preserve"> </w:t>
      </w:r>
      <w:r w:rsidRPr="005E7075">
        <w:rPr>
          <w:b/>
          <w:bCs/>
          <w:color w:val="161616"/>
          <w:w w:val="105"/>
          <w:sz w:val="19"/>
        </w:rPr>
        <w:t>data collection limitations; purpose and use limitations; allowable uses and disclosures; openness description; access and correction standards; accountability standards; and process and protections for victims of domestic violence, dating violence, sexual assault, and stalking included in the HMIS</w:t>
      </w:r>
      <w:r w:rsidRPr="005E7075">
        <w:rPr>
          <w:b/>
          <w:bCs/>
          <w:color w:val="161616"/>
          <w:spacing w:val="9"/>
          <w:w w:val="105"/>
          <w:sz w:val="19"/>
        </w:rPr>
        <w:t xml:space="preserve"> </w:t>
      </w:r>
      <w:r w:rsidRPr="005E7075">
        <w:rPr>
          <w:b/>
          <w:bCs/>
          <w:color w:val="161616"/>
          <w:w w:val="105"/>
          <w:sz w:val="19"/>
        </w:rPr>
        <w:t>database</w:t>
      </w:r>
    </w:p>
    <w:p w14:paraId="1B276784" w14:textId="77777777" w:rsidR="00336ACA" w:rsidRPr="005E7075" w:rsidRDefault="00336ACA" w:rsidP="00336ACA">
      <w:pPr>
        <w:widowControl w:val="0"/>
        <w:numPr>
          <w:ilvl w:val="0"/>
          <w:numId w:val="25"/>
        </w:numPr>
        <w:tabs>
          <w:tab w:val="left" w:pos="2174"/>
        </w:tabs>
        <w:autoSpaceDE w:val="0"/>
        <w:autoSpaceDN w:val="0"/>
        <w:spacing w:after="0" w:line="240" w:lineRule="auto"/>
        <w:rPr>
          <w:b/>
          <w:bCs/>
          <w:color w:val="161616"/>
          <w:sz w:val="19"/>
        </w:rPr>
      </w:pPr>
      <w:r w:rsidRPr="005E7075">
        <w:rPr>
          <w:b/>
          <w:bCs/>
          <w:color w:val="161616"/>
          <w:w w:val="105"/>
          <w:sz w:val="19"/>
        </w:rPr>
        <w:t>Data</w:t>
      </w:r>
      <w:r w:rsidRPr="005E7075">
        <w:rPr>
          <w:b/>
          <w:bCs/>
          <w:color w:val="161616"/>
          <w:spacing w:val="9"/>
          <w:w w:val="105"/>
          <w:sz w:val="19"/>
        </w:rPr>
        <w:t xml:space="preserve"> </w:t>
      </w:r>
      <w:r w:rsidRPr="005E7075">
        <w:rPr>
          <w:b/>
          <w:bCs/>
          <w:color w:val="161616"/>
          <w:w w:val="105"/>
          <w:sz w:val="19"/>
        </w:rPr>
        <w:t>Quality</w:t>
      </w:r>
    </w:p>
    <w:p w14:paraId="51BAF81C" w14:textId="5AA8550A" w:rsidR="00336ACA" w:rsidRPr="005E7075" w:rsidRDefault="00336ACA" w:rsidP="00336ACA">
      <w:pPr>
        <w:widowControl w:val="0"/>
        <w:numPr>
          <w:ilvl w:val="0"/>
          <w:numId w:val="28"/>
        </w:numPr>
        <w:tabs>
          <w:tab w:val="left" w:pos="2890"/>
          <w:tab w:val="left" w:pos="2891"/>
        </w:tabs>
        <w:autoSpaceDE w:val="0"/>
        <w:autoSpaceDN w:val="0"/>
        <w:spacing w:before="84" w:after="0" w:line="340" w:lineRule="auto"/>
        <w:ind w:right="629"/>
        <w:rPr>
          <w:b/>
          <w:bCs/>
          <w:color w:val="161616"/>
          <w:sz w:val="19"/>
        </w:rPr>
      </w:pPr>
      <w:r w:rsidRPr="005E7075">
        <w:rPr>
          <w:b/>
          <w:bCs/>
          <w:color w:val="161616"/>
          <w:w w:val="105"/>
          <w:sz w:val="19"/>
        </w:rPr>
        <w:t>Develop</w:t>
      </w:r>
      <w:r w:rsidRPr="005E7075">
        <w:rPr>
          <w:b/>
          <w:bCs/>
          <w:color w:val="161616"/>
          <w:spacing w:val="-5"/>
          <w:w w:val="105"/>
          <w:sz w:val="19"/>
        </w:rPr>
        <w:t xml:space="preserve"> </w:t>
      </w:r>
      <w:r w:rsidRPr="005E7075">
        <w:rPr>
          <w:b/>
          <w:bCs/>
          <w:color w:val="161616"/>
          <w:w w:val="105"/>
          <w:sz w:val="19"/>
        </w:rPr>
        <w:t>and,</w:t>
      </w:r>
      <w:r w:rsidRPr="005E7075">
        <w:rPr>
          <w:b/>
          <w:bCs/>
          <w:color w:val="161616"/>
          <w:spacing w:val="-11"/>
          <w:w w:val="105"/>
          <w:sz w:val="19"/>
        </w:rPr>
        <w:t xml:space="preserve"> </w:t>
      </w:r>
      <w:r w:rsidRPr="005E7075">
        <w:rPr>
          <w:b/>
          <w:bCs/>
          <w:color w:val="161616"/>
          <w:w w:val="105"/>
          <w:sz w:val="19"/>
        </w:rPr>
        <w:t>upon</w:t>
      </w:r>
      <w:r w:rsidRPr="005E7075">
        <w:rPr>
          <w:b/>
          <w:bCs/>
          <w:color w:val="161616"/>
          <w:spacing w:val="-10"/>
          <w:w w:val="105"/>
          <w:sz w:val="19"/>
        </w:rPr>
        <w:t xml:space="preserve"> </w:t>
      </w:r>
      <w:r w:rsidRPr="005E7075">
        <w:rPr>
          <w:b/>
          <w:bCs/>
          <w:color w:val="161616"/>
          <w:w w:val="105"/>
          <w:sz w:val="19"/>
        </w:rPr>
        <w:t>adoption</w:t>
      </w:r>
      <w:r w:rsidRPr="005E7075">
        <w:rPr>
          <w:b/>
          <w:bCs/>
          <w:color w:val="161616"/>
          <w:spacing w:val="-2"/>
          <w:w w:val="105"/>
          <w:sz w:val="19"/>
        </w:rPr>
        <w:t xml:space="preserve"> </w:t>
      </w:r>
      <w:r w:rsidRPr="005E7075">
        <w:rPr>
          <w:b/>
          <w:bCs/>
          <w:color w:val="161616"/>
          <w:w w:val="105"/>
          <w:sz w:val="19"/>
        </w:rPr>
        <w:t>by</w:t>
      </w:r>
      <w:r w:rsidRPr="005E7075">
        <w:rPr>
          <w:b/>
          <w:bCs/>
          <w:color w:val="161616"/>
          <w:spacing w:val="-10"/>
          <w:w w:val="105"/>
          <w:sz w:val="19"/>
        </w:rPr>
        <w:t xml:space="preserve"> </w:t>
      </w:r>
      <w:r w:rsidRPr="005E7075">
        <w:rPr>
          <w:b/>
          <w:bCs/>
          <w:color w:val="161616"/>
          <w:w w:val="105"/>
          <w:sz w:val="19"/>
        </w:rPr>
        <w:t>the</w:t>
      </w:r>
      <w:r w:rsidRPr="005E7075">
        <w:rPr>
          <w:b/>
          <w:bCs/>
          <w:color w:val="161616"/>
          <w:spacing w:val="-8"/>
          <w:w w:val="105"/>
          <w:sz w:val="19"/>
        </w:rPr>
        <w:t xml:space="preserve"> </w:t>
      </w:r>
      <w:r w:rsidRPr="005E7075">
        <w:rPr>
          <w:b/>
          <w:bCs/>
          <w:color w:val="161616"/>
          <w:w w:val="105"/>
          <w:sz w:val="19"/>
        </w:rPr>
        <w:t>CoC,</w:t>
      </w:r>
      <w:r w:rsidRPr="005E7075">
        <w:rPr>
          <w:b/>
          <w:bCs/>
          <w:color w:val="161616"/>
          <w:spacing w:val="-4"/>
          <w:w w:val="105"/>
          <w:sz w:val="19"/>
        </w:rPr>
        <w:t xml:space="preserve"> </w:t>
      </w:r>
      <w:r w:rsidRPr="005E7075">
        <w:rPr>
          <w:b/>
          <w:bCs/>
          <w:color w:val="161616"/>
          <w:w w:val="105"/>
          <w:sz w:val="19"/>
        </w:rPr>
        <w:t>implement</w:t>
      </w:r>
      <w:r w:rsidRPr="005E7075">
        <w:rPr>
          <w:b/>
          <w:bCs/>
          <w:color w:val="161616"/>
          <w:spacing w:val="2"/>
          <w:w w:val="105"/>
          <w:sz w:val="19"/>
        </w:rPr>
        <w:t xml:space="preserve"> </w:t>
      </w:r>
      <w:r w:rsidRPr="005E7075">
        <w:rPr>
          <w:b/>
          <w:bCs/>
          <w:color w:val="161616"/>
          <w:w w:val="105"/>
          <w:sz w:val="19"/>
        </w:rPr>
        <w:t>a</w:t>
      </w:r>
      <w:r w:rsidRPr="005E7075">
        <w:rPr>
          <w:b/>
          <w:bCs/>
          <w:color w:val="161616"/>
          <w:spacing w:val="-10"/>
          <w:w w:val="105"/>
          <w:sz w:val="19"/>
        </w:rPr>
        <w:t xml:space="preserve"> </w:t>
      </w:r>
      <w:r w:rsidRPr="005E7075">
        <w:rPr>
          <w:b/>
          <w:bCs/>
          <w:color w:val="161616"/>
          <w:w w:val="105"/>
          <w:sz w:val="19"/>
          <w:u w:val="thick" w:color="161616"/>
        </w:rPr>
        <w:t>data</w:t>
      </w:r>
      <w:r w:rsidRPr="005E7075">
        <w:rPr>
          <w:b/>
          <w:bCs/>
          <w:color w:val="161616"/>
          <w:spacing w:val="-2"/>
          <w:w w:val="105"/>
          <w:sz w:val="19"/>
          <w:u w:val="thick" w:color="161616"/>
        </w:rPr>
        <w:t xml:space="preserve"> </w:t>
      </w:r>
      <w:r w:rsidRPr="005E7075">
        <w:rPr>
          <w:b/>
          <w:bCs/>
          <w:color w:val="161616"/>
          <w:w w:val="105"/>
          <w:sz w:val="19"/>
          <w:u w:val="thick" w:color="161616"/>
        </w:rPr>
        <w:t>quality</w:t>
      </w:r>
      <w:r w:rsidRPr="005E7075">
        <w:rPr>
          <w:b/>
          <w:bCs/>
          <w:color w:val="161616"/>
          <w:spacing w:val="1"/>
          <w:w w:val="105"/>
          <w:sz w:val="19"/>
          <w:u w:val="thick" w:color="161616"/>
        </w:rPr>
        <w:t xml:space="preserve"> </w:t>
      </w:r>
      <w:r w:rsidRPr="005E7075">
        <w:rPr>
          <w:b/>
          <w:bCs/>
          <w:color w:val="161616"/>
          <w:w w:val="105"/>
          <w:sz w:val="19"/>
          <w:u w:val="thick" w:color="161616"/>
        </w:rPr>
        <w:t>plan</w:t>
      </w:r>
      <w:r w:rsidRPr="005E7075">
        <w:rPr>
          <w:b/>
          <w:bCs/>
          <w:color w:val="161616"/>
          <w:w w:val="105"/>
          <w:sz w:val="19"/>
        </w:rPr>
        <w:t xml:space="preserve"> and </w:t>
      </w:r>
      <w:r w:rsidRPr="005E7075">
        <w:rPr>
          <w:b/>
          <w:bCs/>
          <w:color w:val="161616"/>
          <w:w w:val="105"/>
          <w:sz w:val="19"/>
          <w:u w:val="thick" w:color="161616"/>
        </w:rPr>
        <w:t>HMIS privacy and security policies and procedures,</w:t>
      </w:r>
      <w:r w:rsidRPr="005E7075">
        <w:rPr>
          <w:b/>
          <w:bCs/>
          <w:color w:val="161616"/>
          <w:w w:val="105"/>
          <w:sz w:val="19"/>
        </w:rPr>
        <w:t xml:space="preserve"> consistent with requirements established by HUD, and review and update this plan annually and upon update to HUD regulations, notice, or</w:t>
      </w:r>
      <w:r w:rsidRPr="005E7075">
        <w:rPr>
          <w:b/>
          <w:bCs/>
          <w:color w:val="161616"/>
          <w:spacing w:val="31"/>
          <w:w w:val="105"/>
          <w:sz w:val="19"/>
        </w:rPr>
        <w:t xml:space="preserve"> </w:t>
      </w:r>
      <w:r w:rsidRPr="005E7075">
        <w:rPr>
          <w:b/>
          <w:bCs/>
          <w:color w:val="161616"/>
          <w:w w:val="105"/>
          <w:sz w:val="19"/>
        </w:rPr>
        <w:t>guidance</w:t>
      </w:r>
    </w:p>
    <w:p w14:paraId="0CCD3D1E" w14:textId="77777777" w:rsidR="00336ACA" w:rsidRPr="005E7075" w:rsidRDefault="00336ACA" w:rsidP="00336ACA">
      <w:pPr>
        <w:widowControl w:val="0"/>
        <w:numPr>
          <w:ilvl w:val="0"/>
          <w:numId w:val="28"/>
        </w:numPr>
        <w:tabs>
          <w:tab w:val="left" w:pos="2886"/>
        </w:tabs>
        <w:autoSpaceDE w:val="0"/>
        <w:autoSpaceDN w:val="0"/>
        <w:spacing w:after="0" w:line="213" w:lineRule="exact"/>
        <w:rPr>
          <w:b/>
          <w:bCs/>
          <w:color w:val="161616"/>
          <w:sz w:val="19"/>
        </w:rPr>
      </w:pPr>
      <w:r w:rsidRPr="005E7075">
        <w:rPr>
          <w:b/>
          <w:bCs/>
          <w:color w:val="161616"/>
          <w:w w:val="105"/>
          <w:sz w:val="19"/>
        </w:rPr>
        <w:t xml:space="preserve">Responsible for the implementation of the CoC's </w:t>
      </w:r>
      <w:r w:rsidRPr="005E7075">
        <w:rPr>
          <w:b/>
          <w:bCs/>
          <w:color w:val="161616"/>
          <w:w w:val="105"/>
          <w:sz w:val="19"/>
          <w:u w:val="thick" w:color="161616"/>
        </w:rPr>
        <w:t>data quality</w:t>
      </w:r>
      <w:r w:rsidRPr="005E7075">
        <w:rPr>
          <w:b/>
          <w:bCs/>
          <w:color w:val="161616"/>
          <w:spacing w:val="-18"/>
          <w:w w:val="105"/>
          <w:sz w:val="19"/>
          <w:u w:val="thick" w:color="161616"/>
        </w:rPr>
        <w:t xml:space="preserve"> </w:t>
      </w:r>
      <w:r w:rsidRPr="005E7075">
        <w:rPr>
          <w:b/>
          <w:bCs/>
          <w:color w:val="161616"/>
          <w:w w:val="105"/>
          <w:sz w:val="19"/>
          <w:u w:val="thick" w:color="161616"/>
        </w:rPr>
        <w:t>plan</w:t>
      </w:r>
    </w:p>
    <w:p w14:paraId="38AE4D70" w14:textId="77777777" w:rsidR="00336ACA" w:rsidRPr="005E7075" w:rsidRDefault="00336ACA" w:rsidP="00336ACA">
      <w:pPr>
        <w:widowControl w:val="0"/>
        <w:numPr>
          <w:ilvl w:val="0"/>
          <w:numId w:val="28"/>
        </w:numPr>
        <w:tabs>
          <w:tab w:val="left" w:pos="2884"/>
          <w:tab w:val="left" w:pos="2886"/>
        </w:tabs>
        <w:autoSpaceDE w:val="0"/>
        <w:autoSpaceDN w:val="0"/>
        <w:spacing w:before="89" w:after="0" w:line="240" w:lineRule="auto"/>
        <w:rPr>
          <w:b/>
          <w:bCs/>
          <w:color w:val="161616"/>
          <w:sz w:val="19"/>
        </w:rPr>
      </w:pPr>
      <w:r w:rsidRPr="005E7075">
        <w:rPr>
          <w:b/>
          <w:bCs/>
          <w:color w:val="161616"/>
          <w:w w:val="105"/>
          <w:sz w:val="19"/>
        </w:rPr>
        <w:t>Establish data quality standards and inform users of these</w:t>
      </w:r>
      <w:r w:rsidRPr="005E7075">
        <w:rPr>
          <w:b/>
          <w:bCs/>
          <w:color w:val="161616"/>
          <w:spacing w:val="43"/>
          <w:w w:val="105"/>
          <w:sz w:val="19"/>
        </w:rPr>
        <w:t xml:space="preserve"> </w:t>
      </w:r>
      <w:r w:rsidRPr="005E7075">
        <w:rPr>
          <w:b/>
          <w:bCs/>
          <w:color w:val="161616"/>
          <w:w w:val="105"/>
          <w:sz w:val="19"/>
        </w:rPr>
        <w:t>standards</w:t>
      </w:r>
    </w:p>
    <w:p w14:paraId="11DD9B9B" w14:textId="77777777" w:rsidR="00336ACA" w:rsidRPr="005E7075" w:rsidRDefault="00336ACA" w:rsidP="00336ACA">
      <w:pPr>
        <w:widowControl w:val="0"/>
        <w:numPr>
          <w:ilvl w:val="0"/>
          <w:numId w:val="28"/>
        </w:numPr>
        <w:tabs>
          <w:tab w:val="left" w:pos="2881"/>
        </w:tabs>
        <w:autoSpaceDE w:val="0"/>
        <w:autoSpaceDN w:val="0"/>
        <w:spacing w:before="94" w:after="0" w:line="240" w:lineRule="auto"/>
        <w:rPr>
          <w:b/>
          <w:bCs/>
          <w:color w:val="161616"/>
          <w:sz w:val="19"/>
        </w:rPr>
      </w:pPr>
      <w:r w:rsidRPr="005E7075">
        <w:rPr>
          <w:b/>
          <w:bCs/>
          <w:color w:val="161616"/>
          <w:w w:val="105"/>
          <w:sz w:val="19"/>
        </w:rPr>
        <w:t>Develop and maintain a data quality improvement/ maintenance</w:t>
      </w:r>
      <w:r w:rsidRPr="005E7075">
        <w:rPr>
          <w:b/>
          <w:bCs/>
          <w:color w:val="161616"/>
          <w:spacing w:val="22"/>
          <w:w w:val="105"/>
          <w:sz w:val="19"/>
        </w:rPr>
        <w:t xml:space="preserve"> </w:t>
      </w:r>
      <w:r w:rsidRPr="005E7075">
        <w:rPr>
          <w:b/>
          <w:bCs/>
          <w:color w:val="161616"/>
          <w:w w:val="105"/>
          <w:sz w:val="19"/>
        </w:rPr>
        <w:t>plan</w:t>
      </w:r>
    </w:p>
    <w:p w14:paraId="7DA73B95" w14:textId="77777777" w:rsidR="00336ACA" w:rsidRPr="005E7075" w:rsidRDefault="00336ACA" w:rsidP="00336ACA">
      <w:pPr>
        <w:widowControl w:val="0"/>
        <w:numPr>
          <w:ilvl w:val="0"/>
          <w:numId w:val="28"/>
        </w:numPr>
        <w:tabs>
          <w:tab w:val="left" w:pos="2877"/>
        </w:tabs>
        <w:autoSpaceDE w:val="0"/>
        <w:autoSpaceDN w:val="0"/>
        <w:spacing w:before="85" w:after="0" w:line="240" w:lineRule="auto"/>
        <w:rPr>
          <w:b/>
          <w:bCs/>
          <w:color w:val="161616"/>
          <w:sz w:val="19"/>
        </w:rPr>
      </w:pPr>
      <w:r w:rsidRPr="005E7075">
        <w:rPr>
          <w:b/>
          <w:bCs/>
          <w:color w:val="161616"/>
          <w:w w:val="105"/>
          <w:sz w:val="19"/>
        </w:rPr>
        <w:t>Test, monitor, validate, and verify HMIS software can collect required data</w:t>
      </w:r>
      <w:r w:rsidRPr="005E7075">
        <w:rPr>
          <w:b/>
          <w:bCs/>
          <w:color w:val="161616"/>
          <w:spacing w:val="45"/>
          <w:w w:val="105"/>
          <w:sz w:val="19"/>
        </w:rPr>
        <w:t xml:space="preserve"> </w:t>
      </w:r>
      <w:r w:rsidRPr="005E7075">
        <w:rPr>
          <w:b/>
          <w:bCs/>
          <w:color w:val="161616"/>
          <w:w w:val="105"/>
          <w:sz w:val="19"/>
        </w:rPr>
        <w:t>elements</w:t>
      </w:r>
    </w:p>
    <w:p w14:paraId="13A5BEC3" w14:textId="77777777" w:rsidR="00336ACA" w:rsidRPr="005E7075" w:rsidRDefault="00336ACA" w:rsidP="00336ACA">
      <w:pPr>
        <w:widowControl w:val="0"/>
        <w:numPr>
          <w:ilvl w:val="0"/>
          <w:numId w:val="28"/>
        </w:numPr>
        <w:tabs>
          <w:tab w:val="left" w:pos="2880"/>
          <w:tab w:val="left" w:pos="2881"/>
        </w:tabs>
        <w:autoSpaceDE w:val="0"/>
        <w:autoSpaceDN w:val="0"/>
        <w:spacing w:before="94" w:after="0" w:line="343" w:lineRule="auto"/>
        <w:ind w:right="476"/>
        <w:rPr>
          <w:b/>
          <w:bCs/>
          <w:color w:val="161616"/>
          <w:sz w:val="19"/>
        </w:rPr>
      </w:pPr>
      <w:r w:rsidRPr="005E7075">
        <w:rPr>
          <w:b/>
          <w:bCs/>
          <w:color w:val="161616"/>
          <w:w w:val="105"/>
          <w:sz w:val="19"/>
        </w:rPr>
        <w:t>Monitor data quality in accordance with CoC established Data Quality Management Plan and/or provides support to users to increase data</w:t>
      </w:r>
      <w:r w:rsidRPr="005E7075">
        <w:rPr>
          <w:b/>
          <w:bCs/>
          <w:color w:val="161616"/>
          <w:spacing w:val="17"/>
          <w:w w:val="105"/>
          <w:sz w:val="19"/>
        </w:rPr>
        <w:t xml:space="preserve"> </w:t>
      </w:r>
      <w:r w:rsidRPr="005E7075">
        <w:rPr>
          <w:b/>
          <w:bCs/>
          <w:color w:val="161616"/>
          <w:w w:val="105"/>
          <w:sz w:val="19"/>
        </w:rPr>
        <w:t>quality</w:t>
      </w:r>
    </w:p>
    <w:p w14:paraId="58940D97" w14:textId="77777777" w:rsidR="00336ACA" w:rsidRPr="005E7075" w:rsidRDefault="00336ACA" w:rsidP="00336ACA">
      <w:pPr>
        <w:widowControl w:val="0"/>
        <w:numPr>
          <w:ilvl w:val="0"/>
          <w:numId w:val="28"/>
        </w:numPr>
        <w:tabs>
          <w:tab w:val="left" w:pos="2878"/>
          <w:tab w:val="left" w:pos="2879"/>
        </w:tabs>
        <w:autoSpaceDE w:val="0"/>
        <w:autoSpaceDN w:val="0"/>
        <w:spacing w:after="0" w:line="209" w:lineRule="exact"/>
        <w:rPr>
          <w:b/>
          <w:bCs/>
          <w:color w:val="161616"/>
          <w:sz w:val="19"/>
        </w:rPr>
      </w:pPr>
      <w:r w:rsidRPr="005E7075">
        <w:rPr>
          <w:b/>
          <w:bCs/>
          <w:color w:val="161616"/>
          <w:w w:val="105"/>
          <w:sz w:val="19"/>
        </w:rPr>
        <w:t>Work with end users to identify and resolve data quality</w:t>
      </w:r>
      <w:r w:rsidRPr="005E7075">
        <w:rPr>
          <w:b/>
          <w:bCs/>
          <w:color w:val="161616"/>
          <w:spacing w:val="-3"/>
          <w:w w:val="105"/>
          <w:sz w:val="19"/>
        </w:rPr>
        <w:t xml:space="preserve"> </w:t>
      </w:r>
      <w:r w:rsidRPr="005E7075">
        <w:rPr>
          <w:b/>
          <w:bCs/>
          <w:color w:val="161616"/>
          <w:w w:val="105"/>
          <w:sz w:val="19"/>
        </w:rPr>
        <w:t>issues</w:t>
      </w:r>
    </w:p>
    <w:p w14:paraId="42DA3006" w14:textId="77777777" w:rsidR="00336ACA" w:rsidRPr="005E7075" w:rsidRDefault="00336ACA" w:rsidP="00336ACA">
      <w:pPr>
        <w:widowControl w:val="0"/>
        <w:numPr>
          <w:ilvl w:val="0"/>
          <w:numId w:val="28"/>
        </w:numPr>
        <w:tabs>
          <w:tab w:val="left" w:pos="2876"/>
        </w:tabs>
        <w:autoSpaceDE w:val="0"/>
        <w:autoSpaceDN w:val="0"/>
        <w:spacing w:before="93" w:after="0" w:line="343" w:lineRule="auto"/>
        <w:ind w:right="1004"/>
        <w:rPr>
          <w:b/>
          <w:bCs/>
          <w:color w:val="161616"/>
          <w:sz w:val="19"/>
        </w:rPr>
      </w:pPr>
      <w:r w:rsidRPr="005E7075">
        <w:rPr>
          <w:b/>
          <w:bCs/>
          <w:color w:val="161616"/>
          <w:w w:val="105"/>
          <w:sz w:val="19"/>
        </w:rPr>
        <w:t>Perform data integrity maintenance, such as record deduplication/merger, as authorized by the</w:t>
      </w:r>
      <w:r w:rsidRPr="005E7075">
        <w:rPr>
          <w:b/>
          <w:bCs/>
          <w:color w:val="161616"/>
          <w:spacing w:val="4"/>
          <w:w w:val="105"/>
          <w:sz w:val="19"/>
        </w:rPr>
        <w:t xml:space="preserve"> </w:t>
      </w:r>
      <w:r w:rsidRPr="005E7075">
        <w:rPr>
          <w:b/>
          <w:bCs/>
          <w:color w:val="161616"/>
          <w:w w:val="105"/>
          <w:sz w:val="19"/>
        </w:rPr>
        <w:t>CoC</w:t>
      </w:r>
    </w:p>
    <w:p w14:paraId="47712BAC" w14:textId="77777777" w:rsidR="00336ACA" w:rsidRPr="005E7075" w:rsidRDefault="00336ACA" w:rsidP="00336ACA">
      <w:pPr>
        <w:widowControl w:val="0"/>
        <w:numPr>
          <w:ilvl w:val="0"/>
          <w:numId w:val="28"/>
        </w:numPr>
        <w:tabs>
          <w:tab w:val="left" w:pos="2875"/>
          <w:tab w:val="left" w:pos="2876"/>
        </w:tabs>
        <w:autoSpaceDE w:val="0"/>
        <w:autoSpaceDN w:val="0"/>
        <w:spacing w:after="0" w:line="343" w:lineRule="auto"/>
        <w:ind w:right="334"/>
        <w:rPr>
          <w:b/>
          <w:bCs/>
          <w:color w:val="161616"/>
          <w:sz w:val="19"/>
        </w:rPr>
      </w:pPr>
      <w:r w:rsidRPr="005E7075">
        <w:rPr>
          <w:b/>
          <w:bCs/>
          <w:color w:val="161616"/>
          <w:w w:val="105"/>
          <w:sz w:val="19"/>
        </w:rPr>
        <w:t>Develop and operate a data quality monitoring plan to ensure HMIS collects required data as per the most recent HUD specifications, including federal partner requirements</w:t>
      </w:r>
    </w:p>
    <w:p w14:paraId="6EEDF423" w14:textId="434D856C" w:rsidR="00336ACA" w:rsidRPr="005E7075" w:rsidRDefault="00336ACA" w:rsidP="00336ACA">
      <w:pPr>
        <w:widowControl w:val="0"/>
        <w:numPr>
          <w:ilvl w:val="0"/>
          <w:numId w:val="28"/>
        </w:numPr>
        <w:tabs>
          <w:tab w:val="left" w:pos="2875"/>
          <w:tab w:val="left" w:pos="2876"/>
        </w:tabs>
        <w:autoSpaceDE w:val="0"/>
        <w:autoSpaceDN w:val="0"/>
        <w:spacing w:after="0" w:line="216" w:lineRule="exact"/>
        <w:rPr>
          <w:b/>
          <w:bCs/>
          <w:color w:val="161616"/>
          <w:sz w:val="20"/>
        </w:rPr>
      </w:pPr>
      <w:r w:rsidRPr="005E7075">
        <w:rPr>
          <w:b/>
          <w:bCs/>
          <w:color w:val="161616"/>
          <w:w w:val="105"/>
          <w:sz w:val="19"/>
        </w:rPr>
        <w:t>Establish, maintain, and monitor data and hardware disposal policies and</w:t>
      </w:r>
      <w:r w:rsidRPr="005E7075">
        <w:rPr>
          <w:b/>
          <w:bCs/>
          <w:color w:val="161616"/>
          <w:spacing w:val="-1"/>
          <w:w w:val="105"/>
          <w:sz w:val="19"/>
        </w:rPr>
        <w:t xml:space="preserve"> </w:t>
      </w:r>
      <w:r w:rsidRPr="005E7075">
        <w:rPr>
          <w:b/>
          <w:bCs/>
          <w:color w:val="161616"/>
          <w:w w:val="105"/>
          <w:sz w:val="19"/>
        </w:rPr>
        <w:t>procedures</w:t>
      </w:r>
    </w:p>
    <w:p w14:paraId="39BBE7F0" w14:textId="77777777" w:rsidR="00336ACA" w:rsidRPr="005E7075" w:rsidRDefault="00336ACA" w:rsidP="00336ACA">
      <w:pPr>
        <w:widowControl w:val="0"/>
        <w:numPr>
          <w:ilvl w:val="0"/>
          <w:numId w:val="25"/>
        </w:numPr>
        <w:tabs>
          <w:tab w:val="left" w:pos="2151"/>
        </w:tabs>
        <w:autoSpaceDE w:val="0"/>
        <w:autoSpaceDN w:val="0"/>
        <w:spacing w:before="137" w:after="0" w:line="240" w:lineRule="auto"/>
        <w:rPr>
          <w:b/>
          <w:bCs/>
          <w:color w:val="161616"/>
          <w:sz w:val="19"/>
        </w:rPr>
      </w:pPr>
      <w:r w:rsidRPr="005E7075">
        <w:rPr>
          <w:b/>
          <w:bCs/>
          <w:color w:val="161616"/>
          <w:w w:val="105"/>
          <w:sz w:val="19"/>
        </w:rPr>
        <w:lastRenderedPageBreak/>
        <w:t>Training</w:t>
      </w:r>
    </w:p>
    <w:p w14:paraId="78BDBA86" w14:textId="77777777" w:rsidR="00336ACA" w:rsidRPr="005E7075" w:rsidRDefault="00336ACA" w:rsidP="00336ACA">
      <w:pPr>
        <w:widowControl w:val="0"/>
        <w:numPr>
          <w:ilvl w:val="0"/>
          <w:numId w:val="29"/>
        </w:numPr>
        <w:tabs>
          <w:tab w:val="left" w:pos="2870"/>
          <w:tab w:val="left" w:pos="2871"/>
        </w:tabs>
        <w:autoSpaceDE w:val="0"/>
        <w:autoSpaceDN w:val="0"/>
        <w:spacing w:before="89" w:after="0" w:line="240" w:lineRule="auto"/>
        <w:rPr>
          <w:b/>
          <w:bCs/>
          <w:color w:val="161616"/>
          <w:sz w:val="19"/>
        </w:rPr>
      </w:pPr>
      <w:r w:rsidRPr="005E7075">
        <w:rPr>
          <w:b/>
          <w:bCs/>
          <w:color w:val="161616"/>
          <w:w w:val="105"/>
          <w:sz w:val="19"/>
        </w:rPr>
        <w:t>Develop and implement a regular training plan for APs,</w:t>
      </w:r>
      <w:r w:rsidRPr="005E7075">
        <w:rPr>
          <w:b/>
          <w:bCs/>
          <w:color w:val="161616"/>
          <w:spacing w:val="-9"/>
          <w:w w:val="105"/>
          <w:sz w:val="19"/>
        </w:rPr>
        <w:t xml:space="preserve"> </w:t>
      </w:r>
      <w:r w:rsidRPr="005E7075">
        <w:rPr>
          <w:b/>
          <w:bCs/>
          <w:color w:val="161616"/>
          <w:w w:val="105"/>
          <w:sz w:val="19"/>
        </w:rPr>
        <w:t>that:</w:t>
      </w:r>
    </w:p>
    <w:p w14:paraId="21A9ACCE" w14:textId="77777777" w:rsidR="00336ACA" w:rsidRPr="005E7075" w:rsidRDefault="00336ACA" w:rsidP="00336ACA">
      <w:pPr>
        <w:widowControl w:val="0"/>
        <w:numPr>
          <w:ilvl w:val="4"/>
          <w:numId w:val="8"/>
        </w:numPr>
        <w:tabs>
          <w:tab w:val="left" w:pos="3420"/>
        </w:tabs>
        <w:autoSpaceDE w:val="0"/>
        <w:autoSpaceDN w:val="0"/>
        <w:spacing w:before="94" w:after="0" w:line="343" w:lineRule="auto"/>
        <w:ind w:left="3420" w:right="1364" w:hanging="297"/>
        <w:jc w:val="left"/>
        <w:rPr>
          <w:b/>
          <w:bCs/>
          <w:sz w:val="19"/>
        </w:rPr>
      </w:pPr>
      <w:r w:rsidRPr="005E7075">
        <w:rPr>
          <w:b/>
          <w:bCs/>
          <w:color w:val="161616"/>
          <w:w w:val="105"/>
          <w:sz w:val="19"/>
        </w:rPr>
        <w:t>Ensures all</w:t>
      </w:r>
      <w:r w:rsidRPr="005E7075">
        <w:rPr>
          <w:b/>
          <w:bCs/>
          <w:color w:val="161616"/>
          <w:spacing w:val="-43"/>
          <w:w w:val="105"/>
          <w:sz w:val="19"/>
        </w:rPr>
        <w:t xml:space="preserve"> </w:t>
      </w:r>
      <w:r w:rsidRPr="005E7075">
        <w:rPr>
          <w:b/>
          <w:bCs/>
          <w:color w:val="161616"/>
          <w:w w:val="105"/>
          <w:sz w:val="19"/>
        </w:rPr>
        <w:t>required HMIS participants have received training and orientation on regulations pertaining to their</w:t>
      </w:r>
      <w:r w:rsidRPr="005E7075">
        <w:rPr>
          <w:b/>
          <w:bCs/>
          <w:color w:val="161616"/>
          <w:spacing w:val="4"/>
          <w:w w:val="105"/>
          <w:sz w:val="19"/>
        </w:rPr>
        <w:t xml:space="preserve"> </w:t>
      </w:r>
      <w:r w:rsidRPr="005E7075">
        <w:rPr>
          <w:b/>
          <w:bCs/>
          <w:color w:val="161616"/>
          <w:w w:val="105"/>
          <w:sz w:val="19"/>
        </w:rPr>
        <w:t>funding</w:t>
      </w:r>
    </w:p>
    <w:p w14:paraId="0E3DA1D1" w14:textId="2B13CD8F" w:rsidR="00336ACA" w:rsidRPr="005E7075" w:rsidRDefault="00336ACA" w:rsidP="00336ACA">
      <w:pPr>
        <w:widowControl w:val="0"/>
        <w:numPr>
          <w:ilvl w:val="4"/>
          <w:numId w:val="8"/>
        </w:numPr>
        <w:tabs>
          <w:tab w:val="left" w:pos="3420"/>
        </w:tabs>
        <w:autoSpaceDE w:val="0"/>
        <w:autoSpaceDN w:val="0"/>
        <w:spacing w:after="0" w:line="340" w:lineRule="auto"/>
        <w:ind w:left="3420" w:right="542" w:hanging="297"/>
        <w:jc w:val="left"/>
        <w:rPr>
          <w:b/>
          <w:bCs/>
          <w:sz w:val="19"/>
        </w:rPr>
      </w:pPr>
      <w:r w:rsidRPr="005E7075">
        <w:rPr>
          <w:b/>
          <w:bCs/>
          <w:color w:val="161616"/>
          <w:w w:val="105"/>
          <w:sz w:val="19"/>
        </w:rPr>
        <w:t>Includes but is not limited to data entry requirements, capabilities and techniques; system security; privacy; HMIS policies and procedures; data quality; report generation, relevant to the audience {CoC Annual Performance</w:t>
      </w:r>
      <w:r w:rsidRPr="005E7075">
        <w:rPr>
          <w:b/>
          <w:bCs/>
          <w:color w:val="161616"/>
          <w:spacing w:val="-16"/>
          <w:w w:val="105"/>
          <w:sz w:val="19"/>
        </w:rPr>
        <w:t xml:space="preserve"> </w:t>
      </w:r>
      <w:r w:rsidRPr="005E7075">
        <w:rPr>
          <w:b/>
          <w:bCs/>
          <w:color w:val="161616"/>
          <w:w w:val="105"/>
          <w:sz w:val="19"/>
        </w:rPr>
        <w:t>Report,</w:t>
      </w:r>
      <w:r w:rsidRPr="005E7075">
        <w:rPr>
          <w:b/>
          <w:bCs/>
          <w:color w:val="161616"/>
          <w:spacing w:val="-25"/>
          <w:w w:val="105"/>
          <w:sz w:val="19"/>
        </w:rPr>
        <w:t xml:space="preserve"> </w:t>
      </w:r>
      <w:r w:rsidRPr="005E7075">
        <w:rPr>
          <w:b/>
          <w:bCs/>
          <w:color w:val="161616"/>
          <w:w w:val="105"/>
          <w:sz w:val="19"/>
        </w:rPr>
        <w:t>System</w:t>
      </w:r>
      <w:r w:rsidRPr="005E7075">
        <w:rPr>
          <w:b/>
          <w:bCs/>
          <w:color w:val="161616"/>
          <w:spacing w:val="-17"/>
          <w:w w:val="105"/>
          <w:sz w:val="19"/>
        </w:rPr>
        <w:t xml:space="preserve"> </w:t>
      </w:r>
      <w:r w:rsidRPr="005E7075">
        <w:rPr>
          <w:b/>
          <w:bCs/>
          <w:color w:val="161616"/>
          <w:w w:val="105"/>
          <w:sz w:val="19"/>
        </w:rPr>
        <w:t>Performance</w:t>
      </w:r>
      <w:r w:rsidRPr="005E7075">
        <w:rPr>
          <w:b/>
          <w:bCs/>
          <w:color w:val="161616"/>
          <w:spacing w:val="-12"/>
          <w:w w:val="105"/>
          <w:sz w:val="19"/>
        </w:rPr>
        <w:t xml:space="preserve"> </w:t>
      </w:r>
      <w:r w:rsidRPr="005E7075">
        <w:rPr>
          <w:b/>
          <w:bCs/>
          <w:color w:val="161616"/>
          <w:w w:val="105"/>
          <w:sz w:val="19"/>
        </w:rPr>
        <w:t>Measures,</w:t>
      </w:r>
      <w:r w:rsidRPr="005E7075">
        <w:rPr>
          <w:b/>
          <w:bCs/>
          <w:color w:val="161616"/>
          <w:spacing w:val="-19"/>
          <w:w w:val="105"/>
          <w:sz w:val="19"/>
        </w:rPr>
        <w:t xml:space="preserve"> </w:t>
      </w:r>
      <w:r w:rsidRPr="005E7075">
        <w:rPr>
          <w:b/>
          <w:bCs/>
          <w:color w:val="161616"/>
          <w:w w:val="105"/>
          <w:sz w:val="19"/>
        </w:rPr>
        <w:t>Emergency</w:t>
      </w:r>
      <w:r w:rsidRPr="005E7075">
        <w:rPr>
          <w:b/>
          <w:bCs/>
          <w:color w:val="161616"/>
          <w:spacing w:val="-22"/>
          <w:w w:val="105"/>
          <w:sz w:val="19"/>
        </w:rPr>
        <w:t xml:space="preserve"> </w:t>
      </w:r>
      <w:r w:rsidRPr="005E7075">
        <w:rPr>
          <w:b/>
          <w:bCs/>
          <w:color w:val="161616"/>
          <w:w w:val="105"/>
          <w:sz w:val="19"/>
        </w:rPr>
        <w:t>Solutions</w:t>
      </w:r>
      <w:r w:rsidRPr="005E7075">
        <w:rPr>
          <w:b/>
          <w:bCs/>
          <w:sz w:val="19"/>
        </w:rPr>
        <w:t xml:space="preserve"> </w:t>
      </w:r>
      <w:r w:rsidRPr="005E7075">
        <w:rPr>
          <w:b/>
          <w:bCs/>
          <w:color w:val="161616"/>
          <w:w w:val="105"/>
          <w:sz w:val="19"/>
          <w:szCs w:val="19"/>
        </w:rPr>
        <w:t>Grant Consolidated Annual Performance and Evaluation Report); and HMIS vendor data entry/Database</w:t>
      </w:r>
    </w:p>
    <w:p w14:paraId="6D7591D6" w14:textId="77777777" w:rsidR="00336ACA" w:rsidRPr="005E7075" w:rsidRDefault="00336ACA" w:rsidP="00336ACA">
      <w:pPr>
        <w:widowControl w:val="0"/>
        <w:numPr>
          <w:ilvl w:val="4"/>
          <w:numId w:val="8"/>
        </w:numPr>
        <w:tabs>
          <w:tab w:val="left" w:pos="3420"/>
          <w:tab w:val="left" w:pos="3620"/>
          <w:tab w:val="left" w:pos="3621"/>
        </w:tabs>
        <w:autoSpaceDE w:val="0"/>
        <w:autoSpaceDN w:val="0"/>
        <w:spacing w:after="0" w:line="343" w:lineRule="auto"/>
        <w:ind w:left="3420" w:right="700" w:hanging="297"/>
        <w:jc w:val="left"/>
        <w:rPr>
          <w:b/>
          <w:bCs/>
          <w:sz w:val="19"/>
        </w:rPr>
      </w:pPr>
      <w:r w:rsidRPr="005E7075">
        <w:rPr>
          <w:b/>
          <w:bCs/>
          <w:color w:val="161616"/>
          <w:w w:val="105"/>
          <w:sz w:val="19"/>
        </w:rPr>
        <w:t>Requires all AP System Administrators to participate in trainings (it is the responsibility of the AP System Administrator to ensure Users at the AP receive</w:t>
      </w:r>
      <w:r w:rsidRPr="005E7075">
        <w:rPr>
          <w:b/>
          <w:bCs/>
          <w:color w:val="161616"/>
          <w:spacing w:val="9"/>
          <w:w w:val="105"/>
          <w:sz w:val="19"/>
        </w:rPr>
        <w:t xml:space="preserve"> </w:t>
      </w:r>
      <w:r w:rsidRPr="005E7075">
        <w:rPr>
          <w:b/>
          <w:bCs/>
          <w:color w:val="161616"/>
          <w:w w:val="105"/>
          <w:sz w:val="19"/>
        </w:rPr>
        <w:t>training)</w:t>
      </w:r>
    </w:p>
    <w:p w14:paraId="5268A073" w14:textId="77777777" w:rsidR="00336ACA" w:rsidRPr="005E7075" w:rsidRDefault="00336ACA" w:rsidP="00336ACA">
      <w:pPr>
        <w:widowControl w:val="0"/>
        <w:numPr>
          <w:ilvl w:val="4"/>
          <w:numId w:val="8"/>
        </w:numPr>
        <w:tabs>
          <w:tab w:val="left" w:pos="3420"/>
          <w:tab w:val="left" w:pos="3613"/>
        </w:tabs>
        <w:autoSpaceDE w:val="0"/>
        <w:autoSpaceDN w:val="0"/>
        <w:spacing w:after="0" w:line="343" w:lineRule="auto"/>
        <w:ind w:left="3420" w:right="1134" w:hanging="297"/>
        <w:jc w:val="left"/>
        <w:rPr>
          <w:b/>
          <w:bCs/>
          <w:sz w:val="19"/>
        </w:rPr>
      </w:pPr>
      <w:r w:rsidRPr="005E7075">
        <w:rPr>
          <w:b/>
          <w:bCs/>
          <w:color w:val="161616"/>
          <w:sz w:val="19"/>
        </w:rPr>
        <w:t>Trains new users on how to use HMIS before they receive password protected access to the system (scoring) or collect any HMIS</w:t>
      </w:r>
      <w:r w:rsidRPr="005E7075">
        <w:rPr>
          <w:b/>
          <w:bCs/>
          <w:color w:val="161616"/>
          <w:spacing w:val="16"/>
          <w:sz w:val="19"/>
        </w:rPr>
        <w:t xml:space="preserve"> </w:t>
      </w:r>
      <w:r w:rsidRPr="005E7075">
        <w:rPr>
          <w:b/>
          <w:bCs/>
          <w:color w:val="161616"/>
          <w:sz w:val="19"/>
        </w:rPr>
        <w:t>data</w:t>
      </w:r>
    </w:p>
    <w:p w14:paraId="12E03039" w14:textId="77777777" w:rsidR="00336ACA" w:rsidRPr="005E7075" w:rsidRDefault="00336ACA" w:rsidP="00336ACA">
      <w:pPr>
        <w:widowControl w:val="0"/>
        <w:numPr>
          <w:ilvl w:val="4"/>
          <w:numId w:val="8"/>
        </w:numPr>
        <w:tabs>
          <w:tab w:val="left" w:pos="3420"/>
          <w:tab w:val="left" w:pos="3615"/>
          <w:tab w:val="left" w:pos="3616"/>
        </w:tabs>
        <w:autoSpaceDE w:val="0"/>
        <w:autoSpaceDN w:val="0"/>
        <w:spacing w:after="0" w:line="214" w:lineRule="exact"/>
        <w:ind w:left="3420" w:hanging="297"/>
        <w:jc w:val="left"/>
        <w:rPr>
          <w:b/>
          <w:bCs/>
          <w:sz w:val="19"/>
        </w:rPr>
      </w:pPr>
      <w:r w:rsidRPr="005E7075">
        <w:rPr>
          <w:b/>
          <w:bCs/>
          <w:color w:val="161616"/>
          <w:w w:val="105"/>
          <w:sz w:val="19"/>
        </w:rPr>
        <w:t>Ensures every current AP completes a training update at least</w:t>
      </w:r>
      <w:r w:rsidRPr="005E7075">
        <w:rPr>
          <w:b/>
          <w:bCs/>
          <w:color w:val="161616"/>
          <w:spacing w:val="-30"/>
          <w:w w:val="105"/>
          <w:sz w:val="19"/>
        </w:rPr>
        <w:t xml:space="preserve"> </w:t>
      </w:r>
      <w:r w:rsidRPr="005E7075">
        <w:rPr>
          <w:b/>
          <w:bCs/>
          <w:color w:val="161616"/>
          <w:w w:val="105"/>
          <w:sz w:val="19"/>
        </w:rPr>
        <w:t>annually</w:t>
      </w:r>
    </w:p>
    <w:p w14:paraId="3DA6C962" w14:textId="77777777" w:rsidR="00336ACA" w:rsidRPr="005E7075" w:rsidRDefault="00336ACA" w:rsidP="00336ACA">
      <w:pPr>
        <w:widowControl w:val="0"/>
        <w:numPr>
          <w:ilvl w:val="4"/>
          <w:numId w:val="8"/>
        </w:numPr>
        <w:tabs>
          <w:tab w:val="left" w:pos="3420"/>
          <w:tab w:val="left" w:pos="3612"/>
        </w:tabs>
        <w:autoSpaceDE w:val="0"/>
        <w:autoSpaceDN w:val="0"/>
        <w:spacing w:before="70" w:after="0" w:line="240" w:lineRule="auto"/>
        <w:ind w:left="3420" w:hanging="297"/>
        <w:jc w:val="left"/>
        <w:rPr>
          <w:b/>
          <w:bCs/>
          <w:sz w:val="19"/>
        </w:rPr>
      </w:pPr>
      <w:r w:rsidRPr="005E7075">
        <w:rPr>
          <w:b/>
          <w:bCs/>
          <w:color w:val="161616"/>
          <w:sz w:val="19"/>
        </w:rPr>
        <w:t>Meets AP</w:t>
      </w:r>
      <w:r w:rsidRPr="005E7075">
        <w:rPr>
          <w:b/>
          <w:bCs/>
          <w:color w:val="161616"/>
          <w:spacing w:val="15"/>
          <w:sz w:val="19"/>
        </w:rPr>
        <w:t xml:space="preserve"> </w:t>
      </w:r>
      <w:r w:rsidRPr="005E7075">
        <w:rPr>
          <w:b/>
          <w:bCs/>
          <w:color w:val="161616"/>
          <w:sz w:val="19"/>
        </w:rPr>
        <w:t>needs</w:t>
      </w:r>
    </w:p>
    <w:p w14:paraId="0A352917" w14:textId="7A35DD77" w:rsidR="00336ACA" w:rsidRPr="005E7075" w:rsidRDefault="00336ACA" w:rsidP="00336ACA">
      <w:pPr>
        <w:widowControl w:val="0"/>
        <w:numPr>
          <w:ilvl w:val="0"/>
          <w:numId w:val="29"/>
        </w:numPr>
        <w:tabs>
          <w:tab w:val="left" w:pos="2900"/>
        </w:tabs>
        <w:autoSpaceDE w:val="0"/>
        <w:autoSpaceDN w:val="0"/>
        <w:spacing w:before="89" w:after="0" w:line="240" w:lineRule="auto"/>
        <w:rPr>
          <w:b/>
          <w:bCs/>
          <w:color w:val="161616"/>
          <w:sz w:val="19"/>
        </w:rPr>
      </w:pPr>
      <w:r w:rsidRPr="005E7075">
        <w:rPr>
          <w:b/>
          <w:bCs/>
          <w:color w:val="161616"/>
          <w:w w:val="105"/>
          <w:sz w:val="19"/>
        </w:rPr>
        <w:t>Receive user input on training experience and training</w:t>
      </w:r>
      <w:r w:rsidRPr="005E7075">
        <w:rPr>
          <w:b/>
          <w:bCs/>
          <w:color w:val="161616"/>
          <w:spacing w:val="27"/>
          <w:w w:val="105"/>
          <w:sz w:val="19"/>
        </w:rPr>
        <w:t xml:space="preserve"> </w:t>
      </w:r>
      <w:r w:rsidRPr="005E7075">
        <w:rPr>
          <w:b/>
          <w:bCs/>
          <w:color w:val="161616"/>
          <w:w w:val="105"/>
          <w:sz w:val="19"/>
        </w:rPr>
        <w:t>needs</w:t>
      </w:r>
    </w:p>
    <w:p w14:paraId="34761420" w14:textId="77777777" w:rsidR="00336ACA" w:rsidRPr="005E7075" w:rsidRDefault="00336ACA" w:rsidP="00336ACA">
      <w:pPr>
        <w:widowControl w:val="0"/>
        <w:numPr>
          <w:ilvl w:val="0"/>
          <w:numId w:val="25"/>
        </w:numPr>
        <w:tabs>
          <w:tab w:val="left" w:pos="2179"/>
        </w:tabs>
        <w:autoSpaceDE w:val="0"/>
        <w:autoSpaceDN w:val="0"/>
        <w:spacing w:before="167" w:after="0" w:line="240" w:lineRule="auto"/>
        <w:rPr>
          <w:b/>
          <w:bCs/>
          <w:color w:val="161616"/>
          <w:sz w:val="19"/>
        </w:rPr>
      </w:pPr>
      <w:r w:rsidRPr="005E7075">
        <w:rPr>
          <w:b/>
          <w:bCs/>
          <w:color w:val="161616"/>
          <w:w w:val="105"/>
          <w:sz w:val="19"/>
        </w:rPr>
        <w:t>Reporting</w:t>
      </w:r>
    </w:p>
    <w:p w14:paraId="30EECF04" w14:textId="77777777" w:rsidR="00336ACA" w:rsidRPr="005E7075" w:rsidRDefault="00336ACA" w:rsidP="00336ACA">
      <w:pPr>
        <w:widowControl w:val="0"/>
        <w:numPr>
          <w:ilvl w:val="0"/>
          <w:numId w:val="30"/>
        </w:numPr>
        <w:tabs>
          <w:tab w:val="left" w:pos="2895"/>
          <w:tab w:val="left" w:pos="2896"/>
        </w:tabs>
        <w:autoSpaceDE w:val="0"/>
        <w:autoSpaceDN w:val="0"/>
        <w:spacing w:before="94" w:after="0" w:line="240" w:lineRule="auto"/>
        <w:rPr>
          <w:b/>
          <w:bCs/>
          <w:color w:val="161616"/>
          <w:sz w:val="19"/>
        </w:rPr>
      </w:pPr>
      <w:r w:rsidRPr="005E7075">
        <w:rPr>
          <w:b/>
          <w:bCs/>
          <w:color w:val="161616"/>
          <w:w w:val="105"/>
          <w:sz w:val="19"/>
        </w:rPr>
        <w:t>Manage data imports and</w:t>
      </w:r>
      <w:r w:rsidRPr="005E7075">
        <w:rPr>
          <w:b/>
          <w:bCs/>
          <w:color w:val="161616"/>
          <w:spacing w:val="17"/>
          <w:w w:val="105"/>
          <w:sz w:val="19"/>
        </w:rPr>
        <w:t xml:space="preserve"> </w:t>
      </w:r>
      <w:r w:rsidRPr="005E7075">
        <w:rPr>
          <w:b/>
          <w:bCs/>
          <w:color w:val="161616"/>
          <w:w w:val="105"/>
          <w:sz w:val="19"/>
        </w:rPr>
        <w:t>exports</w:t>
      </w:r>
    </w:p>
    <w:p w14:paraId="5488998E" w14:textId="77777777" w:rsidR="00336ACA" w:rsidRPr="005E7075" w:rsidRDefault="00336ACA" w:rsidP="00336ACA">
      <w:pPr>
        <w:widowControl w:val="0"/>
        <w:numPr>
          <w:ilvl w:val="0"/>
          <w:numId w:val="30"/>
        </w:numPr>
        <w:tabs>
          <w:tab w:val="left" w:pos="2891"/>
        </w:tabs>
        <w:autoSpaceDE w:val="0"/>
        <w:autoSpaceDN w:val="0"/>
        <w:spacing w:before="89" w:after="0" w:line="240" w:lineRule="auto"/>
        <w:rPr>
          <w:b/>
          <w:bCs/>
          <w:color w:val="161616"/>
          <w:sz w:val="19"/>
        </w:rPr>
      </w:pPr>
      <w:r w:rsidRPr="005E7075">
        <w:rPr>
          <w:b/>
          <w:bCs/>
          <w:color w:val="161616"/>
          <w:w w:val="105"/>
          <w:sz w:val="19"/>
        </w:rPr>
        <w:t>Create and maintain documentation of custom</w:t>
      </w:r>
      <w:r w:rsidRPr="005E7075">
        <w:rPr>
          <w:b/>
          <w:bCs/>
          <w:color w:val="161616"/>
          <w:spacing w:val="37"/>
          <w:w w:val="105"/>
          <w:sz w:val="19"/>
        </w:rPr>
        <w:t xml:space="preserve"> </w:t>
      </w:r>
      <w:r w:rsidRPr="005E7075">
        <w:rPr>
          <w:b/>
          <w:bCs/>
          <w:color w:val="161616"/>
          <w:w w:val="105"/>
          <w:sz w:val="19"/>
        </w:rPr>
        <w:t>reports</w:t>
      </w:r>
    </w:p>
    <w:p w14:paraId="1777B2E8" w14:textId="77777777" w:rsidR="00336ACA" w:rsidRPr="005E7075" w:rsidRDefault="00336ACA" w:rsidP="00336ACA">
      <w:pPr>
        <w:widowControl w:val="0"/>
        <w:numPr>
          <w:ilvl w:val="0"/>
          <w:numId w:val="30"/>
        </w:numPr>
        <w:tabs>
          <w:tab w:val="left" w:pos="2889"/>
          <w:tab w:val="left" w:pos="2890"/>
        </w:tabs>
        <w:autoSpaceDE w:val="0"/>
        <w:autoSpaceDN w:val="0"/>
        <w:spacing w:before="89" w:after="0" w:line="343" w:lineRule="auto"/>
        <w:ind w:right="1022"/>
        <w:rPr>
          <w:b/>
          <w:bCs/>
          <w:color w:val="161616"/>
          <w:sz w:val="19"/>
        </w:rPr>
      </w:pPr>
      <w:r w:rsidRPr="005E7075">
        <w:rPr>
          <w:b/>
          <w:bCs/>
          <w:color w:val="161616"/>
          <w:w w:val="105"/>
          <w:sz w:val="19"/>
        </w:rPr>
        <w:t>Extract,</w:t>
      </w:r>
      <w:r w:rsidRPr="005E7075">
        <w:rPr>
          <w:b/>
          <w:bCs/>
          <w:color w:val="161616"/>
          <w:spacing w:val="-9"/>
          <w:w w:val="105"/>
          <w:sz w:val="19"/>
        </w:rPr>
        <w:t xml:space="preserve"> </w:t>
      </w:r>
      <w:r w:rsidRPr="005E7075">
        <w:rPr>
          <w:b/>
          <w:bCs/>
          <w:color w:val="161616"/>
          <w:w w:val="105"/>
          <w:sz w:val="19"/>
        </w:rPr>
        <w:t>compile,</w:t>
      </w:r>
      <w:r w:rsidRPr="005E7075">
        <w:rPr>
          <w:b/>
          <w:bCs/>
          <w:color w:val="161616"/>
          <w:spacing w:val="-11"/>
          <w:w w:val="105"/>
          <w:sz w:val="19"/>
        </w:rPr>
        <w:t xml:space="preserve"> </w:t>
      </w:r>
      <w:r w:rsidRPr="005E7075">
        <w:rPr>
          <w:b/>
          <w:bCs/>
          <w:color w:val="161616"/>
          <w:w w:val="105"/>
          <w:sz w:val="19"/>
        </w:rPr>
        <w:t>and</w:t>
      </w:r>
      <w:r w:rsidRPr="005E7075">
        <w:rPr>
          <w:b/>
          <w:bCs/>
          <w:color w:val="161616"/>
          <w:spacing w:val="-15"/>
          <w:w w:val="105"/>
          <w:sz w:val="19"/>
        </w:rPr>
        <w:t xml:space="preserve"> </w:t>
      </w:r>
      <w:r w:rsidRPr="005E7075">
        <w:rPr>
          <w:b/>
          <w:bCs/>
          <w:color w:val="161616"/>
          <w:w w:val="105"/>
          <w:sz w:val="19"/>
        </w:rPr>
        <w:t>analyze</w:t>
      </w:r>
      <w:r w:rsidRPr="005E7075">
        <w:rPr>
          <w:b/>
          <w:bCs/>
          <w:color w:val="161616"/>
          <w:spacing w:val="-7"/>
          <w:w w:val="105"/>
          <w:sz w:val="19"/>
        </w:rPr>
        <w:t xml:space="preserve"> </w:t>
      </w:r>
      <w:r w:rsidRPr="005E7075">
        <w:rPr>
          <w:b/>
          <w:bCs/>
          <w:color w:val="161616"/>
          <w:w w:val="105"/>
          <w:sz w:val="19"/>
        </w:rPr>
        <w:t>HMIS</w:t>
      </w:r>
      <w:r w:rsidRPr="005E7075">
        <w:rPr>
          <w:b/>
          <w:bCs/>
          <w:color w:val="161616"/>
          <w:spacing w:val="-14"/>
          <w:w w:val="105"/>
          <w:sz w:val="19"/>
        </w:rPr>
        <w:t xml:space="preserve"> </w:t>
      </w:r>
      <w:r w:rsidRPr="005E7075">
        <w:rPr>
          <w:b/>
          <w:bCs/>
          <w:color w:val="161616"/>
          <w:w w:val="105"/>
          <w:sz w:val="19"/>
        </w:rPr>
        <w:t>data,</w:t>
      </w:r>
      <w:r w:rsidRPr="005E7075">
        <w:rPr>
          <w:b/>
          <w:bCs/>
          <w:color w:val="161616"/>
          <w:spacing w:val="-17"/>
          <w:w w:val="105"/>
          <w:sz w:val="19"/>
        </w:rPr>
        <w:t xml:space="preserve"> </w:t>
      </w:r>
      <w:r w:rsidRPr="005E7075">
        <w:rPr>
          <w:b/>
          <w:bCs/>
          <w:color w:val="161616"/>
          <w:w w:val="105"/>
          <w:sz w:val="19"/>
        </w:rPr>
        <w:t>in</w:t>
      </w:r>
      <w:r w:rsidRPr="005E7075">
        <w:rPr>
          <w:b/>
          <w:bCs/>
          <w:color w:val="161616"/>
          <w:spacing w:val="-16"/>
          <w:w w:val="105"/>
          <w:sz w:val="19"/>
        </w:rPr>
        <w:t xml:space="preserve"> </w:t>
      </w:r>
      <w:r w:rsidRPr="005E7075">
        <w:rPr>
          <w:b/>
          <w:bCs/>
          <w:color w:val="161616"/>
          <w:w w:val="105"/>
          <w:sz w:val="19"/>
        </w:rPr>
        <w:t>accordance</w:t>
      </w:r>
      <w:r w:rsidRPr="005E7075">
        <w:rPr>
          <w:b/>
          <w:bCs/>
          <w:color w:val="161616"/>
          <w:spacing w:val="-1"/>
          <w:w w:val="105"/>
          <w:sz w:val="19"/>
        </w:rPr>
        <w:t xml:space="preserve"> </w:t>
      </w:r>
      <w:r w:rsidRPr="005E7075">
        <w:rPr>
          <w:b/>
          <w:bCs/>
          <w:color w:val="161616"/>
          <w:w w:val="105"/>
          <w:sz w:val="19"/>
        </w:rPr>
        <w:t>with</w:t>
      </w:r>
      <w:r w:rsidRPr="005E7075">
        <w:rPr>
          <w:b/>
          <w:bCs/>
          <w:color w:val="161616"/>
          <w:spacing w:val="-22"/>
          <w:w w:val="105"/>
          <w:sz w:val="19"/>
        </w:rPr>
        <w:t xml:space="preserve"> </w:t>
      </w:r>
      <w:r w:rsidRPr="005E7075">
        <w:rPr>
          <w:b/>
          <w:bCs/>
          <w:color w:val="161616"/>
          <w:w w:val="105"/>
          <w:sz w:val="19"/>
        </w:rPr>
        <w:t>CoC</w:t>
      </w:r>
      <w:r w:rsidRPr="005E7075">
        <w:rPr>
          <w:b/>
          <w:bCs/>
          <w:color w:val="161616"/>
          <w:spacing w:val="-17"/>
          <w:w w:val="105"/>
          <w:sz w:val="19"/>
        </w:rPr>
        <w:t xml:space="preserve"> </w:t>
      </w:r>
      <w:r w:rsidRPr="005E7075">
        <w:rPr>
          <w:b/>
          <w:bCs/>
          <w:color w:val="161616"/>
          <w:w w:val="105"/>
          <w:sz w:val="19"/>
        </w:rPr>
        <w:t>policies</w:t>
      </w:r>
      <w:r w:rsidRPr="005E7075">
        <w:rPr>
          <w:b/>
          <w:bCs/>
          <w:color w:val="161616"/>
          <w:spacing w:val="-12"/>
          <w:w w:val="105"/>
          <w:sz w:val="19"/>
        </w:rPr>
        <w:t xml:space="preserve"> </w:t>
      </w:r>
      <w:r w:rsidRPr="005E7075">
        <w:rPr>
          <w:b/>
          <w:bCs/>
          <w:color w:val="161616"/>
          <w:w w:val="105"/>
          <w:sz w:val="19"/>
        </w:rPr>
        <w:t>and procedures</w:t>
      </w:r>
    </w:p>
    <w:p w14:paraId="66172B59" w14:textId="76430873" w:rsidR="00336ACA" w:rsidRPr="005E7075" w:rsidRDefault="00336ACA" w:rsidP="00336ACA">
      <w:pPr>
        <w:widowControl w:val="0"/>
        <w:numPr>
          <w:ilvl w:val="0"/>
          <w:numId w:val="30"/>
        </w:numPr>
        <w:tabs>
          <w:tab w:val="left" w:pos="2886"/>
        </w:tabs>
        <w:autoSpaceDE w:val="0"/>
        <w:autoSpaceDN w:val="0"/>
        <w:spacing w:after="0" w:line="343" w:lineRule="auto"/>
        <w:ind w:right="256"/>
        <w:rPr>
          <w:b/>
          <w:bCs/>
          <w:color w:val="161616"/>
          <w:sz w:val="19"/>
        </w:rPr>
      </w:pPr>
      <w:r w:rsidRPr="005E7075">
        <w:rPr>
          <w:b/>
          <w:bCs/>
          <w:color w:val="161616"/>
          <w:w w:val="105"/>
          <w:sz w:val="19"/>
        </w:rPr>
        <w:t>Create</w:t>
      </w:r>
      <w:r w:rsidRPr="005E7075">
        <w:rPr>
          <w:b/>
          <w:bCs/>
          <w:color w:val="161616"/>
          <w:spacing w:val="-6"/>
          <w:w w:val="105"/>
          <w:sz w:val="19"/>
        </w:rPr>
        <w:t xml:space="preserve"> </w:t>
      </w:r>
      <w:r w:rsidRPr="005E7075">
        <w:rPr>
          <w:b/>
          <w:bCs/>
          <w:color w:val="161616"/>
          <w:w w:val="105"/>
          <w:sz w:val="19"/>
        </w:rPr>
        <w:t>and</w:t>
      </w:r>
      <w:r w:rsidRPr="005E7075">
        <w:rPr>
          <w:b/>
          <w:bCs/>
          <w:color w:val="161616"/>
          <w:spacing w:val="-12"/>
          <w:w w:val="105"/>
          <w:sz w:val="19"/>
        </w:rPr>
        <w:t xml:space="preserve"> </w:t>
      </w:r>
      <w:r w:rsidRPr="005E7075">
        <w:rPr>
          <w:b/>
          <w:bCs/>
          <w:color w:val="161616"/>
          <w:w w:val="105"/>
          <w:sz w:val="19"/>
        </w:rPr>
        <w:t>submit</w:t>
      </w:r>
      <w:r w:rsidRPr="005E7075">
        <w:rPr>
          <w:b/>
          <w:bCs/>
          <w:color w:val="161616"/>
          <w:spacing w:val="-4"/>
          <w:w w:val="105"/>
          <w:sz w:val="19"/>
        </w:rPr>
        <w:t xml:space="preserve"> </w:t>
      </w:r>
      <w:r w:rsidRPr="005E7075">
        <w:rPr>
          <w:b/>
          <w:bCs/>
          <w:color w:val="161616"/>
          <w:w w:val="105"/>
          <w:sz w:val="19"/>
        </w:rPr>
        <w:t>HUD-required</w:t>
      </w:r>
      <w:r w:rsidRPr="005E7075">
        <w:rPr>
          <w:b/>
          <w:bCs/>
          <w:color w:val="161616"/>
          <w:spacing w:val="-1"/>
          <w:w w:val="105"/>
          <w:sz w:val="19"/>
        </w:rPr>
        <w:t xml:space="preserve"> </w:t>
      </w:r>
      <w:r w:rsidRPr="005E7075">
        <w:rPr>
          <w:b/>
          <w:bCs/>
          <w:color w:val="161616"/>
          <w:w w:val="105"/>
          <w:sz w:val="19"/>
        </w:rPr>
        <w:t>reporting</w:t>
      </w:r>
      <w:r w:rsidRPr="005E7075">
        <w:rPr>
          <w:b/>
          <w:bCs/>
          <w:color w:val="161616"/>
          <w:spacing w:val="-15"/>
          <w:w w:val="105"/>
          <w:sz w:val="19"/>
        </w:rPr>
        <w:t xml:space="preserve"> </w:t>
      </w:r>
      <w:r w:rsidRPr="005E7075">
        <w:rPr>
          <w:b/>
          <w:bCs/>
          <w:color w:val="161616"/>
          <w:w w:val="105"/>
          <w:sz w:val="19"/>
        </w:rPr>
        <w:t>(i.e.,</w:t>
      </w:r>
      <w:r w:rsidRPr="005E7075">
        <w:rPr>
          <w:b/>
          <w:bCs/>
          <w:color w:val="161616"/>
          <w:spacing w:val="-14"/>
          <w:w w:val="105"/>
          <w:sz w:val="19"/>
        </w:rPr>
        <w:t xml:space="preserve"> </w:t>
      </w:r>
      <w:r w:rsidRPr="005E7075">
        <w:rPr>
          <w:b/>
          <w:bCs/>
          <w:color w:val="161616"/>
          <w:w w:val="105"/>
          <w:sz w:val="19"/>
        </w:rPr>
        <w:t>PIT</w:t>
      </w:r>
      <w:r w:rsidRPr="005E7075">
        <w:rPr>
          <w:b/>
          <w:bCs/>
          <w:color w:val="161616"/>
          <w:spacing w:val="-17"/>
          <w:w w:val="105"/>
          <w:sz w:val="19"/>
        </w:rPr>
        <w:t xml:space="preserve"> </w:t>
      </w:r>
      <w:r w:rsidRPr="005E7075">
        <w:rPr>
          <w:b/>
          <w:bCs/>
          <w:color w:val="161616"/>
          <w:w w:val="105"/>
          <w:sz w:val="19"/>
        </w:rPr>
        <w:t>Count,</w:t>
      </w:r>
      <w:r w:rsidRPr="005E7075">
        <w:rPr>
          <w:b/>
          <w:bCs/>
          <w:color w:val="161616"/>
          <w:spacing w:val="-14"/>
          <w:w w:val="105"/>
          <w:sz w:val="19"/>
        </w:rPr>
        <w:t xml:space="preserve"> </w:t>
      </w:r>
      <w:r w:rsidRPr="005E7075">
        <w:rPr>
          <w:b/>
          <w:bCs/>
          <w:color w:val="161616"/>
          <w:w w:val="105"/>
          <w:sz w:val="19"/>
        </w:rPr>
        <w:t>HIC,</w:t>
      </w:r>
      <w:r w:rsidRPr="005E7075">
        <w:rPr>
          <w:b/>
          <w:bCs/>
          <w:color w:val="161616"/>
          <w:spacing w:val="-13"/>
          <w:w w:val="105"/>
          <w:sz w:val="19"/>
        </w:rPr>
        <w:t xml:space="preserve"> </w:t>
      </w:r>
      <w:r w:rsidRPr="005E7075">
        <w:rPr>
          <w:b/>
          <w:bCs/>
          <w:color w:val="161616"/>
          <w:w w:val="105"/>
          <w:sz w:val="19"/>
        </w:rPr>
        <w:t>LSA,</w:t>
      </w:r>
      <w:r w:rsidRPr="005E7075">
        <w:rPr>
          <w:b/>
          <w:bCs/>
          <w:color w:val="161616"/>
          <w:spacing w:val="-8"/>
          <w:w w:val="105"/>
          <w:sz w:val="19"/>
        </w:rPr>
        <w:t xml:space="preserve"> </w:t>
      </w:r>
      <w:r w:rsidRPr="005E7075">
        <w:rPr>
          <w:b/>
          <w:bCs/>
          <w:color w:val="161616"/>
          <w:w w:val="105"/>
          <w:sz w:val="19"/>
        </w:rPr>
        <w:t>etc.)</w:t>
      </w:r>
      <w:r w:rsidRPr="005E7075">
        <w:rPr>
          <w:b/>
          <w:bCs/>
          <w:color w:val="161616"/>
          <w:spacing w:val="-11"/>
          <w:w w:val="105"/>
          <w:sz w:val="19"/>
        </w:rPr>
        <w:t xml:space="preserve"> </w:t>
      </w:r>
      <w:r w:rsidRPr="005E7075">
        <w:rPr>
          <w:b/>
          <w:bCs/>
          <w:color w:val="161616"/>
          <w:w w:val="105"/>
          <w:sz w:val="19"/>
        </w:rPr>
        <w:t>on</w:t>
      </w:r>
      <w:r w:rsidRPr="005E7075">
        <w:rPr>
          <w:b/>
          <w:bCs/>
          <w:color w:val="161616"/>
          <w:spacing w:val="-12"/>
          <w:w w:val="105"/>
          <w:sz w:val="19"/>
        </w:rPr>
        <w:t xml:space="preserve"> </w:t>
      </w:r>
      <w:r w:rsidRPr="005E7075">
        <w:rPr>
          <w:b/>
          <w:bCs/>
          <w:color w:val="161616"/>
          <w:w w:val="105"/>
          <w:sz w:val="19"/>
        </w:rPr>
        <w:t>time</w:t>
      </w:r>
      <w:r w:rsidRPr="005E7075">
        <w:rPr>
          <w:b/>
          <w:bCs/>
          <w:color w:val="161616"/>
          <w:spacing w:val="-11"/>
          <w:w w:val="105"/>
          <w:sz w:val="19"/>
        </w:rPr>
        <w:t xml:space="preserve"> </w:t>
      </w:r>
      <w:r w:rsidRPr="005E7075">
        <w:rPr>
          <w:b/>
          <w:bCs/>
          <w:color w:val="161616"/>
          <w:w w:val="105"/>
          <w:sz w:val="19"/>
        </w:rPr>
        <w:t>and on behalf of the</w:t>
      </w:r>
      <w:r w:rsidRPr="005E7075">
        <w:rPr>
          <w:b/>
          <w:bCs/>
          <w:color w:val="161616"/>
          <w:spacing w:val="23"/>
          <w:w w:val="105"/>
          <w:sz w:val="19"/>
        </w:rPr>
        <w:t xml:space="preserve"> </w:t>
      </w:r>
      <w:r w:rsidRPr="005E7075">
        <w:rPr>
          <w:b/>
          <w:bCs/>
          <w:color w:val="161616"/>
          <w:w w:val="105"/>
          <w:sz w:val="19"/>
        </w:rPr>
        <w:t>Co</w:t>
      </w:r>
      <w:r w:rsidR="00733C71">
        <w:rPr>
          <w:b/>
          <w:bCs/>
          <w:color w:val="161616"/>
          <w:w w:val="105"/>
          <w:sz w:val="19"/>
        </w:rPr>
        <w:t>C (with approval from the Board).</w:t>
      </w:r>
    </w:p>
    <w:p w14:paraId="21E6D099" w14:textId="77777777" w:rsidR="00336ACA" w:rsidRPr="005E7075" w:rsidRDefault="00336ACA" w:rsidP="00336ACA">
      <w:pPr>
        <w:widowControl w:val="0"/>
        <w:numPr>
          <w:ilvl w:val="0"/>
          <w:numId w:val="30"/>
        </w:numPr>
        <w:tabs>
          <w:tab w:val="left" w:pos="2890"/>
        </w:tabs>
        <w:autoSpaceDE w:val="0"/>
        <w:autoSpaceDN w:val="0"/>
        <w:spacing w:after="0" w:line="340" w:lineRule="auto"/>
        <w:ind w:right="214"/>
        <w:rPr>
          <w:b/>
          <w:bCs/>
          <w:color w:val="161616"/>
          <w:sz w:val="19"/>
        </w:rPr>
      </w:pPr>
      <w:r w:rsidRPr="005E7075">
        <w:rPr>
          <w:b/>
          <w:bCs/>
          <w:color w:val="161616"/>
          <w:w w:val="105"/>
          <w:sz w:val="19"/>
        </w:rPr>
        <w:t>Extract, compile, and analyze HMIS data, in accordance with CoC policies and procedures, to support service program staff in the creation and submission of federal project</w:t>
      </w:r>
      <w:r w:rsidRPr="005E7075">
        <w:rPr>
          <w:b/>
          <w:bCs/>
          <w:color w:val="161616"/>
          <w:spacing w:val="-1"/>
          <w:w w:val="105"/>
          <w:sz w:val="19"/>
        </w:rPr>
        <w:t xml:space="preserve"> </w:t>
      </w:r>
      <w:r w:rsidRPr="005E7075">
        <w:rPr>
          <w:b/>
          <w:bCs/>
          <w:color w:val="161616"/>
          <w:w w:val="105"/>
          <w:sz w:val="19"/>
        </w:rPr>
        <w:t>reports</w:t>
      </w:r>
    </w:p>
    <w:p w14:paraId="780E8E57" w14:textId="18928FC8" w:rsidR="00336ACA" w:rsidRPr="005E7075" w:rsidRDefault="00336ACA" w:rsidP="00336ACA">
      <w:pPr>
        <w:widowControl w:val="0"/>
        <w:numPr>
          <w:ilvl w:val="0"/>
          <w:numId w:val="30"/>
        </w:numPr>
        <w:tabs>
          <w:tab w:val="left" w:pos="2880"/>
          <w:tab w:val="left" w:pos="2881"/>
        </w:tabs>
        <w:autoSpaceDE w:val="0"/>
        <w:autoSpaceDN w:val="0"/>
        <w:spacing w:after="0" w:line="215" w:lineRule="exact"/>
        <w:rPr>
          <w:b/>
          <w:bCs/>
          <w:color w:val="161616"/>
          <w:sz w:val="19"/>
        </w:rPr>
      </w:pPr>
      <w:r w:rsidRPr="005E7075">
        <w:rPr>
          <w:b/>
          <w:bCs/>
          <w:color w:val="161616"/>
          <w:w w:val="105"/>
          <w:sz w:val="19"/>
        </w:rPr>
        <w:t>Contribute to and/or prepare and submit the HMIS</w:t>
      </w:r>
      <w:r w:rsidRPr="005E7075">
        <w:rPr>
          <w:b/>
          <w:bCs/>
          <w:color w:val="161616"/>
          <w:spacing w:val="47"/>
          <w:w w:val="105"/>
          <w:sz w:val="19"/>
        </w:rPr>
        <w:t xml:space="preserve"> </w:t>
      </w:r>
      <w:r w:rsidRPr="005E7075">
        <w:rPr>
          <w:b/>
          <w:bCs/>
          <w:color w:val="161616"/>
          <w:w w:val="105"/>
          <w:sz w:val="19"/>
        </w:rPr>
        <w:t>APR</w:t>
      </w:r>
    </w:p>
    <w:p w14:paraId="61779B4F" w14:textId="77777777" w:rsidR="00336ACA" w:rsidRPr="005E7075" w:rsidRDefault="00336ACA" w:rsidP="00336ACA">
      <w:pPr>
        <w:widowControl w:val="0"/>
        <w:numPr>
          <w:ilvl w:val="0"/>
          <w:numId w:val="25"/>
        </w:numPr>
        <w:tabs>
          <w:tab w:val="left" w:pos="2165"/>
        </w:tabs>
        <w:autoSpaceDE w:val="0"/>
        <w:autoSpaceDN w:val="0"/>
        <w:spacing w:before="152" w:after="0" w:line="240" w:lineRule="auto"/>
        <w:rPr>
          <w:b/>
          <w:bCs/>
          <w:color w:val="161616"/>
          <w:sz w:val="19"/>
        </w:rPr>
      </w:pPr>
      <w:r w:rsidRPr="005E7075">
        <w:rPr>
          <w:b/>
          <w:bCs/>
          <w:color w:val="161616"/>
          <w:w w:val="110"/>
          <w:sz w:val="19"/>
        </w:rPr>
        <w:t>Grant</w:t>
      </w:r>
      <w:r w:rsidRPr="005E7075">
        <w:rPr>
          <w:b/>
          <w:bCs/>
          <w:color w:val="161616"/>
          <w:spacing w:val="5"/>
          <w:w w:val="110"/>
          <w:sz w:val="19"/>
        </w:rPr>
        <w:t xml:space="preserve"> </w:t>
      </w:r>
      <w:r w:rsidRPr="005E7075">
        <w:rPr>
          <w:b/>
          <w:bCs/>
          <w:color w:val="161616"/>
          <w:w w:val="110"/>
          <w:sz w:val="19"/>
        </w:rPr>
        <w:t>Administration</w:t>
      </w:r>
    </w:p>
    <w:p w14:paraId="448E21B5" w14:textId="77777777" w:rsidR="00336ACA" w:rsidRPr="005E7075" w:rsidRDefault="00336ACA" w:rsidP="00336ACA">
      <w:pPr>
        <w:widowControl w:val="0"/>
        <w:numPr>
          <w:ilvl w:val="0"/>
          <w:numId w:val="31"/>
        </w:numPr>
        <w:tabs>
          <w:tab w:val="left" w:pos="2881"/>
        </w:tabs>
        <w:autoSpaceDE w:val="0"/>
        <w:autoSpaceDN w:val="0"/>
        <w:spacing w:before="84" w:after="0" w:line="240" w:lineRule="auto"/>
        <w:rPr>
          <w:b/>
          <w:bCs/>
          <w:color w:val="161616"/>
          <w:sz w:val="19"/>
        </w:rPr>
      </w:pPr>
      <w:r w:rsidRPr="005E7075">
        <w:rPr>
          <w:b/>
          <w:bCs/>
          <w:color w:val="161616"/>
          <w:w w:val="105"/>
          <w:sz w:val="19"/>
        </w:rPr>
        <w:t>Prepare and submit HMIS Project Applications for HUD grants in</w:t>
      </w:r>
      <w:r w:rsidRPr="005E7075">
        <w:rPr>
          <w:b/>
          <w:bCs/>
          <w:color w:val="161616"/>
          <w:spacing w:val="14"/>
          <w:w w:val="105"/>
          <w:sz w:val="19"/>
        </w:rPr>
        <w:t xml:space="preserve"> </w:t>
      </w:r>
      <w:r w:rsidRPr="005E7075">
        <w:rPr>
          <w:b/>
          <w:bCs/>
          <w:color w:val="161616"/>
          <w:w w:val="105"/>
          <w:sz w:val="19"/>
        </w:rPr>
        <w:t>e-snaps</w:t>
      </w:r>
    </w:p>
    <w:p w14:paraId="1BAFE7D6" w14:textId="77777777" w:rsidR="00336ACA" w:rsidRPr="005E7075" w:rsidRDefault="00336ACA" w:rsidP="00336ACA">
      <w:pPr>
        <w:widowControl w:val="0"/>
        <w:numPr>
          <w:ilvl w:val="0"/>
          <w:numId w:val="31"/>
        </w:numPr>
        <w:tabs>
          <w:tab w:val="left" w:pos="2881"/>
        </w:tabs>
        <w:autoSpaceDE w:val="0"/>
        <w:autoSpaceDN w:val="0"/>
        <w:spacing w:before="94" w:after="0" w:line="343" w:lineRule="auto"/>
        <w:ind w:right="899"/>
        <w:rPr>
          <w:b/>
          <w:bCs/>
          <w:color w:val="161616"/>
          <w:sz w:val="19"/>
        </w:rPr>
      </w:pPr>
      <w:r w:rsidRPr="005E7075">
        <w:rPr>
          <w:b/>
          <w:bCs/>
          <w:color w:val="161616"/>
          <w:w w:val="105"/>
          <w:sz w:val="19"/>
        </w:rPr>
        <w:t>Create annual budgets outlining the most efficient resource allocation to meet HMIS</w:t>
      </w:r>
      <w:r w:rsidRPr="005E7075">
        <w:rPr>
          <w:b/>
          <w:bCs/>
          <w:color w:val="161616"/>
          <w:spacing w:val="9"/>
          <w:w w:val="105"/>
          <w:sz w:val="19"/>
        </w:rPr>
        <w:t xml:space="preserve"> </w:t>
      </w:r>
      <w:r w:rsidRPr="005E7075">
        <w:rPr>
          <w:b/>
          <w:bCs/>
          <w:color w:val="161616"/>
          <w:w w:val="105"/>
          <w:sz w:val="19"/>
        </w:rPr>
        <w:t>requirements</w:t>
      </w:r>
    </w:p>
    <w:p w14:paraId="465DB05E" w14:textId="77777777" w:rsidR="00336ACA" w:rsidRPr="005E7075" w:rsidRDefault="00336ACA" w:rsidP="00336ACA">
      <w:pPr>
        <w:widowControl w:val="0"/>
        <w:numPr>
          <w:ilvl w:val="0"/>
          <w:numId w:val="31"/>
        </w:numPr>
        <w:tabs>
          <w:tab w:val="left" w:pos="2871"/>
          <w:tab w:val="left" w:pos="2873"/>
        </w:tabs>
        <w:autoSpaceDE w:val="0"/>
        <w:autoSpaceDN w:val="0"/>
        <w:spacing w:after="0" w:line="343" w:lineRule="auto"/>
        <w:ind w:right="644"/>
        <w:rPr>
          <w:b/>
          <w:bCs/>
          <w:color w:val="161616"/>
          <w:sz w:val="19"/>
        </w:rPr>
      </w:pPr>
      <w:r w:rsidRPr="005E7075">
        <w:rPr>
          <w:b/>
          <w:bCs/>
          <w:color w:val="161616"/>
          <w:w w:val="105"/>
          <w:sz w:val="19"/>
        </w:rPr>
        <w:t>Support HMIS by funding eligible HMIS activities with eligible matching sources to serve as the HUD-required</w:t>
      </w:r>
      <w:r w:rsidRPr="005E7075">
        <w:rPr>
          <w:b/>
          <w:bCs/>
          <w:color w:val="161616"/>
          <w:spacing w:val="19"/>
          <w:w w:val="105"/>
          <w:sz w:val="19"/>
        </w:rPr>
        <w:t xml:space="preserve"> </w:t>
      </w:r>
      <w:r w:rsidRPr="005E7075">
        <w:rPr>
          <w:b/>
          <w:bCs/>
          <w:color w:val="161616"/>
          <w:w w:val="105"/>
          <w:sz w:val="19"/>
        </w:rPr>
        <w:t>match</w:t>
      </w:r>
    </w:p>
    <w:p w14:paraId="1343E5C3" w14:textId="77777777" w:rsidR="00336ACA" w:rsidRPr="005E7075" w:rsidRDefault="00336ACA" w:rsidP="00336ACA">
      <w:pPr>
        <w:widowControl w:val="0"/>
        <w:numPr>
          <w:ilvl w:val="0"/>
          <w:numId w:val="31"/>
        </w:numPr>
        <w:tabs>
          <w:tab w:val="left" w:pos="2881"/>
        </w:tabs>
        <w:autoSpaceDE w:val="0"/>
        <w:autoSpaceDN w:val="0"/>
        <w:spacing w:after="0" w:line="240" w:lineRule="auto"/>
        <w:rPr>
          <w:b/>
          <w:bCs/>
          <w:color w:val="161616"/>
          <w:sz w:val="19"/>
        </w:rPr>
      </w:pPr>
      <w:r w:rsidRPr="005E7075">
        <w:rPr>
          <w:b/>
          <w:bCs/>
          <w:color w:val="161616"/>
          <w:sz w:val="19"/>
        </w:rPr>
        <w:lastRenderedPageBreak/>
        <w:t>Manage spending for all HMIS HUD</w:t>
      </w:r>
      <w:r w:rsidRPr="005E7075">
        <w:rPr>
          <w:b/>
          <w:bCs/>
          <w:color w:val="161616"/>
          <w:spacing w:val="14"/>
          <w:sz w:val="19"/>
        </w:rPr>
        <w:t xml:space="preserve"> </w:t>
      </w:r>
      <w:r w:rsidRPr="005E7075">
        <w:rPr>
          <w:b/>
          <w:bCs/>
          <w:color w:val="161616"/>
          <w:sz w:val="19"/>
        </w:rPr>
        <w:t>grants</w:t>
      </w:r>
    </w:p>
    <w:p w14:paraId="2ED214A0" w14:textId="77777777" w:rsidR="00336ACA" w:rsidRPr="005E7075" w:rsidRDefault="00336ACA" w:rsidP="00336ACA">
      <w:pPr>
        <w:widowControl w:val="0"/>
        <w:numPr>
          <w:ilvl w:val="0"/>
          <w:numId w:val="31"/>
        </w:numPr>
        <w:tabs>
          <w:tab w:val="left" w:pos="2881"/>
        </w:tabs>
        <w:autoSpaceDE w:val="0"/>
        <w:autoSpaceDN w:val="0"/>
        <w:spacing w:before="75" w:after="0" w:line="343" w:lineRule="auto"/>
        <w:ind w:right="1121"/>
        <w:rPr>
          <w:b/>
          <w:bCs/>
          <w:color w:val="161616"/>
          <w:sz w:val="19"/>
        </w:rPr>
      </w:pPr>
      <w:r w:rsidRPr="005E7075">
        <w:rPr>
          <w:b/>
          <w:bCs/>
          <w:color w:val="161616"/>
          <w:w w:val="105"/>
          <w:sz w:val="19"/>
        </w:rPr>
        <w:t>Manage the reimbursement payment process and maintain records of all reimbursement documents, funds, approvals, denials, and other required or relevant</w:t>
      </w:r>
      <w:r w:rsidRPr="005E7075">
        <w:rPr>
          <w:b/>
          <w:bCs/>
          <w:color w:val="161616"/>
          <w:spacing w:val="17"/>
          <w:w w:val="105"/>
          <w:sz w:val="19"/>
        </w:rPr>
        <w:t xml:space="preserve"> </w:t>
      </w:r>
      <w:r w:rsidRPr="005E7075">
        <w:rPr>
          <w:b/>
          <w:bCs/>
          <w:color w:val="161616"/>
          <w:w w:val="105"/>
          <w:sz w:val="19"/>
        </w:rPr>
        <w:t>records</w:t>
      </w:r>
    </w:p>
    <w:p w14:paraId="4C6E0D19" w14:textId="77777777" w:rsidR="00336ACA" w:rsidRPr="005E7075" w:rsidRDefault="00336ACA" w:rsidP="00336ACA">
      <w:pPr>
        <w:widowControl w:val="0"/>
        <w:numPr>
          <w:ilvl w:val="0"/>
          <w:numId w:val="31"/>
        </w:numPr>
        <w:tabs>
          <w:tab w:val="left" w:pos="2875"/>
          <w:tab w:val="left" w:pos="2876"/>
        </w:tabs>
        <w:autoSpaceDE w:val="0"/>
        <w:autoSpaceDN w:val="0"/>
        <w:spacing w:after="0" w:line="214" w:lineRule="exact"/>
        <w:rPr>
          <w:b/>
          <w:bCs/>
          <w:color w:val="161616"/>
          <w:sz w:val="19"/>
        </w:rPr>
      </w:pPr>
      <w:r w:rsidRPr="005E7075">
        <w:rPr>
          <w:b/>
          <w:bCs/>
          <w:color w:val="161616"/>
          <w:w w:val="105"/>
          <w:sz w:val="19"/>
        </w:rPr>
        <w:t>Ensure accurate and regular (quarterly, at minimum)</w:t>
      </w:r>
      <w:r w:rsidRPr="005E7075">
        <w:rPr>
          <w:b/>
          <w:bCs/>
          <w:color w:val="161616"/>
          <w:spacing w:val="12"/>
          <w:w w:val="105"/>
          <w:sz w:val="19"/>
        </w:rPr>
        <w:t xml:space="preserve"> </w:t>
      </w:r>
      <w:r w:rsidRPr="005E7075">
        <w:rPr>
          <w:b/>
          <w:bCs/>
          <w:color w:val="161616"/>
          <w:w w:val="105"/>
          <w:sz w:val="19"/>
        </w:rPr>
        <w:t>draw down of grant funding</w:t>
      </w:r>
    </w:p>
    <w:p w14:paraId="4D683E06" w14:textId="7E1996EB" w:rsidR="00336ACA" w:rsidRPr="005E7075" w:rsidRDefault="00336ACA" w:rsidP="00336ACA">
      <w:pPr>
        <w:widowControl w:val="0"/>
        <w:numPr>
          <w:ilvl w:val="0"/>
          <w:numId w:val="31"/>
        </w:numPr>
        <w:tabs>
          <w:tab w:val="left" w:pos="2872"/>
        </w:tabs>
        <w:autoSpaceDE w:val="0"/>
        <w:autoSpaceDN w:val="0"/>
        <w:spacing w:before="89" w:after="0" w:line="240" w:lineRule="auto"/>
        <w:rPr>
          <w:b/>
          <w:bCs/>
          <w:color w:val="161616"/>
          <w:sz w:val="19"/>
        </w:rPr>
      </w:pPr>
      <w:r w:rsidRPr="005E7075">
        <w:rPr>
          <w:b/>
          <w:bCs/>
          <w:color w:val="161616"/>
          <w:sz w:val="19"/>
        </w:rPr>
        <w:t>Complete and submit APR for HUD grants in</w:t>
      </w:r>
      <w:r w:rsidRPr="005E7075">
        <w:rPr>
          <w:b/>
          <w:bCs/>
          <w:color w:val="161616"/>
          <w:spacing w:val="2"/>
          <w:sz w:val="19"/>
        </w:rPr>
        <w:t xml:space="preserve"> </w:t>
      </w:r>
      <w:r w:rsidRPr="005E7075">
        <w:rPr>
          <w:b/>
          <w:bCs/>
          <w:color w:val="161616"/>
          <w:sz w:val="19"/>
        </w:rPr>
        <w:t>e-snaps</w:t>
      </w:r>
    </w:p>
    <w:p w14:paraId="332043D9" w14:textId="77777777" w:rsidR="00336ACA" w:rsidRPr="005E7075" w:rsidRDefault="00336ACA" w:rsidP="00336ACA">
      <w:pPr>
        <w:widowControl w:val="0"/>
        <w:numPr>
          <w:ilvl w:val="0"/>
          <w:numId w:val="25"/>
        </w:numPr>
        <w:tabs>
          <w:tab w:val="left" w:pos="2156"/>
        </w:tabs>
        <w:autoSpaceDE w:val="0"/>
        <w:autoSpaceDN w:val="0"/>
        <w:spacing w:after="0" w:line="240" w:lineRule="auto"/>
        <w:rPr>
          <w:b/>
          <w:bCs/>
          <w:color w:val="161616"/>
          <w:sz w:val="19"/>
        </w:rPr>
      </w:pPr>
      <w:r w:rsidRPr="005E7075">
        <w:rPr>
          <w:b/>
          <w:bCs/>
          <w:color w:val="161616"/>
          <w:w w:val="105"/>
          <w:sz w:val="19"/>
        </w:rPr>
        <w:t>Other</w:t>
      </w:r>
    </w:p>
    <w:p w14:paraId="269E38F9" w14:textId="131EADA8" w:rsidR="00336ACA" w:rsidRPr="005E7075" w:rsidRDefault="00336ACA" w:rsidP="00336ACA">
      <w:pPr>
        <w:widowControl w:val="0"/>
        <w:numPr>
          <w:ilvl w:val="0"/>
          <w:numId w:val="32"/>
        </w:numPr>
        <w:tabs>
          <w:tab w:val="left" w:pos="2871"/>
        </w:tabs>
        <w:autoSpaceDE w:val="0"/>
        <w:autoSpaceDN w:val="0"/>
        <w:spacing w:before="89" w:after="0" w:line="343" w:lineRule="auto"/>
        <w:ind w:right="731"/>
        <w:rPr>
          <w:b/>
          <w:bCs/>
          <w:color w:val="161616"/>
          <w:sz w:val="19"/>
        </w:rPr>
      </w:pPr>
      <w:r w:rsidRPr="005E7075">
        <w:rPr>
          <w:b/>
          <w:bCs/>
          <w:color w:val="161616"/>
          <w:w w:val="105"/>
          <w:sz w:val="19"/>
        </w:rPr>
        <w:t>HMIS Lead Agency fully participates in/cooperates with the CoC Board in reviewing/updating the roles and responsibilities for HMIS in the MCoC's governance charter document, when/as</w:t>
      </w:r>
      <w:r w:rsidRPr="005E7075">
        <w:rPr>
          <w:b/>
          <w:bCs/>
          <w:color w:val="161616"/>
          <w:spacing w:val="44"/>
          <w:w w:val="105"/>
          <w:sz w:val="19"/>
        </w:rPr>
        <w:t xml:space="preserve"> </w:t>
      </w:r>
      <w:r w:rsidRPr="005E7075">
        <w:rPr>
          <w:b/>
          <w:bCs/>
          <w:color w:val="161616"/>
          <w:w w:val="105"/>
          <w:sz w:val="19"/>
        </w:rPr>
        <w:t>requested</w:t>
      </w:r>
    </w:p>
    <w:p w14:paraId="1508CC75" w14:textId="0CD67067" w:rsidR="00336ACA" w:rsidRPr="005E7075" w:rsidRDefault="00336ACA" w:rsidP="00336ACA">
      <w:pPr>
        <w:widowControl w:val="0"/>
        <w:numPr>
          <w:ilvl w:val="0"/>
          <w:numId w:val="32"/>
        </w:numPr>
        <w:tabs>
          <w:tab w:val="left" w:pos="2872"/>
        </w:tabs>
        <w:autoSpaceDE w:val="0"/>
        <w:autoSpaceDN w:val="0"/>
        <w:spacing w:after="0" w:line="214" w:lineRule="exact"/>
        <w:rPr>
          <w:b/>
          <w:bCs/>
          <w:color w:val="161616"/>
          <w:sz w:val="19"/>
        </w:rPr>
      </w:pPr>
      <w:r w:rsidRPr="005E7075">
        <w:rPr>
          <w:b/>
          <w:bCs/>
          <w:color w:val="161616"/>
          <w:w w:val="105"/>
          <w:sz w:val="19"/>
        </w:rPr>
        <w:t xml:space="preserve">Attend </w:t>
      </w:r>
      <w:r w:rsidR="00C33016">
        <w:rPr>
          <w:b/>
          <w:bCs/>
          <w:color w:val="161616"/>
          <w:w w:val="105"/>
          <w:sz w:val="19"/>
        </w:rPr>
        <w:t xml:space="preserve">MCoC General Assembly, MCoC Managing Committee, and CoC Board meetings </w:t>
      </w:r>
    </w:p>
    <w:p w14:paraId="0E78DF5A" w14:textId="4DC98CBF" w:rsidR="00336ACA" w:rsidRPr="005E7075" w:rsidRDefault="00336ACA" w:rsidP="00336ACA">
      <w:pPr>
        <w:widowControl w:val="0"/>
        <w:numPr>
          <w:ilvl w:val="0"/>
          <w:numId w:val="32"/>
        </w:numPr>
        <w:tabs>
          <w:tab w:val="left" w:pos="2913"/>
          <w:tab w:val="left" w:pos="2914"/>
        </w:tabs>
        <w:autoSpaceDE w:val="0"/>
        <w:autoSpaceDN w:val="0"/>
        <w:spacing w:before="69" w:after="0" w:line="240" w:lineRule="auto"/>
        <w:rPr>
          <w:b/>
          <w:bCs/>
          <w:color w:val="161616"/>
          <w:sz w:val="19"/>
        </w:rPr>
      </w:pPr>
      <w:r w:rsidRPr="005E7075">
        <w:rPr>
          <w:b/>
          <w:bCs/>
          <w:color w:val="161616"/>
          <w:w w:val="105"/>
          <w:sz w:val="19"/>
        </w:rPr>
        <w:t>Respond to CoC</w:t>
      </w:r>
      <w:r w:rsidRPr="005E7075">
        <w:rPr>
          <w:b/>
          <w:bCs/>
          <w:color w:val="161616"/>
          <w:spacing w:val="-25"/>
          <w:w w:val="105"/>
          <w:sz w:val="19"/>
        </w:rPr>
        <w:t xml:space="preserve"> </w:t>
      </w:r>
      <w:r w:rsidRPr="005E7075">
        <w:rPr>
          <w:b/>
          <w:bCs/>
          <w:color w:val="161616"/>
          <w:w w:val="105"/>
          <w:sz w:val="19"/>
        </w:rPr>
        <w:t>recommendations</w:t>
      </w:r>
      <w:r w:rsidR="00C33016">
        <w:rPr>
          <w:b/>
          <w:bCs/>
          <w:color w:val="161616"/>
          <w:w w:val="105"/>
          <w:sz w:val="19"/>
        </w:rPr>
        <w:t xml:space="preserve"> and requests</w:t>
      </w:r>
    </w:p>
    <w:p w14:paraId="3FA6CFE9" w14:textId="035DF0CF" w:rsidR="0030725D" w:rsidRPr="005E7075" w:rsidRDefault="00336ACA" w:rsidP="00336ACA">
      <w:pPr>
        <w:widowControl w:val="0"/>
        <w:numPr>
          <w:ilvl w:val="0"/>
          <w:numId w:val="32"/>
        </w:numPr>
        <w:tabs>
          <w:tab w:val="left" w:pos="2906"/>
        </w:tabs>
        <w:autoSpaceDE w:val="0"/>
        <w:autoSpaceDN w:val="0"/>
        <w:spacing w:before="89" w:after="0" w:line="240" w:lineRule="auto"/>
        <w:rPr>
          <w:b/>
          <w:bCs/>
          <w:color w:val="161616"/>
          <w:sz w:val="19"/>
        </w:rPr>
      </w:pPr>
      <w:r w:rsidRPr="005E7075">
        <w:rPr>
          <w:b/>
          <w:bCs/>
          <w:color w:val="161616"/>
          <w:w w:val="105"/>
          <w:sz w:val="19"/>
        </w:rPr>
        <w:t xml:space="preserve">Sit on and participate in the </w:t>
      </w:r>
      <w:r w:rsidR="00C33016">
        <w:rPr>
          <w:b/>
          <w:bCs/>
          <w:color w:val="161616"/>
          <w:w w:val="105"/>
          <w:sz w:val="19"/>
        </w:rPr>
        <w:t xml:space="preserve">Data </w:t>
      </w:r>
      <w:r w:rsidRPr="005E7075">
        <w:rPr>
          <w:b/>
          <w:bCs/>
          <w:color w:val="161616"/>
          <w:w w:val="105"/>
          <w:sz w:val="19"/>
        </w:rPr>
        <w:t>Committee</w:t>
      </w:r>
    </w:p>
    <w:p w14:paraId="417C21E5" w14:textId="77777777" w:rsidR="0030725D" w:rsidRPr="00CF6FB2" w:rsidRDefault="0030725D" w:rsidP="0030725D">
      <w:pPr>
        <w:pStyle w:val="ListParagraph"/>
        <w:ind w:left="1440"/>
        <w:rPr>
          <w:b/>
          <w:bCs/>
          <w:u w:val="single"/>
        </w:rPr>
      </w:pPr>
    </w:p>
    <w:p w14:paraId="7D8302B8" w14:textId="306C8ED6" w:rsidR="0030725D" w:rsidRPr="0030725D" w:rsidRDefault="0030725D" w:rsidP="0030725D">
      <w:pPr>
        <w:pStyle w:val="ListParagraph"/>
        <w:numPr>
          <w:ilvl w:val="0"/>
          <w:numId w:val="7"/>
        </w:numPr>
        <w:rPr>
          <w:b/>
          <w:bCs/>
          <w:u w:val="single"/>
        </w:rPr>
      </w:pPr>
      <w:r w:rsidRPr="0030725D">
        <w:rPr>
          <w:b/>
          <w:bCs/>
          <w:u w:val="single"/>
        </w:rPr>
        <w:t>Leadership Structure</w:t>
      </w:r>
    </w:p>
    <w:p w14:paraId="260C4E52" w14:textId="77777777" w:rsidR="0030725D" w:rsidRDefault="0030725D" w:rsidP="0030725D">
      <w:pPr>
        <w:pStyle w:val="ListParagraph"/>
        <w:numPr>
          <w:ilvl w:val="0"/>
          <w:numId w:val="4"/>
        </w:numPr>
      </w:pPr>
      <w:r>
        <w:t xml:space="preserve">Board: </w:t>
      </w:r>
    </w:p>
    <w:p w14:paraId="412574D5" w14:textId="77777777" w:rsidR="0030725D" w:rsidRPr="00336ACA" w:rsidRDefault="0030725D" w:rsidP="0030725D">
      <w:pPr>
        <w:pStyle w:val="ListParagraph"/>
        <w:numPr>
          <w:ilvl w:val="0"/>
          <w:numId w:val="6"/>
        </w:numPr>
        <w:rPr>
          <w:b/>
          <w:bCs/>
          <w:u w:val="single"/>
        </w:rPr>
      </w:pPr>
      <w:r>
        <w:t>Currently Chair, VC, secretary, at large seat – keep or change?</w:t>
      </w:r>
    </w:p>
    <w:p w14:paraId="7DF9F28D" w14:textId="7F6D44AA" w:rsidR="00336ACA" w:rsidRPr="00336ACA" w:rsidRDefault="00336ACA" w:rsidP="00336ACA">
      <w:pPr>
        <w:pStyle w:val="ListParagraph"/>
        <w:numPr>
          <w:ilvl w:val="1"/>
          <w:numId w:val="6"/>
        </w:numPr>
        <w:rPr>
          <w:b/>
          <w:bCs/>
          <w:u w:val="single"/>
        </w:rPr>
      </w:pPr>
      <w:r w:rsidRPr="00336ACA">
        <w:rPr>
          <w:b/>
          <w:bCs/>
        </w:rPr>
        <w:t>Keep.</w:t>
      </w:r>
    </w:p>
    <w:p w14:paraId="54FFEF70" w14:textId="77777777" w:rsidR="0030725D" w:rsidRPr="00336ACA" w:rsidRDefault="0030725D" w:rsidP="0030725D">
      <w:pPr>
        <w:pStyle w:val="ListParagraph"/>
        <w:numPr>
          <w:ilvl w:val="0"/>
          <w:numId w:val="6"/>
        </w:numPr>
        <w:rPr>
          <w:b/>
          <w:bCs/>
          <w:u w:val="single"/>
        </w:rPr>
      </w:pPr>
      <w:r>
        <w:t xml:space="preserve">CoC: Currently Tri-Chairs – keep or change? </w:t>
      </w:r>
    </w:p>
    <w:p w14:paraId="3B9C24F1" w14:textId="4F029C1F" w:rsidR="00336ACA" w:rsidRPr="00336ACA" w:rsidRDefault="00336ACA" w:rsidP="00336ACA">
      <w:pPr>
        <w:pStyle w:val="ListParagraph"/>
        <w:numPr>
          <w:ilvl w:val="1"/>
          <w:numId w:val="6"/>
        </w:numPr>
        <w:rPr>
          <w:b/>
          <w:bCs/>
          <w:u w:val="single"/>
        </w:rPr>
      </w:pPr>
      <w:r w:rsidRPr="00336ACA">
        <w:rPr>
          <w:b/>
          <w:bCs/>
        </w:rPr>
        <w:t>Change:  Have The Board president plan for, conduct, and facilitate MCoC G</w:t>
      </w:r>
      <w:r w:rsidR="00413E97">
        <w:rPr>
          <w:b/>
          <w:bCs/>
        </w:rPr>
        <w:t xml:space="preserve">eneral Assembly </w:t>
      </w:r>
      <w:r w:rsidRPr="00336ACA">
        <w:rPr>
          <w:b/>
          <w:bCs/>
        </w:rPr>
        <w:t xml:space="preserve">meetings (bi-monthly, even numbered months). Have the MCoC Chair plan for, conduct, and facilitate </w:t>
      </w:r>
      <w:r w:rsidR="00413E97">
        <w:rPr>
          <w:b/>
          <w:bCs/>
        </w:rPr>
        <w:t xml:space="preserve">MCoC </w:t>
      </w:r>
      <w:r w:rsidR="002A136C">
        <w:rPr>
          <w:b/>
          <w:bCs/>
        </w:rPr>
        <w:t>Steering</w:t>
      </w:r>
      <w:r w:rsidR="00413E97">
        <w:rPr>
          <w:b/>
          <w:bCs/>
        </w:rPr>
        <w:t xml:space="preserve"> Council meetings </w:t>
      </w:r>
      <w:r w:rsidRPr="00336ACA">
        <w:rPr>
          <w:b/>
          <w:bCs/>
        </w:rPr>
        <w:t>(bi-monthly, odd numbered months)</w:t>
      </w:r>
    </w:p>
    <w:p w14:paraId="79917047" w14:textId="77777777" w:rsidR="0030725D" w:rsidRDefault="0030725D" w:rsidP="0030725D">
      <w:pPr>
        <w:pStyle w:val="ListParagraph"/>
        <w:numPr>
          <w:ilvl w:val="0"/>
          <w:numId w:val="6"/>
        </w:numPr>
      </w:pPr>
      <w:r>
        <w:t xml:space="preserve">Term limits: </w:t>
      </w:r>
    </w:p>
    <w:p w14:paraId="5B8D56C4" w14:textId="5637389B" w:rsidR="0030725D" w:rsidRDefault="0030725D" w:rsidP="0030725D">
      <w:pPr>
        <w:pStyle w:val="ListParagraph"/>
        <w:numPr>
          <w:ilvl w:val="1"/>
          <w:numId w:val="2"/>
        </w:numPr>
      </w:pPr>
      <w:proofErr w:type="gramStart"/>
      <w:r>
        <w:t>Yes</w:t>
      </w:r>
      <w:proofErr w:type="gramEnd"/>
      <w:r>
        <w:t xml:space="preserve"> or no?</w:t>
      </w:r>
      <w:r w:rsidR="00413E97">
        <w:t xml:space="preserve"> </w:t>
      </w:r>
      <w:r w:rsidR="00413E97" w:rsidRPr="00413E97">
        <w:rPr>
          <w:b/>
          <w:bCs/>
        </w:rPr>
        <w:t>Yes, for leadership</w:t>
      </w:r>
    </w:p>
    <w:p w14:paraId="58468A86" w14:textId="77777777" w:rsidR="0030725D" w:rsidRDefault="0030725D" w:rsidP="0030725D">
      <w:pPr>
        <w:pStyle w:val="ListParagraph"/>
        <w:numPr>
          <w:ilvl w:val="2"/>
          <w:numId w:val="2"/>
        </w:numPr>
      </w:pPr>
      <w:r>
        <w:t>If yes, what should those term limits be?</w:t>
      </w:r>
    </w:p>
    <w:p w14:paraId="253D110C" w14:textId="77777777" w:rsidR="0030725D" w:rsidRDefault="0030725D" w:rsidP="0030725D">
      <w:pPr>
        <w:pStyle w:val="ListParagraph"/>
        <w:numPr>
          <w:ilvl w:val="2"/>
          <w:numId w:val="2"/>
        </w:numPr>
      </w:pPr>
      <w:r>
        <w:t xml:space="preserve">If yes, for who? </w:t>
      </w:r>
    </w:p>
    <w:p w14:paraId="32C3AF16" w14:textId="65614063" w:rsidR="0030725D" w:rsidRPr="00413E97" w:rsidRDefault="0030725D" w:rsidP="0030725D">
      <w:pPr>
        <w:pStyle w:val="ListParagraph"/>
        <w:numPr>
          <w:ilvl w:val="3"/>
          <w:numId w:val="2"/>
        </w:numPr>
        <w:rPr>
          <w:b/>
          <w:bCs/>
        </w:rPr>
      </w:pPr>
      <w:r>
        <w:t>Board leadership</w:t>
      </w:r>
      <w:r w:rsidR="00336ACA">
        <w:t xml:space="preserve"> – </w:t>
      </w:r>
      <w:r w:rsidR="00336ACA" w:rsidRPr="00413E97">
        <w:rPr>
          <w:b/>
          <w:bCs/>
        </w:rPr>
        <w:t xml:space="preserve">Yes, term limit of </w:t>
      </w:r>
      <w:r w:rsidR="00413E97">
        <w:rPr>
          <w:b/>
          <w:bCs/>
        </w:rPr>
        <w:t>Two</w:t>
      </w:r>
      <w:r w:rsidR="00336ACA" w:rsidRPr="00413E97">
        <w:rPr>
          <w:b/>
          <w:bCs/>
        </w:rPr>
        <w:t xml:space="preserve"> </w:t>
      </w:r>
      <w:r w:rsidR="002A136C">
        <w:rPr>
          <w:b/>
          <w:bCs/>
        </w:rPr>
        <w:t>3</w:t>
      </w:r>
      <w:r w:rsidR="00336ACA" w:rsidRPr="00413E97">
        <w:rPr>
          <w:b/>
          <w:bCs/>
        </w:rPr>
        <w:t>-year terms</w:t>
      </w:r>
    </w:p>
    <w:p w14:paraId="18209B89" w14:textId="09D9B96A" w:rsidR="0030725D" w:rsidRPr="00413E97" w:rsidRDefault="0030725D" w:rsidP="0030725D">
      <w:pPr>
        <w:pStyle w:val="ListParagraph"/>
        <w:numPr>
          <w:ilvl w:val="3"/>
          <w:numId w:val="2"/>
        </w:numPr>
        <w:rPr>
          <w:b/>
          <w:bCs/>
        </w:rPr>
      </w:pPr>
      <w:r>
        <w:t>Board Members</w:t>
      </w:r>
      <w:r w:rsidR="00336ACA">
        <w:t xml:space="preserve"> – </w:t>
      </w:r>
      <w:r w:rsidR="002A136C" w:rsidRPr="00413E97">
        <w:rPr>
          <w:b/>
          <w:bCs/>
        </w:rPr>
        <w:t xml:space="preserve">Yes, term limit of </w:t>
      </w:r>
      <w:r w:rsidR="002A136C">
        <w:rPr>
          <w:b/>
          <w:bCs/>
        </w:rPr>
        <w:t>Two</w:t>
      </w:r>
      <w:r w:rsidR="002A136C" w:rsidRPr="00413E97">
        <w:rPr>
          <w:b/>
          <w:bCs/>
        </w:rPr>
        <w:t xml:space="preserve"> </w:t>
      </w:r>
      <w:r w:rsidR="002A136C">
        <w:rPr>
          <w:b/>
          <w:bCs/>
        </w:rPr>
        <w:t>3</w:t>
      </w:r>
      <w:r w:rsidR="002A136C" w:rsidRPr="00413E97">
        <w:rPr>
          <w:b/>
          <w:bCs/>
        </w:rPr>
        <w:t>-year terms</w:t>
      </w:r>
      <w:r w:rsidR="00336ACA" w:rsidRPr="00413E97">
        <w:rPr>
          <w:b/>
          <w:bCs/>
        </w:rPr>
        <w:t>.</w:t>
      </w:r>
    </w:p>
    <w:p w14:paraId="35FBA79E" w14:textId="6B4DB48D" w:rsidR="0030725D" w:rsidRDefault="0030725D" w:rsidP="0030725D">
      <w:pPr>
        <w:pStyle w:val="ListParagraph"/>
        <w:numPr>
          <w:ilvl w:val="3"/>
          <w:numId w:val="2"/>
        </w:numPr>
      </w:pPr>
      <w:r>
        <w:t>Tri Chairs (if kept)</w:t>
      </w:r>
      <w:r w:rsidR="00413E97">
        <w:t xml:space="preserve"> – </w:t>
      </w:r>
      <w:r w:rsidR="00413E97" w:rsidRPr="00413E97">
        <w:rPr>
          <w:b/>
          <w:bCs/>
        </w:rPr>
        <w:t xml:space="preserve">No Tri-Chairs, only one Chair of MCoC </w:t>
      </w:r>
      <w:r w:rsidR="002A136C">
        <w:rPr>
          <w:b/>
          <w:bCs/>
        </w:rPr>
        <w:t>Steering</w:t>
      </w:r>
      <w:r w:rsidR="00413E97" w:rsidRPr="00413E97">
        <w:rPr>
          <w:b/>
          <w:bCs/>
        </w:rPr>
        <w:t xml:space="preserve"> Council. Two 3-year term limits.</w:t>
      </w:r>
    </w:p>
    <w:p w14:paraId="125A31DE" w14:textId="5B06E5D9" w:rsidR="0030725D" w:rsidRPr="00BC42B6" w:rsidRDefault="0030725D" w:rsidP="0030725D">
      <w:pPr>
        <w:pStyle w:val="ListParagraph"/>
        <w:numPr>
          <w:ilvl w:val="3"/>
          <w:numId w:val="2"/>
        </w:numPr>
      </w:pPr>
      <w:r>
        <w:t>Committee Chairs</w:t>
      </w:r>
      <w:r w:rsidR="00413E97">
        <w:t xml:space="preserve"> – </w:t>
      </w:r>
      <w:r w:rsidR="00413E97" w:rsidRPr="00413E97">
        <w:rPr>
          <w:b/>
          <w:bCs/>
        </w:rPr>
        <w:t xml:space="preserve">No term limits for now. Have MCoC </w:t>
      </w:r>
      <w:r w:rsidR="002A136C">
        <w:rPr>
          <w:b/>
          <w:bCs/>
        </w:rPr>
        <w:t xml:space="preserve">Steering </w:t>
      </w:r>
      <w:r w:rsidR="00413E97" w:rsidRPr="00413E97">
        <w:rPr>
          <w:b/>
          <w:bCs/>
        </w:rPr>
        <w:t>Council review this at least annually.</w:t>
      </w:r>
    </w:p>
    <w:p w14:paraId="2937C07B" w14:textId="53E64DFD" w:rsidR="0030725D" w:rsidRPr="0030725D" w:rsidRDefault="0030725D" w:rsidP="0030725D">
      <w:pPr>
        <w:pStyle w:val="ListParagraph"/>
        <w:numPr>
          <w:ilvl w:val="0"/>
          <w:numId w:val="7"/>
        </w:numPr>
        <w:rPr>
          <w:b/>
          <w:bCs/>
          <w:u w:val="single"/>
        </w:rPr>
      </w:pPr>
      <w:r w:rsidRPr="0030725D">
        <w:rPr>
          <w:b/>
          <w:bCs/>
          <w:u w:val="single"/>
        </w:rPr>
        <w:t xml:space="preserve">Decision Making </w:t>
      </w:r>
    </w:p>
    <w:p w14:paraId="5ADFF650" w14:textId="77777777" w:rsidR="0030725D" w:rsidRDefault="0030725D" w:rsidP="0030725D">
      <w:pPr>
        <w:pStyle w:val="ListParagraph"/>
        <w:numPr>
          <w:ilvl w:val="0"/>
          <w:numId w:val="3"/>
        </w:numPr>
      </w:pPr>
      <w:r>
        <w:t xml:space="preserve">Responsibilities of the board vs the CoC (see Erin’s spreadsheet) </w:t>
      </w:r>
    </w:p>
    <w:p w14:paraId="5CF94DC7" w14:textId="77777777" w:rsidR="0030725D" w:rsidRDefault="0030725D" w:rsidP="0030725D">
      <w:pPr>
        <w:pStyle w:val="ListParagraph"/>
        <w:numPr>
          <w:ilvl w:val="1"/>
          <w:numId w:val="2"/>
        </w:numPr>
      </w:pPr>
      <w:r>
        <w:t>At its foundation, which group is the “brain” of the CoC?</w:t>
      </w:r>
    </w:p>
    <w:p w14:paraId="0DC439C8" w14:textId="09F809E1" w:rsidR="0030725D" w:rsidRDefault="0030725D" w:rsidP="0030725D">
      <w:pPr>
        <w:pStyle w:val="ListParagraph"/>
        <w:numPr>
          <w:ilvl w:val="1"/>
          <w:numId w:val="2"/>
        </w:numPr>
      </w:pPr>
      <w:r>
        <w:t xml:space="preserve">Each responsibility on the spreadsheet should be designated to the CoC, CoC board, or a committee </w:t>
      </w:r>
    </w:p>
    <w:p w14:paraId="6329A8A7" w14:textId="77777777" w:rsidR="0030725D" w:rsidRDefault="0030725D" w:rsidP="0030725D">
      <w:pPr>
        <w:pStyle w:val="ListParagraph"/>
        <w:numPr>
          <w:ilvl w:val="0"/>
          <w:numId w:val="1"/>
        </w:numPr>
      </w:pPr>
      <w:r>
        <w:t xml:space="preserve">Roles of Committees and Committee Chairs: </w:t>
      </w:r>
    </w:p>
    <w:p w14:paraId="5037F4F2" w14:textId="77777777" w:rsidR="0030725D" w:rsidRDefault="0030725D" w:rsidP="0030725D">
      <w:pPr>
        <w:pStyle w:val="ListParagraph"/>
        <w:numPr>
          <w:ilvl w:val="1"/>
          <w:numId w:val="1"/>
        </w:numPr>
      </w:pPr>
      <w:r>
        <w:lastRenderedPageBreak/>
        <w:t xml:space="preserve">Delineating what decisions does a committees </w:t>
      </w:r>
      <w:r>
        <w:rPr>
          <w:i/>
          <w:iCs/>
        </w:rPr>
        <w:t xml:space="preserve">have </w:t>
      </w:r>
      <w:r>
        <w:t xml:space="preserve">to go to the board/CoC to get approval on and what decisions they can make on their own </w:t>
      </w:r>
    </w:p>
    <w:p w14:paraId="1749F367" w14:textId="498AF68C" w:rsidR="001241A6" w:rsidRPr="001241A6" w:rsidRDefault="001241A6" w:rsidP="001241A6">
      <w:pPr>
        <w:pStyle w:val="ListParagraph"/>
        <w:numPr>
          <w:ilvl w:val="2"/>
          <w:numId w:val="1"/>
        </w:numPr>
        <w:rPr>
          <w:b/>
          <w:bCs/>
        </w:rPr>
      </w:pPr>
      <w:r w:rsidRPr="001241A6">
        <w:rPr>
          <w:b/>
          <w:bCs/>
        </w:rPr>
        <w:t xml:space="preserve">Decisions that pertain to communication with and submission to HUD </w:t>
      </w:r>
      <w:r w:rsidRPr="002A136C">
        <w:rPr>
          <w:b/>
          <w:bCs/>
          <w:u w:val="single"/>
        </w:rPr>
        <w:t>require CoC Board of Directors approval</w:t>
      </w:r>
      <w:r w:rsidRPr="001241A6">
        <w:rPr>
          <w:b/>
          <w:bCs/>
        </w:rPr>
        <w:t>.</w:t>
      </w:r>
    </w:p>
    <w:p w14:paraId="5AE56269" w14:textId="73212728" w:rsidR="001241A6" w:rsidRPr="001241A6" w:rsidRDefault="001241A6" w:rsidP="001241A6">
      <w:pPr>
        <w:pStyle w:val="ListParagraph"/>
        <w:numPr>
          <w:ilvl w:val="2"/>
          <w:numId w:val="1"/>
        </w:numPr>
        <w:rPr>
          <w:b/>
          <w:bCs/>
        </w:rPr>
      </w:pPr>
      <w:r w:rsidRPr="001241A6">
        <w:rPr>
          <w:b/>
          <w:bCs/>
        </w:rPr>
        <w:t xml:space="preserve">Substantive decisions that would change day-to-day operations of projects (policies &amp; procedures, etc.) require approval by the </w:t>
      </w:r>
      <w:r w:rsidRPr="002A136C">
        <w:rPr>
          <w:b/>
          <w:bCs/>
          <w:u w:val="single"/>
        </w:rPr>
        <w:t>MCoC General Assembly</w:t>
      </w:r>
      <w:r w:rsidRPr="001241A6">
        <w:rPr>
          <w:b/>
          <w:bCs/>
        </w:rPr>
        <w:t>.</w:t>
      </w:r>
    </w:p>
    <w:p w14:paraId="3984CF41" w14:textId="49C2453A" w:rsidR="001241A6" w:rsidRPr="001241A6" w:rsidRDefault="001241A6" w:rsidP="001241A6">
      <w:pPr>
        <w:pStyle w:val="ListParagraph"/>
        <w:numPr>
          <w:ilvl w:val="2"/>
          <w:numId w:val="1"/>
        </w:numPr>
        <w:rPr>
          <w:b/>
          <w:bCs/>
        </w:rPr>
      </w:pPr>
      <w:r w:rsidRPr="001241A6">
        <w:rPr>
          <w:b/>
          <w:bCs/>
        </w:rPr>
        <w:t>All other decisions are considered routine and can be made independently by Committees (the decisions are reviewed by the MCoC Managing Council).</w:t>
      </w:r>
    </w:p>
    <w:p w14:paraId="70E83665" w14:textId="77777777" w:rsidR="0030725D" w:rsidRPr="00BC42B6" w:rsidRDefault="0030725D" w:rsidP="0030725D">
      <w:pPr>
        <w:pStyle w:val="ListParagraph"/>
        <w:ind w:left="1440"/>
      </w:pPr>
    </w:p>
    <w:p w14:paraId="0DBCBF6F" w14:textId="157A2BF5" w:rsidR="0030725D" w:rsidRPr="0030725D" w:rsidRDefault="0030725D" w:rsidP="0030725D">
      <w:pPr>
        <w:pStyle w:val="ListParagraph"/>
        <w:numPr>
          <w:ilvl w:val="0"/>
          <w:numId w:val="7"/>
        </w:numPr>
        <w:rPr>
          <w:b/>
          <w:bCs/>
          <w:u w:val="single"/>
        </w:rPr>
      </w:pPr>
      <w:r w:rsidRPr="0030725D">
        <w:rPr>
          <w:b/>
          <w:bCs/>
          <w:u w:val="single"/>
        </w:rPr>
        <w:t xml:space="preserve">Board Specific: </w:t>
      </w:r>
    </w:p>
    <w:p w14:paraId="1D08BECC" w14:textId="75EC1CF6" w:rsidR="0030725D" w:rsidRPr="001241A6" w:rsidRDefault="0030725D" w:rsidP="0030725D">
      <w:pPr>
        <w:pStyle w:val="ListParagraph"/>
        <w:numPr>
          <w:ilvl w:val="0"/>
          <w:numId w:val="5"/>
        </w:numPr>
        <w:rPr>
          <w:b/>
          <w:bCs/>
        </w:rPr>
      </w:pPr>
      <w:r>
        <w:t>Size of the board</w:t>
      </w:r>
      <w:r w:rsidR="005E7075">
        <w:t xml:space="preserve"> – </w:t>
      </w:r>
      <w:r w:rsidR="005E7075" w:rsidRPr="001241A6">
        <w:rPr>
          <w:b/>
          <w:bCs/>
        </w:rPr>
        <w:t>same size limits we have currently, but certain entities/roles ought to be non-voting:</w:t>
      </w:r>
    </w:p>
    <w:p w14:paraId="2EF66DF5" w14:textId="7197DE65" w:rsidR="005E7075" w:rsidRPr="001241A6" w:rsidRDefault="005E7075" w:rsidP="005E7075">
      <w:pPr>
        <w:pStyle w:val="ListParagraph"/>
        <w:numPr>
          <w:ilvl w:val="1"/>
          <w:numId w:val="5"/>
        </w:numPr>
        <w:rPr>
          <w:b/>
          <w:bCs/>
        </w:rPr>
      </w:pPr>
      <w:r w:rsidRPr="001241A6">
        <w:rPr>
          <w:b/>
          <w:bCs/>
        </w:rPr>
        <w:t xml:space="preserve">Board President </w:t>
      </w:r>
      <w:r w:rsidR="002A136C">
        <w:rPr>
          <w:b/>
          <w:bCs/>
        </w:rPr>
        <w:t xml:space="preserve">is a non-voting member (if the VP fills in for the President the VP shall not vote during meetings over which they preside/chair).  In the event of a tie the President shall be the </w:t>
      </w:r>
      <w:proofErr w:type="gramStart"/>
      <w:r w:rsidR="002A136C">
        <w:rPr>
          <w:b/>
          <w:bCs/>
        </w:rPr>
        <w:t>tie-breaker</w:t>
      </w:r>
      <w:proofErr w:type="gramEnd"/>
      <w:r w:rsidR="002A136C">
        <w:rPr>
          <w:b/>
          <w:bCs/>
        </w:rPr>
        <w:t xml:space="preserve"> if consensus cannot be reached.</w:t>
      </w:r>
    </w:p>
    <w:p w14:paraId="6F4636EB" w14:textId="67D7ED04" w:rsidR="005E7075" w:rsidRPr="001241A6" w:rsidRDefault="005E7075" w:rsidP="005E7075">
      <w:pPr>
        <w:pStyle w:val="ListParagraph"/>
        <w:numPr>
          <w:ilvl w:val="1"/>
          <w:numId w:val="5"/>
        </w:numPr>
        <w:rPr>
          <w:b/>
          <w:bCs/>
        </w:rPr>
      </w:pPr>
      <w:r w:rsidRPr="001241A6">
        <w:rPr>
          <w:b/>
          <w:bCs/>
        </w:rPr>
        <w:t>Collaborative Applicant is staff to the Board (non-voting member).</w:t>
      </w:r>
    </w:p>
    <w:p w14:paraId="3688A8A6" w14:textId="0EF13629" w:rsidR="005E7075" w:rsidRPr="001241A6" w:rsidRDefault="001241A6" w:rsidP="005E7075">
      <w:pPr>
        <w:pStyle w:val="ListParagraph"/>
        <w:numPr>
          <w:ilvl w:val="1"/>
          <w:numId w:val="5"/>
        </w:numPr>
        <w:rPr>
          <w:b/>
          <w:bCs/>
        </w:rPr>
      </w:pPr>
      <w:r w:rsidRPr="001241A6">
        <w:rPr>
          <w:b/>
          <w:bCs/>
        </w:rPr>
        <w:t>MCoC Chair is staff to the Board (non-voting member).</w:t>
      </w:r>
    </w:p>
    <w:p w14:paraId="7D17B763" w14:textId="1D425E6C" w:rsidR="0030725D" w:rsidRDefault="0030725D" w:rsidP="0030725D">
      <w:pPr>
        <w:pStyle w:val="ListParagraph"/>
        <w:numPr>
          <w:ilvl w:val="0"/>
          <w:numId w:val="5"/>
        </w:numPr>
      </w:pPr>
      <w:r>
        <w:t xml:space="preserve">Board </w:t>
      </w:r>
      <w:proofErr w:type="gramStart"/>
      <w:r>
        <w:t>make</w:t>
      </w:r>
      <w:proofErr w:type="gramEnd"/>
      <w:r>
        <w:t xml:space="preserve"> up </w:t>
      </w:r>
    </w:p>
    <w:p w14:paraId="738C57CC" w14:textId="2DE3E6D4" w:rsidR="0030725D" w:rsidRDefault="0030725D" w:rsidP="0030725D">
      <w:pPr>
        <w:pStyle w:val="ListParagraph"/>
        <w:numPr>
          <w:ilvl w:val="1"/>
          <w:numId w:val="5"/>
        </w:numPr>
      </w:pPr>
      <w:r>
        <w:t>Do certain populations/agencies need to be represented?</w:t>
      </w:r>
    </w:p>
    <w:p w14:paraId="5ABC4861" w14:textId="228EA4CD" w:rsidR="0030725D" w:rsidRDefault="0030725D" w:rsidP="0030725D">
      <w:pPr>
        <w:pStyle w:val="ListParagraph"/>
        <w:numPr>
          <w:ilvl w:val="1"/>
          <w:numId w:val="5"/>
        </w:numPr>
      </w:pPr>
      <w:r>
        <w:t>If yes, which ones?</w:t>
      </w:r>
    </w:p>
    <w:p w14:paraId="6A111615" w14:textId="789EBB31" w:rsidR="0030725D" w:rsidRPr="002A136C" w:rsidRDefault="0030725D" w:rsidP="0030725D">
      <w:pPr>
        <w:pStyle w:val="ListParagraph"/>
        <w:numPr>
          <w:ilvl w:val="0"/>
          <w:numId w:val="5"/>
        </w:numPr>
        <w:rPr>
          <w:b/>
          <w:bCs/>
        </w:rPr>
      </w:pPr>
      <w:r>
        <w:t>Review process on nominating/electing people to the board</w:t>
      </w:r>
      <w:r w:rsidR="002A136C">
        <w:t xml:space="preserve"> – </w:t>
      </w:r>
      <w:r w:rsidR="002A136C" w:rsidRPr="002A136C">
        <w:rPr>
          <w:b/>
          <w:bCs/>
        </w:rPr>
        <w:t>MCoC General Assembly nominate</w:t>
      </w:r>
      <w:r w:rsidR="002A136C">
        <w:rPr>
          <w:b/>
          <w:bCs/>
        </w:rPr>
        <w:t>s</w:t>
      </w:r>
      <w:r w:rsidR="002A136C" w:rsidRPr="002A136C">
        <w:rPr>
          <w:b/>
          <w:bCs/>
        </w:rPr>
        <w:t xml:space="preserve"> and elect</w:t>
      </w:r>
      <w:r w:rsidR="002A136C">
        <w:rPr>
          <w:b/>
          <w:bCs/>
        </w:rPr>
        <w:t>s</w:t>
      </w:r>
      <w:r w:rsidR="002A136C" w:rsidRPr="002A136C">
        <w:rPr>
          <w:b/>
          <w:bCs/>
        </w:rPr>
        <w:t xml:space="preserve"> all Board Members.</w:t>
      </w:r>
      <w:r w:rsidR="002A136C">
        <w:rPr>
          <w:b/>
          <w:bCs/>
        </w:rPr>
        <w:t xml:space="preserve">  Nominations and Elections are held publicly during regularly scheduled General Assembly meetings for transparency.  </w:t>
      </w:r>
    </w:p>
    <w:p w14:paraId="2C890FE7" w14:textId="78FFE25D" w:rsidR="0030725D" w:rsidRPr="005E7075" w:rsidRDefault="0030725D" w:rsidP="0030725D">
      <w:pPr>
        <w:pStyle w:val="ListParagraph"/>
        <w:numPr>
          <w:ilvl w:val="0"/>
          <w:numId w:val="5"/>
        </w:numPr>
        <w:rPr>
          <w:b/>
          <w:bCs/>
        </w:rPr>
      </w:pPr>
      <w:r>
        <w:t>Public vs closed meetings</w:t>
      </w:r>
      <w:r w:rsidR="005E7075">
        <w:t xml:space="preserve"> – </w:t>
      </w:r>
      <w:r w:rsidR="005E7075" w:rsidRPr="005E7075">
        <w:rPr>
          <w:b/>
          <w:bCs/>
        </w:rPr>
        <w:t>Public, similar to a City Council meeting with Members and staff participating, with time at the end for open discussion including invited guests.</w:t>
      </w:r>
    </w:p>
    <w:p w14:paraId="70622D00" w14:textId="3353277B" w:rsidR="0030725D" w:rsidRDefault="0030725D" w:rsidP="0030725D">
      <w:pPr>
        <w:pStyle w:val="ListParagraph"/>
        <w:numPr>
          <w:ilvl w:val="0"/>
          <w:numId w:val="5"/>
        </w:numPr>
      </w:pPr>
      <w:r>
        <w:t>Review and update COI policy</w:t>
      </w:r>
      <w:r w:rsidR="002A136C">
        <w:t xml:space="preserve"> </w:t>
      </w:r>
      <w:r w:rsidR="002A136C" w:rsidRPr="002A136C">
        <w:rPr>
          <w:b/>
          <w:bCs/>
          <w:highlight w:val="yellow"/>
          <w:u w:val="single"/>
        </w:rPr>
        <w:t>– This needs attention – borrow from other CoCs.</w:t>
      </w:r>
    </w:p>
    <w:p w14:paraId="6BF1863A" w14:textId="310D9036" w:rsidR="0030725D" w:rsidRDefault="0030725D" w:rsidP="0030725D">
      <w:pPr>
        <w:pStyle w:val="ListParagraph"/>
      </w:pPr>
      <w:r>
        <w:t xml:space="preserve"> </w:t>
      </w:r>
    </w:p>
    <w:p w14:paraId="2BB7401B" w14:textId="22F04858" w:rsidR="0030725D" w:rsidRPr="0030725D" w:rsidRDefault="0030725D" w:rsidP="0030725D">
      <w:pPr>
        <w:pStyle w:val="ListParagraph"/>
        <w:numPr>
          <w:ilvl w:val="0"/>
          <w:numId w:val="7"/>
        </w:numPr>
        <w:rPr>
          <w:b/>
          <w:bCs/>
          <w:u w:val="single"/>
        </w:rPr>
      </w:pPr>
      <w:r w:rsidRPr="0030725D">
        <w:rPr>
          <w:b/>
          <w:bCs/>
          <w:u w:val="single"/>
        </w:rPr>
        <w:t xml:space="preserve">CoC (‘general assembly’) specific: </w:t>
      </w:r>
    </w:p>
    <w:p w14:paraId="302307FA" w14:textId="11B3FD0F" w:rsidR="0030725D" w:rsidRPr="005E7075" w:rsidRDefault="0030725D" w:rsidP="0030725D">
      <w:pPr>
        <w:pStyle w:val="ListParagraph"/>
        <w:numPr>
          <w:ilvl w:val="0"/>
          <w:numId w:val="3"/>
        </w:numPr>
        <w:rPr>
          <w:b/>
          <w:bCs/>
        </w:rPr>
      </w:pPr>
      <w:r>
        <w:t xml:space="preserve">How often should the CoC meet? </w:t>
      </w:r>
      <w:r w:rsidR="005E7075">
        <w:t xml:space="preserve">See above – </w:t>
      </w:r>
      <w:r w:rsidR="002A136C" w:rsidRPr="002A136C">
        <w:rPr>
          <w:b/>
          <w:bCs/>
        </w:rPr>
        <w:t>MCoC General Assembly meets</w:t>
      </w:r>
      <w:r w:rsidR="002A136C">
        <w:t xml:space="preserve"> </w:t>
      </w:r>
      <w:r w:rsidR="005E7075" w:rsidRPr="005E7075">
        <w:rPr>
          <w:b/>
          <w:bCs/>
        </w:rPr>
        <w:t xml:space="preserve">every other month and then also have </w:t>
      </w:r>
      <w:r w:rsidR="002A136C">
        <w:rPr>
          <w:b/>
          <w:bCs/>
        </w:rPr>
        <w:t>MCoC Steering</w:t>
      </w:r>
      <w:r w:rsidR="005E7075" w:rsidRPr="005E7075">
        <w:rPr>
          <w:b/>
          <w:bCs/>
        </w:rPr>
        <w:t xml:space="preserve"> Council meetings</w:t>
      </w:r>
      <w:r w:rsidR="002A136C">
        <w:rPr>
          <w:b/>
          <w:bCs/>
        </w:rPr>
        <w:t xml:space="preserve"> occur on off months</w:t>
      </w:r>
      <w:r w:rsidR="005E7075" w:rsidRPr="005E7075">
        <w:rPr>
          <w:b/>
          <w:bCs/>
        </w:rPr>
        <w:t>.</w:t>
      </w:r>
      <w:r w:rsidR="005E7075">
        <w:rPr>
          <w:b/>
          <w:bCs/>
        </w:rPr>
        <w:t xml:space="preserve">  </w:t>
      </w:r>
    </w:p>
    <w:p w14:paraId="4AF5D630" w14:textId="77777777" w:rsidR="0030725D" w:rsidRDefault="0030725D" w:rsidP="0030725D">
      <w:pPr>
        <w:pStyle w:val="ListParagraph"/>
        <w:numPr>
          <w:ilvl w:val="1"/>
          <w:numId w:val="3"/>
        </w:numPr>
      </w:pPr>
      <w:r>
        <w:t xml:space="preserve">What should be the purpose of the meetings? </w:t>
      </w:r>
    </w:p>
    <w:p w14:paraId="5426DD82" w14:textId="77777777" w:rsidR="0030725D" w:rsidRDefault="0030725D" w:rsidP="0030725D">
      <w:pPr>
        <w:pStyle w:val="ListParagraph"/>
        <w:numPr>
          <w:ilvl w:val="0"/>
          <w:numId w:val="3"/>
        </w:numPr>
      </w:pPr>
      <w:r>
        <w:t xml:space="preserve">Review voting methods and who is able to vote – are there any changes that need to be made? </w:t>
      </w:r>
    </w:p>
    <w:p w14:paraId="659A1F59" w14:textId="77777777" w:rsidR="0030725D" w:rsidRDefault="0030725D" w:rsidP="0030725D">
      <w:pPr>
        <w:pStyle w:val="ListParagraph"/>
      </w:pPr>
    </w:p>
    <w:p w14:paraId="720C978B" w14:textId="26C29BE0" w:rsidR="0030725D" w:rsidRPr="006C2B59" w:rsidRDefault="0030725D" w:rsidP="0030725D">
      <w:pPr>
        <w:pStyle w:val="ListParagraph"/>
        <w:numPr>
          <w:ilvl w:val="0"/>
          <w:numId w:val="7"/>
        </w:numPr>
      </w:pPr>
      <w:r w:rsidRPr="0030725D">
        <w:rPr>
          <w:b/>
          <w:bCs/>
          <w:u w:val="single"/>
        </w:rPr>
        <w:t xml:space="preserve">General/Other: </w:t>
      </w:r>
    </w:p>
    <w:p w14:paraId="681EAF19" w14:textId="77777777" w:rsidR="0030725D" w:rsidRDefault="0030725D" w:rsidP="0030725D">
      <w:pPr>
        <w:pStyle w:val="ListParagraph"/>
        <w:numPr>
          <w:ilvl w:val="0"/>
          <w:numId w:val="1"/>
        </w:numPr>
      </w:pPr>
      <w:r>
        <w:t xml:space="preserve">Who is in charge of updating the following documents &amp; when: </w:t>
      </w:r>
    </w:p>
    <w:p w14:paraId="7C3038CE" w14:textId="028E074E" w:rsidR="0030725D" w:rsidRPr="003A2CD2" w:rsidRDefault="0030725D" w:rsidP="0030725D">
      <w:pPr>
        <w:pStyle w:val="ListParagraph"/>
        <w:numPr>
          <w:ilvl w:val="1"/>
          <w:numId w:val="1"/>
        </w:numPr>
        <w:rPr>
          <w:b/>
          <w:bCs/>
        </w:rPr>
      </w:pPr>
      <w:r>
        <w:t>CoC Governance/Board Bylaws (which will now be one doc)</w:t>
      </w:r>
      <w:r w:rsidR="003A2CD2">
        <w:t xml:space="preserve"> – </w:t>
      </w:r>
      <w:r w:rsidR="003A2CD2" w:rsidRPr="003A2CD2">
        <w:rPr>
          <w:b/>
          <w:bCs/>
        </w:rPr>
        <w:t>MCoC General Assembly</w:t>
      </w:r>
    </w:p>
    <w:p w14:paraId="61003829" w14:textId="389B0ADD" w:rsidR="0030725D" w:rsidRPr="003A2CD2" w:rsidRDefault="0030725D" w:rsidP="0030725D">
      <w:pPr>
        <w:pStyle w:val="ListParagraph"/>
        <w:numPr>
          <w:ilvl w:val="1"/>
          <w:numId w:val="1"/>
        </w:numPr>
        <w:rPr>
          <w:b/>
          <w:bCs/>
        </w:rPr>
      </w:pPr>
      <w:r>
        <w:t>Written Standards</w:t>
      </w:r>
      <w:r w:rsidR="003A2CD2">
        <w:t xml:space="preserve"> - </w:t>
      </w:r>
      <w:r w:rsidR="003A2CD2" w:rsidRPr="003A2CD2">
        <w:rPr>
          <w:b/>
          <w:bCs/>
        </w:rPr>
        <w:t>BOARD</w:t>
      </w:r>
    </w:p>
    <w:p w14:paraId="60776A83" w14:textId="77777777" w:rsidR="0030725D" w:rsidRDefault="0030725D" w:rsidP="0030725D">
      <w:pPr>
        <w:pStyle w:val="ListParagraph"/>
        <w:numPr>
          <w:ilvl w:val="0"/>
          <w:numId w:val="1"/>
        </w:numPr>
      </w:pPr>
      <w:r>
        <w:t xml:space="preserve">Paid CoC staff member to do the work? </w:t>
      </w:r>
    </w:p>
    <w:p w14:paraId="28A040DE" w14:textId="67AD4838" w:rsidR="00883CB4" w:rsidRPr="002A136C" w:rsidRDefault="0030725D" w:rsidP="002A136C">
      <w:pPr>
        <w:pStyle w:val="ListParagraph"/>
        <w:numPr>
          <w:ilvl w:val="1"/>
          <w:numId w:val="1"/>
        </w:numPr>
        <w:rPr>
          <w:b/>
          <w:bCs/>
        </w:rPr>
      </w:pPr>
      <w:r>
        <w:t xml:space="preserve">Consultant? </w:t>
      </w:r>
      <w:r w:rsidR="002A136C" w:rsidRPr="002A136C">
        <w:rPr>
          <w:b/>
          <w:bCs/>
        </w:rPr>
        <w:t>– This would be ideal.</w:t>
      </w:r>
    </w:p>
    <w:sectPr w:rsidR="00883CB4" w:rsidRPr="002A13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C57A5E"/>
    <w:multiLevelType w:val="hybridMultilevel"/>
    <w:tmpl w:val="02082F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24AB2"/>
    <w:multiLevelType w:val="hybridMultilevel"/>
    <w:tmpl w:val="805845D4"/>
    <w:lvl w:ilvl="0" w:tplc="CE285F8C">
      <w:start w:val="1"/>
      <w:numFmt w:val="decimal"/>
      <w:lvlText w:val="%1."/>
      <w:lvlJc w:val="left"/>
      <w:pPr>
        <w:ind w:left="2179" w:hanging="358"/>
      </w:pPr>
      <w:rPr>
        <w:rFonts w:hint="default"/>
        <w:spacing w:val="-1"/>
        <w:w w:val="10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123903"/>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E072C3"/>
    <w:multiLevelType w:val="hybridMultilevel"/>
    <w:tmpl w:val="F4121B3E"/>
    <w:lvl w:ilvl="0" w:tplc="6CD25304">
      <w:start w:val="4"/>
      <w:numFmt w:val="upperRoman"/>
      <w:lvlText w:val="%1."/>
      <w:lvlJc w:val="left"/>
      <w:pPr>
        <w:ind w:left="508" w:hanging="358"/>
      </w:pPr>
      <w:rPr>
        <w:rFonts w:hint="default"/>
        <w:b/>
        <w:bCs/>
        <w:spacing w:val="-1"/>
        <w:w w:val="108"/>
      </w:rPr>
    </w:lvl>
    <w:lvl w:ilvl="1" w:tplc="2D628982">
      <w:start w:val="1"/>
      <w:numFmt w:val="upperLetter"/>
      <w:lvlText w:val="%2."/>
      <w:lvlJc w:val="left"/>
      <w:pPr>
        <w:ind w:left="1444" w:hanging="357"/>
      </w:pPr>
      <w:rPr>
        <w:rFonts w:hint="default"/>
        <w:b/>
        <w:bCs/>
        <w:spacing w:val="-1"/>
        <w:w w:val="99"/>
      </w:rPr>
    </w:lvl>
    <w:lvl w:ilvl="2" w:tplc="CE285F8C">
      <w:start w:val="1"/>
      <w:numFmt w:val="decimal"/>
      <w:lvlText w:val="%3."/>
      <w:lvlJc w:val="left"/>
      <w:pPr>
        <w:ind w:left="2179" w:hanging="358"/>
      </w:pPr>
      <w:rPr>
        <w:rFonts w:hint="default"/>
        <w:spacing w:val="-1"/>
        <w:w w:val="109"/>
      </w:rPr>
    </w:lvl>
    <w:lvl w:ilvl="3" w:tplc="05889372">
      <w:start w:val="1"/>
      <w:numFmt w:val="lowerLetter"/>
      <w:lvlText w:val="%4."/>
      <w:lvlJc w:val="left"/>
      <w:pPr>
        <w:ind w:left="2865" w:hanging="357"/>
      </w:pPr>
      <w:rPr>
        <w:rFonts w:hint="default"/>
        <w:spacing w:val="-1"/>
        <w:w w:val="101"/>
      </w:rPr>
    </w:lvl>
    <w:lvl w:ilvl="4" w:tplc="14B25D28">
      <w:start w:val="1"/>
      <w:numFmt w:val="lowerRoman"/>
      <w:lvlText w:val="%5."/>
      <w:lvlJc w:val="left"/>
      <w:pPr>
        <w:ind w:left="3583" w:hanging="357"/>
        <w:jc w:val="right"/>
      </w:pPr>
      <w:rPr>
        <w:rFonts w:ascii="Arial" w:eastAsia="Arial" w:hAnsi="Arial" w:cs="Arial" w:hint="default"/>
        <w:color w:val="161616"/>
        <w:spacing w:val="-1"/>
        <w:w w:val="105"/>
        <w:sz w:val="19"/>
        <w:szCs w:val="19"/>
      </w:rPr>
    </w:lvl>
    <w:lvl w:ilvl="5" w:tplc="1C041292">
      <w:numFmt w:val="bullet"/>
      <w:lvlText w:val="•"/>
      <w:lvlJc w:val="left"/>
      <w:pPr>
        <w:ind w:left="2880" w:hanging="357"/>
      </w:pPr>
      <w:rPr>
        <w:rFonts w:hint="default"/>
      </w:rPr>
    </w:lvl>
    <w:lvl w:ilvl="6" w:tplc="A6D6F216">
      <w:numFmt w:val="bullet"/>
      <w:lvlText w:val="•"/>
      <w:lvlJc w:val="left"/>
      <w:pPr>
        <w:ind w:left="2900" w:hanging="357"/>
      </w:pPr>
      <w:rPr>
        <w:rFonts w:hint="default"/>
      </w:rPr>
    </w:lvl>
    <w:lvl w:ilvl="7" w:tplc="D86C5804">
      <w:numFmt w:val="bullet"/>
      <w:lvlText w:val="•"/>
      <w:lvlJc w:val="left"/>
      <w:pPr>
        <w:ind w:left="3580" w:hanging="357"/>
      </w:pPr>
      <w:rPr>
        <w:rFonts w:hint="default"/>
      </w:rPr>
    </w:lvl>
    <w:lvl w:ilvl="8" w:tplc="1A2EAF54">
      <w:numFmt w:val="bullet"/>
      <w:lvlText w:val="•"/>
      <w:lvlJc w:val="left"/>
      <w:pPr>
        <w:ind w:left="5966" w:hanging="357"/>
      </w:pPr>
      <w:rPr>
        <w:rFonts w:hint="default"/>
      </w:rPr>
    </w:lvl>
  </w:abstractNum>
  <w:abstractNum w:abstractNumId="4" w15:restartNumberingAfterBreak="0">
    <w:nsid w:val="0F847D17"/>
    <w:multiLevelType w:val="hybridMultilevel"/>
    <w:tmpl w:val="B450E80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102726"/>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27B3A8C"/>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7" w15:restartNumberingAfterBreak="0">
    <w:nsid w:val="207C77C6"/>
    <w:multiLevelType w:val="hybridMultilevel"/>
    <w:tmpl w:val="BED80A1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2AF3E31"/>
    <w:multiLevelType w:val="hybridMultilevel"/>
    <w:tmpl w:val="AD16D1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855B3F"/>
    <w:multiLevelType w:val="hybridMultilevel"/>
    <w:tmpl w:val="A290E3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6F7FCE"/>
    <w:multiLevelType w:val="hybridMultilevel"/>
    <w:tmpl w:val="8E2EDC78"/>
    <w:lvl w:ilvl="0" w:tplc="CE285F8C">
      <w:start w:val="1"/>
      <w:numFmt w:val="decimal"/>
      <w:lvlText w:val="%1."/>
      <w:lvlJc w:val="left"/>
      <w:pPr>
        <w:ind w:left="2179" w:hanging="358"/>
      </w:pPr>
      <w:rPr>
        <w:rFonts w:hint="default"/>
        <w:spacing w:val="-1"/>
        <w:w w:val="10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4975A6"/>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AB06DD4"/>
    <w:multiLevelType w:val="hybridMultilevel"/>
    <w:tmpl w:val="7338B506"/>
    <w:lvl w:ilvl="0" w:tplc="3C3AEEEE">
      <w:start w:val="9"/>
      <w:numFmt w:val="lowerLetter"/>
      <w:lvlText w:val="%1."/>
      <w:lvlJc w:val="left"/>
      <w:pPr>
        <w:ind w:left="2859" w:hanging="364"/>
      </w:pPr>
      <w:rPr>
        <w:rFonts w:ascii="Arial" w:eastAsia="Arial" w:hAnsi="Arial" w:cs="Arial" w:hint="default"/>
        <w:color w:val="161616"/>
        <w:spacing w:val="-1"/>
        <w:w w:val="94"/>
        <w:sz w:val="19"/>
        <w:szCs w:val="19"/>
      </w:rPr>
    </w:lvl>
    <w:lvl w:ilvl="1" w:tplc="E634DB32">
      <w:numFmt w:val="bullet"/>
      <w:lvlText w:val="•"/>
      <w:lvlJc w:val="left"/>
      <w:pPr>
        <w:ind w:left="3648" w:hanging="364"/>
      </w:pPr>
      <w:rPr>
        <w:rFonts w:hint="default"/>
      </w:rPr>
    </w:lvl>
    <w:lvl w:ilvl="2" w:tplc="99780544">
      <w:numFmt w:val="bullet"/>
      <w:lvlText w:val="•"/>
      <w:lvlJc w:val="left"/>
      <w:pPr>
        <w:ind w:left="4436" w:hanging="364"/>
      </w:pPr>
      <w:rPr>
        <w:rFonts w:hint="default"/>
      </w:rPr>
    </w:lvl>
    <w:lvl w:ilvl="3" w:tplc="63C855DC">
      <w:numFmt w:val="bullet"/>
      <w:lvlText w:val="•"/>
      <w:lvlJc w:val="left"/>
      <w:pPr>
        <w:ind w:left="5224" w:hanging="364"/>
      </w:pPr>
      <w:rPr>
        <w:rFonts w:hint="default"/>
      </w:rPr>
    </w:lvl>
    <w:lvl w:ilvl="4" w:tplc="5DE487EE">
      <w:numFmt w:val="bullet"/>
      <w:lvlText w:val="•"/>
      <w:lvlJc w:val="left"/>
      <w:pPr>
        <w:ind w:left="6012" w:hanging="364"/>
      </w:pPr>
      <w:rPr>
        <w:rFonts w:hint="default"/>
      </w:rPr>
    </w:lvl>
    <w:lvl w:ilvl="5" w:tplc="3E12A4CE">
      <w:numFmt w:val="bullet"/>
      <w:lvlText w:val="•"/>
      <w:lvlJc w:val="left"/>
      <w:pPr>
        <w:ind w:left="6800" w:hanging="364"/>
      </w:pPr>
      <w:rPr>
        <w:rFonts w:hint="default"/>
      </w:rPr>
    </w:lvl>
    <w:lvl w:ilvl="6" w:tplc="14F0A980">
      <w:numFmt w:val="bullet"/>
      <w:lvlText w:val="•"/>
      <w:lvlJc w:val="left"/>
      <w:pPr>
        <w:ind w:left="7588" w:hanging="364"/>
      </w:pPr>
      <w:rPr>
        <w:rFonts w:hint="default"/>
      </w:rPr>
    </w:lvl>
    <w:lvl w:ilvl="7" w:tplc="24D2F436">
      <w:numFmt w:val="bullet"/>
      <w:lvlText w:val="•"/>
      <w:lvlJc w:val="left"/>
      <w:pPr>
        <w:ind w:left="8376" w:hanging="364"/>
      </w:pPr>
      <w:rPr>
        <w:rFonts w:hint="default"/>
      </w:rPr>
    </w:lvl>
    <w:lvl w:ilvl="8" w:tplc="666228BC">
      <w:numFmt w:val="bullet"/>
      <w:lvlText w:val="•"/>
      <w:lvlJc w:val="left"/>
      <w:pPr>
        <w:ind w:left="9164" w:hanging="364"/>
      </w:pPr>
      <w:rPr>
        <w:rFonts w:hint="default"/>
      </w:rPr>
    </w:lvl>
  </w:abstractNum>
  <w:abstractNum w:abstractNumId="13" w15:restartNumberingAfterBreak="0">
    <w:nsid w:val="2D7A6531"/>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14" w15:restartNumberingAfterBreak="0">
    <w:nsid w:val="2E0821B5"/>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15" w15:restartNumberingAfterBreak="0">
    <w:nsid w:val="361D2AC8"/>
    <w:multiLevelType w:val="hybridMultilevel"/>
    <w:tmpl w:val="C428E53C"/>
    <w:lvl w:ilvl="0" w:tplc="FFFFFFFF">
      <w:start w:val="1"/>
      <w:numFmt w:val="lowerRoman"/>
      <w:lvlText w:val="%1."/>
      <w:lvlJc w:val="right"/>
      <w:pPr>
        <w:ind w:left="5760" w:hanging="360"/>
      </w:pPr>
    </w:lvl>
    <w:lvl w:ilvl="1" w:tplc="FFFFFFFF" w:tentative="1">
      <w:start w:val="1"/>
      <w:numFmt w:val="lowerLetter"/>
      <w:lvlText w:val="%2."/>
      <w:lvlJc w:val="left"/>
      <w:pPr>
        <w:ind w:left="6480" w:hanging="360"/>
      </w:pPr>
    </w:lvl>
    <w:lvl w:ilvl="2" w:tplc="FFFFFFFF" w:tentative="1">
      <w:start w:val="1"/>
      <w:numFmt w:val="lowerRoman"/>
      <w:lvlText w:val="%3."/>
      <w:lvlJc w:val="right"/>
      <w:pPr>
        <w:ind w:left="7200" w:hanging="180"/>
      </w:pPr>
    </w:lvl>
    <w:lvl w:ilvl="3" w:tplc="FFFFFFFF" w:tentative="1">
      <w:start w:val="1"/>
      <w:numFmt w:val="decimal"/>
      <w:lvlText w:val="%4."/>
      <w:lvlJc w:val="left"/>
      <w:pPr>
        <w:ind w:left="7920" w:hanging="360"/>
      </w:pPr>
    </w:lvl>
    <w:lvl w:ilvl="4" w:tplc="FFFFFFFF" w:tentative="1">
      <w:start w:val="1"/>
      <w:numFmt w:val="lowerLetter"/>
      <w:lvlText w:val="%5."/>
      <w:lvlJc w:val="left"/>
      <w:pPr>
        <w:ind w:left="8640" w:hanging="360"/>
      </w:pPr>
    </w:lvl>
    <w:lvl w:ilvl="5" w:tplc="FFFFFFFF" w:tentative="1">
      <w:start w:val="1"/>
      <w:numFmt w:val="lowerRoman"/>
      <w:lvlText w:val="%6."/>
      <w:lvlJc w:val="right"/>
      <w:pPr>
        <w:ind w:left="9360" w:hanging="180"/>
      </w:pPr>
    </w:lvl>
    <w:lvl w:ilvl="6" w:tplc="FFFFFFFF" w:tentative="1">
      <w:start w:val="1"/>
      <w:numFmt w:val="decimal"/>
      <w:lvlText w:val="%7."/>
      <w:lvlJc w:val="left"/>
      <w:pPr>
        <w:ind w:left="10080" w:hanging="360"/>
      </w:pPr>
    </w:lvl>
    <w:lvl w:ilvl="7" w:tplc="FFFFFFFF" w:tentative="1">
      <w:start w:val="1"/>
      <w:numFmt w:val="lowerLetter"/>
      <w:lvlText w:val="%8."/>
      <w:lvlJc w:val="left"/>
      <w:pPr>
        <w:ind w:left="10800" w:hanging="360"/>
      </w:pPr>
    </w:lvl>
    <w:lvl w:ilvl="8" w:tplc="FFFFFFFF" w:tentative="1">
      <w:start w:val="1"/>
      <w:numFmt w:val="lowerRoman"/>
      <w:lvlText w:val="%9."/>
      <w:lvlJc w:val="right"/>
      <w:pPr>
        <w:ind w:left="11520" w:hanging="180"/>
      </w:pPr>
    </w:lvl>
  </w:abstractNum>
  <w:abstractNum w:abstractNumId="16" w15:restartNumberingAfterBreak="0">
    <w:nsid w:val="384E387A"/>
    <w:multiLevelType w:val="hybridMultilevel"/>
    <w:tmpl w:val="AB6AA9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9CD3DC8"/>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B462ECD"/>
    <w:multiLevelType w:val="hybridMultilevel"/>
    <w:tmpl w:val="71AAFF40"/>
    <w:lvl w:ilvl="0" w:tplc="CE285F8C">
      <w:start w:val="1"/>
      <w:numFmt w:val="decimal"/>
      <w:lvlText w:val="%1."/>
      <w:lvlJc w:val="left"/>
      <w:pPr>
        <w:ind w:left="2338" w:hanging="358"/>
      </w:pPr>
      <w:rPr>
        <w:rFonts w:hint="default"/>
        <w:spacing w:val="-1"/>
        <w:w w:val="109"/>
      </w:rPr>
    </w:lvl>
    <w:lvl w:ilvl="1" w:tplc="04090019" w:tentative="1">
      <w:start w:val="1"/>
      <w:numFmt w:val="lowerLetter"/>
      <w:lvlText w:val="%2."/>
      <w:lvlJc w:val="left"/>
      <w:pPr>
        <w:ind w:left="1599" w:hanging="360"/>
      </w:pPr>
    </w:lvl>
    <w:lvl w:ilvl="2" w:tplc="0409001B" w:tentative="1">
      <w:start w:val="1"/>
      <w:numFmt w:val="lowerRoman"/>
      <w:lvlText w:val="%3."/>
      <w:lvlJc w:val="right"/>
      <w:pPr>
        <w:ind w:left="2319" w:hanging="180"/>
      </w:pPr>
    </w:lvl>
    <w:lvl w:ilvl="3" w:tplc="0409000F" w:tentative="1">
      <w:start w:val="1"/>
      <w:numFmt w:val="decimal"/>
      <w:lvlText w:val="%4."/>
      <w:lvlJc w:val="left"/>
      <w:pPr>
        <w:ind w:left="3039" w:hanging="360"/>
      </w:pPr>
    </w:lvl>
    <w:lvl w:ilvl="4" w:tplc="04090019" w:tentative="1">
      <w:start w:val="1"/>
      <w:numFmt w:val="lowerLetter"/>
      <w:lvlText w:val="%5."/>
      <w:lvlJc w:val="left"/>
      <w:pPr>
        <w:ind w:left="3759" w:hanging="360"/>
      </w:pPr>
    </w:lvl>
    <w:lvl w:ilvl="5" w:tplc="0409001B" w:tentative="1">
      <w:start w:val="1"/>
      <w:numFmt w:val="lowerRoman"/>
      <w:lvlText w:val="%6."/>
      <w:lvlJc w:val="right"/>
      <w:pPr>
        <w:ind w:left="4479" w:hanging="180"/>
      </w:pPr>
    </w:lvl>
    <w:lvl w:ilvl="6" w:tplc="0409000F" w:tentative="1">
      <w:start w:val="1"/>
      <w:numFmt w:val="decimal"/>
      <w:lvlText w:val="%7."/>
      <w:lvlJc w:val="left"/>
      <w:pPr>
        <w:ind w:left="5199" w:hanging="360"/>
      </w:pPr>
    </w:lvl>
    <w:lvl w:ilvl="7" w:tplc="04090019" w:tentative="1">
      <w:start w:val="1"/>
      <w:numFmt w:val="lowerLetter"/>
      <w:lvlText w:val="%8."/>
      <w:lvlJc w:val="left"/>
      <w:pPr>
        <w:ind w:left="5919" w:hanging="360"/>
      </w:pPr>
    </w:lvl>
    <w:lvl w:ilvl="8" w:tplc="0409001B" w:tentative="1">
      <w:start w:val="1"/>
      <w:numFmt w:val="lowerRoman"/>
      <w:lvlText w:val="%9."/>
      <w:lvlJc w:val="right"/>
      <w:pPr>
        <w:ind w:left="6639" w:hanging="180"/>
      </w:pPr>
    </w:lvl>
  </w:abstractNum>
  <w:abstractNum w:abstractNumId="19" w15:restartNumberingAfterBreak="0">
    <w:nsid w:val="3CDC7D90"/>
    <w:multiLevelType w:val="hybridMultilevel"/>
    <w:tmpl w:val="C3E260D0"/>
    <w:lvl w:ilvl="0" w:tplc="A12A6476">
      <w:start w:val="1"/>
      <w:numFmt w:val="decimal"/>
      <w:lvlText w:val="%1."/>
      <w:lvlJc w:val="left"/>
      <w:pPr>
        <w:ind w:left="932" w:hanging="360"/>
      </w:pPr>
      <w:rPr>
        <w:rFonts w:ascii="Calibri" w:eastAsia="Calibri" w:hAnsi="Calibri" w:cs="Calibri" w:hint="default"/>
        <w:w w:val="99"/>
        <w:sz w:val="22"/>
        <w:szCs w:val="22"/>
        <w:lang w:val="en-US" w:eastAsia="en-US" w:bidi="en-US"/>
      </w:rPr>
    </w:lvl>
    <w:lvl w:ilvl="1" w:tplc="A26455F6">
      <w:numFmt w:val="bullet"/>
      <w:lvlText w:val="•"/>
      <w:lvlJc w:val="left"/>
      <w:pPr>
        <w:ind w:left="1960" w:hanging="360"/>
      </w:pPr>
      <w:rPr>
        <w:rFonts w:hint="default"/>
        <w:lang w:val="en-US" w:eastAsia="en-US" w:bidi="en-US"/>
      </w:rPr>
    </w:lvl>
    <w:lvl w:ilvl="2" w:tplc="2E3AD65E">
      <w:numFmt w:val="bullet"/>
      <w:lvlText w:val="•"/>
      <w:lvlJc w:val="left"/>
      <w:pPr>
        <w:ind w:left="2980" w:hanging="360"/>
      </w:pPr>
      <w:rPr>
        <w:rFonts w:hint="default"/>
        <w:lang w:val="en-US" w:eastAsia="en-US" w:bidi="en-US"/>
      </w:rPr>
    </w:lvl>
    <w:lvl w:ilvl="3" w:tplc="63D67EF6">
      <w:numFmt w:val="bullet"/>
      <w:lvlText w:val="•"/>
      <w:lvlJc w:val="left"/>
      <w:pPr>
        <w:ind w:left="4000" w:hanging="360"/>
      </w:pPr>
      <w:rPr>
        <w:rFonts w:hint="default"/>
        <w:lang w:val="en-US" w:eastAsia="en-US" w:bidi="en-US"/>
      </w:rPr>
    </w:lvl>
    <w:lvl w:ilvl="4" w:tplc="2A9282F0">
      <w:numFmt w:val="bullet"/>
      <w:lvlText w:val="•"/>
      <w:lvlJc w:val="left"/>
      <w:pPr>
        <w:ind w:left="5020" w:hanging="360"/>
      </w:pPr>
      <w:rPr>
        <w:rFonts w:hint="default"/>
        <w:lang w:val="en-US" w:eastAsia="en-US" w:bidi="en-US"/>
      </w:rPr>
    </w:lvl>
    <w:lvl w:ilvl="5" w:tplc="A012562A">
      <w:numFmt w:val="bullet"/>
      <w:lvlText w:val="•"/>
      <w:lvlJc w:val="left"/>
      <w:pPr>
        <w:ind w:left="6040" w:hanging="360"/>
      </w:pPr>
      <w:rPr>
        <w:rFonts w:hint="default"/>
        <w:lang w:val="en-US" w:eastAsia="en-US" w:bidi="en-US"/>
      </w:rPr>
    </w:lvl>
    <w:lvl w:ilvl="6" w:tplc="F5D0EF88">
      <w:numFmt w:val="bullet"/>
      <w:lvlText w:val="•"/>
      <w:lvlJc w:val="left"/>
      <w:pPr>
        <w:ind w:left="7060" w:hanging="360"/>
      </w:pPr>
      <w:rPr>
        <w:rFonts w:hint="default"/>
        <w:lang w:val="en-US" w:eastAsia="en-US" w:bidi="en-US"/>
      </w:rPr>
    </w:lvl>
    <w:lvl w:ilvl="7" w:tplc="D47E6CFE">
      <w:numFmt w:val="bullet"/>
      <w:lvlText w:val="•"/>
      <w:lvlJc w:val="left"/>
      <w:pPr>
        <w:ind w:left="8080" w:hanging="360"/>
      </w:pPr>
      <w:rPr>
        <w:rFonts w:hint="default"/>
        <w:lang w:val="en-US" w:eastAsia="en-US" w:bidi="en-US"/>
      </w:rPr>
    </w:lvl>
    <w:lvl w:ilvl="8" w:tplc="B6FC97C2">
      <w:numFmt w:val="bullet"/>
      <w:lvlText w:val="•"/>
      <w:lvlJc w:val="left"/>
      <w:pPr>
        <w:ind w:left="9100" w:hanging="360"/>
      </w:pPr>
      <w:rPr>
        <w:rFonts w:hint="default"/>
        <w:lang w:val="en-US" w:eastAsia="en-US" w:bidi="en-US"/>
      </w:rPr>
    </w:lvl>
  </w:abstractNum>
  <w:abstractNum w:abstractNumId="20" w15:restartNumberingAfterBreak="0">
    <w:nsid w:val="45B61E6C"/>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21" w15:restartNumberingAfterBreak="0">
    <w:nsid w:val="4A6E2401"/>
    <w:multiLevelType w:val="hybridMultilevel"/>
    <w:tmpl w:val="E0D4E88A"/>
    <w:lvl w:ilvl="0" w:tplc="B0B478F0">
      <w:start w:val="1"/>
      <w:numFmt w:val="decimal"/>
      <w:lvlText w:val="%1."/>
      <w:lvlJc w:val="left"/>
      <w:pPr>
        <w:ind w:left="860" w:hanging="360"/>
        <w:jc w:val="left"/>
      </w:pPr>
      <w:rPr>
        <w:rFonts w:ascii="Calibri" w:eastAsia="Calibri" w:hAnsi="Calibri" w:cs="Calibri" w:hint="default"/>
        <w:b/>
        <w:bCs/>
        <w:i/>
        <w:w w:val="99"/>
        <w:sz w:val="22"/>
        <w:szCs w:val="22"/>
        <w:lang w:val="en-US" w:eastAsia="en-US" w:bidi="en-US"/>
      </w:rPr>
    </w:lvl>
    <w:lvl w:ilvl="1" w:tplc="F530BE10">
      <w:numFmt w:val="bullet"/>
      <w:lvlText w:val=""/>
      <w:lvlJc w:val="left"/>
      <w:pPr>
        <w:ind w:left="1580" w:hanging="361"/>
      </w:pPr>
      <w:rPr>
        <w:rFonts w:ascii="Wingdings" w:eastAsia="Wingdings" w:hAnsi="Wingdings" w:cs="Wingdings" w:hint="default"/>
        <w:w w:val="99"/>
        <w:sz w:val="22"/>
        <w:szCs w:val="22"/>
        <w:lang w:val="en-US" w:eastAsia="en-US" w:bidi="en-US"/>
      </w:rPr>
    </w:lvl>
    <w:lvl w:ilvl="2" w:tplc="2724E482">
      <w:numFmt w:val="bullet"/>
      <w:lvlText w:val="•"/>
      <w:lvlJc w:val="left"/>
      <w:pPr>
        <w:ind w:left="1580" w:hanging="361"/>
      </w:pPr>
      <w:rPr>
        <w:rFonts w:hint="default"/>
        <w:lang w:val="en-US" w:eastAsia="en-US" w:bidi="en-US"/>
      </w:rPr>
    </w:lvl>
    <w:lvl w:ilvl="3" w:tplc="E7B48A92">
      <w:numFmt w:val="bullet"/>
      <w:lvlText w:val="•"/>
      <w:lvlJc w:val="left"/>
      <w:pPr>
        <w:ind w:left="2775" w:hanging="361"/>
      </w:pPr>
      <w:rPr>
        <w:rFonts w:hint="default"/>
        <w:lang w:val="en-US" w:eastAsia="en-US" w:bidi="en-US"/>
      </w:rPr>
    </w:lvl>
    <w:lvl w:ilvl="4" w:tplc="7B06182A">
      <w:numFmt w:val="bullet"/>
      <w:lvlText w:val="•"/>
      <w:lvlJc w:val="left"/>
      <w:pPr>
        <w:ind w:left="3970" w:hanging="361"/>
      </w:pPr>
      <w:rPr>
        <w:rFonts w:hint="default"/>
        <w:lang w:val="en-US" w:eastAsia="en-US" w:bidi="en-US"/>
      </w:rPr>
    </w:lvl>
    <w:lvl w:ilvl="5" w:tplc="8B0A9EA2">
      <w:numFmt w:val="bullet"/>
      <w:lvlText w:val="•"/>
      <w:lvlJc w:val="left"/>
      <w:pPr>
        <w:ind w:left="5165" w:hanging="361"/>
      </w:pPr>
      <w:rPr>
        <w:rFonts w:hint="default"/>
        <w:lang w:val="en-US" w:eastAsia="en-US" w:bidi="en-US"/>
      </w:rPr>
    </w:lvl>
    <w:lvl w:ilvl="6" w:tplc="3EFA5D34">
      <w:numFmt w:val="bullet"/>
      <w:lvlText w:val="•"/>
      <w:lvlJc w:val="left"/>
      <w:pPr>
        <w:ind w:left="6360" w:hanging="361"/>
      </w:pPr>
      <w:rPr>
        <w:rFonts w:hint="default"/>
        <w:lang w:val="en-US" w:eastAsia="en-US" w:bidi="en-US"/>
      </w:rPr>
    </w:lvl>
    <w:lvl w:ilvl="7" w:tplc="2334C310">
      <w:numFmt w:val="bullet"/>
      <w:lvlText w:val="•"/>
      <w:lvlJc w:val="left"/>
      <w:pPr>
        <w:ind w:left="7555" w:hanging="361"/>
      </w:pPr>
      <w:rPr>
        <w:rFonts w:hint="default"/>
        <w:lang w:val="en-US" w:eastAsia="en-US" w:bidi="en-US"/>
      </w:rPr>
    </w:lvl>
    <w:lvl w:ilvl="8" w:tplc="BD9238D0">
      <w:numFmt w:val="bullet"/>
      <w:lvlText w:val="•"/>
      <w:lvlJc w:val="left"/>
      <w:pPr>
        <w:ind w:left="8750" w:hanging="361"/>
      </w:pPr>
      <w:rPr>
        <w:rFonts w:hint="default"/>
        <w:lang w:val="en-US" w:eastAsia="en-US" w:bidi="en-US"/>
      </w:rPr>
    </w:lvl>
  </w:abstractNum>
  <w:abstractNum w:abstractNumId="22" w15:restartNumberingAfterBreak="0">
    <w:nsid w:val="4A777A16"/>
    <w:multiLevelType w:val="hybridMultilevel"/>
    <w:tmpl w:val="C428E53C"/>
    <w:lvl w:ilvl="0" w:tplc="0409001B">
      <w:start w:val="1"/>
      <w:numFmt w:val="lowerRoman"/>
      <w:lvlText w:val="%1."/>
      <w:lvlJc w:val="right"/>
      <w:pPr>
        <w:ind w:left="5760" w:hanging="360"/>
      </w:pPr>
    </w:lvl>
    <w:lvl w:ilvl="1" w:tplc="04090019" w:tentative="1">
      <w:start w:val="1"/>
      <w:numFmt w:val="lowerLetter"/>
      <w:lvlText w:val="%2."/>
      <w:lvlJc w:val="left"/>
      <w:pPr>
        <w:ind w:left="6480" w:hanging="360"/>
      </w:pPr>
    </w:lvl>
    <w:lvl w:ilvl="2" w:tplc="0409001B" w:tentative="1">
      <w:start w:val="1"/>
      <w:numFmt w:val="lowerRoman"/>
      <w:lvlText w:val="%3."/>
      <w:lvlJc w:val="right"/>
      <w:pPr>
        <w:ind w:left="7200" w:hanging="180"/>
      </w:pPr>
    </w:lvl>
    <w:lvl w:ilvl="3" w:tplc="0409000F" w:tentative="1">
      <w:start w:val="1"/>
      <w:numFmt w:val="decimal"/>
      <w:lvlText w:val="%4."/>
      <w:lvlJc w:val="left"/>
      <w:pPr>
        <w:ind w:left="7920" w:hanging="360"/>
      </w:pPr>
    </w:lvl>
    <w:lvl w:ilvl="4" w:tplc="04090019" w:tentative="1">
      <w:start w:val="1"/>
      <w:numFmt w:val="lowerLetter"/>
      <w:lvlText w:val="%5."/>
      <w:lvlJc w:val="left"/>
      <w:pPr>
        <w:ind w:left="8640" w:hanging="360"/>
      </w:pPr>
    </w:lvl>
    <w:lvl w:ilvl="5" w:tplc="0409001B" w:tentative="1">
      <w:start w:val="1"/>
      <w:numFmt w:val="lowerRoman"/>
      <w:lvlText w:val="%6."/>
      <w:lvlJc w:val="right"/>
      <w:pPr>
        <w:ind w:left="9360" w:hanging="180"/>
      </w:pPr>
    </w:lvl>
    <w:lvl w:ilvl="6" w:tplc="0409000F" w:tentative="1">
      <w:start w:val="1"/>
      <w:numFmt w:val="decimal"/>
      <w:lvlText w:val="%7."/>
      <w:lvlJc w:val="left"/>
      <w:pPr>
        <w:ind w:left="10080" w:hanging="360"/>
      </w:pPr>
    </w:lvl>
    <w:lvl w:ilvl="7" w:tplc="04090019" w:tentative="1">
      <w:start w:val="1"/>
      <w:numFmt w:val="lowerLetter"/>
      <w:lvlText w:val="%8."/>
      <w:lvlJc w:val="left"/>
      <w:pPr>
        <w:ind w:left="10800" w:hanging="360"/>
      </w:pPr>
    </w:lvl>
    <w:lvl w:ilvl="8" w:tplc="0409001B" w:tentative="1">
      <w:start w:val="1"/>
      <w:numFmt w:val="lowerRoman"/>
      <w:lvlText w:val="%9."/>
      <w:lvlJc w:val="right"/>
      <w:pPr>
        <w:ind w:left="11520" w:hanging="180"/>
      </w:pPr>
    </w:lvl>
  </w:abstractNum>
  <w:abstractNum w:abstractNumId="23" w15:restartNumberingAfterBreak="0">
    <w:nsid w:val="4D063604"/>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D7A7BB4"/>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25" w15:restartNumberingAfterBreak="0">
    <w:nsid w:val="61320F16"/>
    <w:multiLevelType w:val="hybridMultilevel"/>
    <w:tmpl w:val="D6AAD30E"/>
    <w:lvl w:ilvl="0" w:tplc="05889372">
      <w:start w:val="1"/>
      <w:numFmt w:val="lowerLetter"/>
      <w:lvlText w:val="%1."/>
      <w:lvlJc w:val="left"/>
      <w:pPr>
        <w:ind w:left="2865" w:hanging="357"/>
      </w:pPr>
      <w:rPr>
        <w:rFonts w:hint="default"/>
        <w:spacing w:val="-1"/>
        <w:w w:val="10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43A56A2"/>
    <w:multiLevelType w:val="hybridMultilevel"/>
    <w:tmpl w:val="B20285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9610AB1"/>
    <w:multiLevelType w:val="hybridMultilevel"/>
    <w:tmpl w:val="905480DC"/>
    <w:lvl w:ilvl="0" w:tplc="EBE65774">
      <w:start w:val="13"/>
      <w:numFmt w:val="lowerLetter"/>
      <w:lvlText w:val="%1."/>
      <w:lvlJc w:val="left"/>
      <w:pPr>
        <w:ind w:left="2897" w:hanging="359"/>
      </w:pPr>
      <w:rPr>
        <w:rFonts w:hint="default"/>
        <w:w w:val="105"/>
      </w:rPr>
    </w:lvl>
    <w:lvl w:ilvl="1" w:tplc="66D2E490">
      <w:numFmt w:val="bullet"/>
      <w:lvlText w:val="•"/>
      <w:lvlJc w:val="left"/>
      <w:pPr>
        <w:ind w:left="3684" w:hanging="359"/>
      </w:pPr>
      <w:rPr>
        <w:rFonts w:hint="default"/>
      </w:rPr>
    </w:lvl>
    <w:lvl w:ilvl="2" w:tplc="E65E646E">
      <w:numFmt w:val="bullet"/>
      <w:lvlText w:val="•"/>
      <w:lvlJc w:val="left"/>
      <w:pPr>
        <w:ind w:left="4468" w:hanging="359"/>
      </w:pPr>
      <w:rPr>
        <w:rFonts w:hint="default"/>
      </w:rPr>
    </w:lvl>
    <w:lvl w:ilvl="3" w:tplc="59847DC2">
      <w:numFmt w:val="bullet"/>
      <w:lvlText w:val="•"/>
      <w:lvlJc w:val="left"/>
      <w:pPr>
        <w:ind w:left="5252" w:hanging="359"/>
      </w:pPr>
      <w:rPr>
        <w:rFonts w:hint="default"/>
      </w:rPr>
    </w:lvl>
    <w:lvl w:ilvl="4" w:tplc="DD5212CC">
      <w:numFmt w:val="bullet"/>
      <w:lvlText w:val="•"/>
      <w:lvlJc w:val="left"/>
      <w:pPr>
        <w:ind w:left="6036" w:hanging="359"/>
      </w:pPr>
      <w:rPr>
        <w:rFonts w:hint="default"/>
      </w:rPr>
    </w:lvl>
    <w:lvl w:ilvl="5" w:tplc="939C2BE0">
      <w:numFmt w:val="bullet"/>
      <w:lvlText w:val="•"/>
      <w:lvlJc w:val="left"/>
      <w:pPr>
        <w:ind w:left="6820" w:hanging="359"/>
      </w:pPr>
      <w:rPr>
        <w:rFonts w:hint="default"/>
      </w:rPr>
    </w:lvl>
    <w:lvl w:ilvl="6" w:tplc="A176C6A8">
      <w:numFmt w:val="bullet"/>
      <w:lvlText w:val="•"/>
      <w:lvlJc w:val="left"/>
      <w:pPr>
        <w:ind w:left="7604" w:hanging="359"/>
      </w:pPr>
      <w:rPr>
        <w:rFonts w:hint="default"/>
      </w:rPr>
    </w:lvl>
    <w:lvl w:ilvl="7" w:tplc="B76671CE">
      <w:numFmt w:val="bullet"/>
      <w:lvlText w:val="•"/>
      <w:lvlJc w:val="left"/>
      <w:pPr>
        <w:ind w:left="8388" w:hanging="359"/>
      </w:pPr>
      <w:rPr>
        <w:rFonts w:hint="default"/>
      </w:rPr>
    </w:lvl>
    <w:lvl w:ilvl="8" w:tplc="533C8210">
      <w:numFmt w:val="bullet"/>
      <w:lvlText w:val="•"/>
      <w:lvlJc w:val="left"/>
      <w:pPr>
        <w:ind w:left="9172" w:hanging="359"/>
      </w:pPr>
      <w:rPr>
        <w:rFonts w:hint="default"/>
      </w:rPr>
    </w:lvl>
  </w:abstractNum>
  <w:abstractNum w:abstractNumId="28" w15:restartNumberingAfterBreak="0">
    <w:nsid w:val="6C8B6400"/>
    <w:multiLevelType w:val="hybridMultilevel"/>
    <w:tmpl w:val="4764152E"/>
    <w:lvl w:ilvl="0" w:tplc="FFFFFFFF">
      <w:start w:val="1"/>
      <w:numFmt w:val="lowerLetter"/>
      <w:lvlText w:val="%1."/>
      <w:lvlJc w:val="left"/>
      <w:pPr>
        <w:ind w:left="2865" w:hanging="357"/>
      </w:pPr>
      <w:rPr>
        <w:rFonts w:hint="default"/>
        <w:spacing w:val="-1"/>
        <w:w w:val="10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DF05619"/>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0" w15:restartNumberingAfterBreak="0">
    <w:nsid w:val="6F380187"/>
    <w:multiLevelType w:val="hybridMultilevel"/>
    <w:tmpl w:val="75A01380"/>
    <w:lvl w:ilvl="0" w:tplc="8BB03EEA">
      <w:start w:val="13"/>
      <w:numFmt w:val="lowerLetter"/>
      <w:lvlText w:val="%1."/>
      <w:lvlJc w:val="left"/>
      <w:pPr>
        <w:ind w:left="2919" w:hanging="359"/>
      </w:pPr>
      <w:rPr>
        <w:rFonts w:hint="default"/>
        <w:w w:val="109"/>
      </w:rPr>
    </w:lvl>
    <w:lvl w:ilvl="1" w:tplc="16784CAA">
      <w:numFmt w:val="bullet"/>
      <w:lvlText w:val="•"/>
      <w:lvlJc w:val="left"/>
      <w:pPr>
        <w:ind w:left="3702" w:hanging="359"/>
      </w:pPr>
      <w:rPr>
        <w:rFonts w:hint="default"/>
      </w:rPr>
    </w:lvl>
    <w:lvl w:ilvl="2" w:tplc="AAFE53B8">
      <w:numFmt w:val="bullet"/>
      <w:lvlText w:val="•"/>
      <w:lvlJc w:val="left"/>
      <w:pPr>
        <w:ind w:left="4484" w:hanging="359"/>
      </w:pPr>
      <w:rPr>
        <w:rFonts w:hint="default"/>
      </w:rPr>
    </w:lvl>
    <w:lvl w:ilvl="3" w:tplc="1DD250DC">
      <w:numFmt w:val="bullet"/>
      <w:lvlText w:val="•"/>
      <w:lvlJc w:val="left"/>
      <w:pPr>
        <w:ind w:left="5266" w:hanging="359"/>
      </w:pPr>
      <w:rPr>
        <w:rFonts w:hint="default"/>
      </w:rPr>
    </w:lvl>
    <w:lvl w:ilvl="4" w:tplc="80CA644A">
      <w:numFmt w:val="bullet"/>
      <w:lvlText w:val="•"/>
      <w:lvlJc w:val="left"/>
      <w:pPr>
        <w:ind w:left="6048" w:hanging="359"/>
      </w:pPr>
      <w:rPr>
        <w:rFonts w:hint="default"/>
      </w:rPr>
    </w:lvl>
    <w:lvl w:ilvl="5" w:tplc="C93217B6">
      <w:numFmt w:val="bullet"/>
      <w:lvlText w:val="•"/>
      <w:lvlJc w:val="left"/>
      <w:pPr>
        <w:ind w:left="6830" w:hanging="359"/>
      </w:pPr>
      <w:rPr>
        <w:rFonts w:hint="default"/>
      </w:rPr>
    </w:lvl>
    <w:lvl w:ilvl="6" w:tplc="E3E68618">
      <w:numFmt w:val="bullet"/>
      <w:lvlText w:val="•"/>
      <w:lvlJc w:val="left"/>
      <w:pPr>
        <w:ind w:left="7612" w:hanging="359"/>
      </w:pPr>
      <w:rPr>
        <w:rFonts w:hint="default"/>
      </w:rPr>
    </w:lvl>
    <w:lvl w:ilvl="7" w:tplc="DD22EA86">
      <w:numFmt w:val="bullet"/>
      <w:lvlText w:val="•"/>
      <w:lvlJc w:val="left"/>
      <w:pPr>
        <w:ind w:left="8394" w:hanging="359"/>
      </w:pPr>
      <w:rPr>
        <w:rFonts w:hint="default"/>
      </w:rPr>
    </w:lvl>
    <w:lvl w:ilvl="8" w:tplc="BA026344">
      <w:numFmt w:val="bullet"/>
      <w:lvlText w:val="•"/>
      <w:lvlJc w:val="left"/>
      <w:pPr>
        <w:ind w:left="9176" w:hanging="359"/>
      </w:pPr>
      <w:rPr>
        <w:rFonts w:hint="default"/>
      </w:rPr>
    </w:lvl>
  </w:abstractNum>
  <w:abstractNum w:abstractNumId="31" w15:restartNumberingAfterBreak="0">
    <w:nsid w:val="72C25527"/>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2" w15:restartNumberingAfterBreak="0">
    <w:nsid w:val="757D7B2E"/>
    <w:multiLevelType w:val="hybridMultilevel"/>
    <w:tmpl w:val="50DEBB7C"/>
    <w:lvl w:ilvl="0" w:tplc="FFFFFFFF">
      <w:start w:val="1"/>
      <w:numFmt w:val="lowerLetter"/>
      <w:lvlText w:val="%1."/>
      <w:lvlJc w:val="left"/>
      <w:pPr>
        <w:ind w:left="2880" w:hanging="360"/>
      </w:pPr>
    </w:lvl>
    <w:lvl w:ilvl="1" w:tplc="FFFFFFFF" w:tentative="1">
      <w:start w:val="1"/>
      <w:numFmt w:val="lowerLetter"/>
      <w:lvlText w:val="%2."/>
      <w:lvlJc w:val="left"/>
      <w:pPr>
        <w:ind w:left="3600" w:hanging="360"/>
      </w:pPr>
    </w:lvl>
    <w:lvl w:ilvl="2" w:tplc="FFFFFFFF" w:tentative="1">
      <w:start w:val="1"/>
      <w:numFmt w:val="lowerRoman"/>
      <w:lvlText w:val="%3."/>
      <w:lvlJc w:val="right"/>
      <w:pPr>
        <w:ind w:left="4320" w:hanging="180"/>
      </w:pPr>
    </w:lvl>
    <w:lvl w:ilvl="3" w:tplc="FFFFFFFF" w:tentative="1">
      <w:start w:val="1"/>
      <w:numFmt w:val="decimal"/>
      <w:lvlText w:val="%4."/>
      <w:lvlJc w:val="left"/>
      <w:pPr>
        <w:ind w:left="5040" w:hanging="360"/>
      </w:pPr>
    </w:lvl>
    <w:lvl w:ilvl="4" w:tplc="FFFFFFFF" w:tentative="1">
      <w:start w:val="1"/>
      <w:numFmt w:val="lowerLetter"/>
      <w:lvlText w:val="%5."/>
      <w:lvlJc w:val="left"/>
      <w:pPr>
        <w:ind w:left="5760" w:hanging="360"/>
      </w:pPr>
    </w:lvl>
    <w:lvl w:ilvl="5" w:tplc="FFFFFFFF" w:tentative="1">
      <w:start w:val="1"/>
      <w:numFmt w:val="lowerRoman"/>
      <w:lvlText w:val="%6."/>
      <w:lvlJc w:val="right"/>
      <w:pPr>
        <w:ind w:left="6480" w:hanging="180"/>
      </w:pPr>
    </w:lvl>
    <w:lvl w:ilvl="6" w:tplc="FFFFFFFF" w:tentative="1">
      <w:start w:val="1"/>
      <w:numFmt w:val="decimal"/>
      <w:lvlText w:val="%7."/>
      <w:lvlJc w:val="left"/>
      <w:pPr>
        <w:ind w:left="7200" w:hanging="360"/>
      </w:pPr>
    </w:lvl>
    <w:lvl w:ilvl="7" w:tplc="FFFFFFFF" w:tentative="1">
      <w:start w:val="1"/>
      <w:numFmt w:val="lowerLetter"/>
      <w:lvlText w:val="%8."/>
      <w:lvlJc w:val="left"/>
      <w:pPr>
        <w:ind w:left="7920" w:hanging="360"/>
      </w:pPr>
    </w:lvl>
    <w:lvl w:ilvl="8" w:tplc="FFFFFFFF" w:tentative="1">
      <w:start w:val="1"/>
      <w:numFmt w:val="lowerRoman"/>
      <w:lvlText w:val="%9."/>
      <w:lvlJc w:val="right"/>
      <w:pPr>
        <w:ind w:left="8640" w:hanging="180"/>
      </w:pPr>
    </w:lvl>
  </w:abstractNum>
  <w:abstractNum w:abstractNumId="33" w15:restartNumberingAfterBreak="0">
    <w:nsid w:val="7B3D29F1"/>
    <w:multiLevelType w:val="hybridMultilevel"/>
    <w:tmpl w:val="9F981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FA1B29"/>
    <w:multiLevelType w:val="hybridMultilevel"/>
    <w:tmpl w:val="4764152E"/>
    <w:lvl w:ilvl="0" w:tplc="05889372">
      <w:start w:val="1"/>
      <w:numFmt w:val="lowerLetter"/>
      <w:lvlText w:val="%1."/>
      <w:lvlJc w:val="left"/>
      <w:pPr>
        <w:ind w:left="2865" w:hanging="357"/>
      </w:pPr>
      <w:rPr>
        <w:rFonts w:hint="default"/>
        <w:spacing w:val="-1"/>
        <w:w w:val="10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2255870">
    <w:abstractNumId w:val="16"/>
  </w:num>
  <w:num w:numId="2" w16cid:durableId="1457869219">
    <w:abstractNumId w:val="4"/>
  </w:num>
  <w:num w:numId="3" w16cid:durableId="1755006057">
    <w:abstractNumId w:val="8"/>
  </w:num>
  <w:num w:numId="4" w16cid:durableId="261955739">
    <w:abstractNumId w:val="9"/>
  </w:num>
  <w:num w:numId="5" w16cid:durableId="907766530">
    <w:abstractNumId w:val="33"/>
  </w:num>
  <w:num w:numId="6" w16cid:durableId="2105298305">
    <w:abstractNumId w:val="7"/>
  </w:num>
  <w:num w:numId="7" w16cid:durableId="888876154">
    <w:abstractNumId w:val="0"/>
  </w:num>
  <w:num w:numId="8" w16cid:durableId="1937709407">
    <w:abstractNumId w:val="3"/>
  </w:num>
  <w:num w:numId="9" w16cid:durableId="1316031680">
    <w:abstractNumId w:val="14"/>
  </w:num>
  <w:num w:numId="10" w16cid:durableId="1981500975">
    <w:abstractNumId w:val="31"/>
  </w:num>
  <w:num w:numId="11" w16cid:durableId="1231310470">
    <w:abstractNumId w:val="20"/>
  </w:num>
  <w:num w:numId="12" w16cid:durableId="1986349872">
    <w:abstractNumId w:val="24"/>
  </w:num>
  <w:num w:numId="13" w16cid:durableId="858618201">
    <w:abstractNumId w:val="29"/>
  </w:num>
  <w:num w:numId="14" w16cid:durableId="1578131399">
    <w:abstractNumId w:val="32"/>
  </w:num>
  <w:num w:numId="15" w16cid:durableId="1051658641">
    <w:abstractNumId w:val="6"/>
  </w:num>
  <w:num w:numId="16" w16cid:durableId="1606843016">
    <w:abstractNumId w:val="13"/>
  </w:num>
  <w:num w:numId="17" w16cid:durableId="65493913">
    <w:abstractNumId w:val="22"/>
  </w:num>
  <w:num w:numId="18" w16cid:durableId="1695106819">
    <w:abstractNumId w:val="15"/>
  </w:num>
  <w:num w:numId="19" w16cid:durableId="1015501404">
    <w:abstractNumId w:val="26"/>
  </w:num>
  <w:num w:numId="20" w16cid:durableId="85619439">
    <w:abstractNumId w:val="1"/>
  </w:num>
  <w:num w:numId="21" w16cid:durableId="298462388">
    <w:abstractNumId w:val="10"/>
  </w:num>
  <w:num w:numId="22" w16cid:durableId="1880362464">
    <w:abstractNumId w:val="27"/>
  </w:num>
  <w:num w:numId="23" w16cid:durableId="1053888671">
    <w:abstractNumId w:val="30"/>
  </w:num>
  <w:num w:numId="24" w16cid:durableId="1216702302">
    <w:abstractNumId w:val="12"/>
  </w:num>
  <w:num w:numId="25" w16cid:durableId="1405225762">
    <w:abstractNumId w:val="18"/>
  </w:num>
  <w:num w:numId="26" w16cid:durableId="2007516070">
    <w:abstractNumId w:val="34"/>
  </w:num>
  <w:num w:numId="27" w16cid:durableId="750276714">
    <w:abstractNumId w:val="28"/>
  </w:num>
  <w:num w:numId="28" w16cid:durableId="621687903">
    <w:abstractNumId w:val="5"/>
  </w:num>
  <w:num w:numId="29" w16cid:durableId="704058869">
    <w:abstractNumId w:val="11"/>
  </w:num>
  <w:num w:numId="30" w16cid:durableId="1873417880">
    <w:abstractNumId w:val="2"/>
  </w:num>
  <w:num w:numId="31" w16cid:durableId="1524132674">
    <w:abstractNumId w:val="17"/>
  </w:num>
  <w:num w:numId="32" w16cid:durableId="1982495235">
    <w:abstractNumId w:val="23"/>
  </w:num>
  <w:num w:numId="33" w16cid:durableId="1601183750">
    <w:abstractNumId w:val="19"/>
  </w:num>
  <w:num w:numId="34" w16cid:durableId="1685396260">
    <w:abstractNumId w:val="25"/>
  </w:num>
  <w:num w:numId="35" w16cid:durableId="102147304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25D"/>
    <w:rsid w:val="001241A6"/>
    <w:rsid w:val="0026200B"/>
    <w:rsid w:val="002A136C"/>
    <w:rsid w:val="0030725D"/>
    <w:rsid w:val="00336ACA"/>
    <w:rsid w:val="003A2CD2"/>
    <w:rsid w:val="00413E97"/>
    <w:rsid w:val="00537B48"/>
    <w:rsid w:val="005E7075"/>
    <w:rsid w:val="006F0A5F"/>
    <w:rsid w:val="00733C71"/>
    <w:rsid w:val="00771592"/>
    <w:rsid w:val="00883CB4"/>
    <w:rsid w:val="008F59EA"/>
    <w:rsid w:val="00AA6141"/>
    <w:rsid w:val="00B479CB"/>
    <w:rsid w:val="00C33016"/>
    <w:rsid w:val="00CA6059"/>
    <w:rsid w:val="00F86139"/>
    <w:rsid w:val="00FC21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F8F69"/>
  <w15:chartTrackingRefBased/>
  <w15:docId w15:val="{42B7CCBB-3B07-4C29-8BA3-A7555062F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25D"/>
  </w:style>
  <w:style w:type="paragraph" w:styleId="Heading1">
    <w:name w:val="heading 1"/>
    <w:basedOn w:val="Normal"/>
    <w:next w:val="Normal"/>
    <w:link w:val="Heading1Char"/>
    <w:uiPriority w:val="9"/>
    <w:qFormat/>
    <w:rsid w:val="0030725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0725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0725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0725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0725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0725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0725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0725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0725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725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0725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0725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0725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0725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0725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0725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0725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0725D"/>
    <w:rPr>
      <w:rFonts w:eastAsiaTheme="majorEastAsia" w:cstheme="majorBidi"/>
      <w:color w:val="272727" w:themeColor="text1" w:themeTint="D8"/>
    </w:rPr>
  </w:style>
  <w:style w:type="paragraph" w:styleId="Title">
    <w:name w:val="Title"/>
    <w:basedOn w:val="Normal"/>
    <w:next w:val="Normal"/>
    <w:link w:val="TitleChar"/>
    <w:uiPriority w:val="10"/>
    <w:qFormat/>
    <w:rsid w:val="0030725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0725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0725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0725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0725D"/>
    <w:pPr>
      <w:spacing w:before="160"/>
      <w:jc w:val="center"/>
    </w:pPr>
    <w:rPr>
      <w:i/>
      <w:iCs/>
      <w:color w:val="404040" w:themeColor="text1" w:themeTint="BF"/>
    </w:rPr>
  </w:style>
  <w:style w:type="character" w:customStyle="1" w:styleId="QuoteChar">
    <w:name w:val="Quote Char"/>
    <w:basedOn w:val="DefaultParagraphFont"/>
    <w:link w:val="Quote"/>
    <w:uiPriority w:val="29"/>
    <w:rsid w:val="0030725D"/>
    <w:rPr>
      <w:i/>
      <w:iCs/>
      <w:color w:val="404040" w:themeColor="text1" w:themeTint="BF"/>
    </w:rPr>
  </w:style>
  <w:style w:type="paragraph" w:styleId="ListParagraph">
    <w:name w:val="List Paragraph"/>
    <w:basedOn w:val="Normal"/>
    <w:uiPriority w:val="1"/>
    <w:qFormat/>
    <w:rsid w:val="0030725D"/>
    <w:pPr>
      <w:ind w:left="720"/>
      <w:contextualSpacing/>
    </w:pPr>
  </w:style>
  <w:style w:type="character" w:styleId="IntenseEmphasis">
    <w:name w:val="Intense Emphasis"/>
    <w:basedOn w:val="DefaultParagraphFont"/>
    <w:uiPriority w:val="21"/>
    <w:qFormat/>
    <w:rsid w:val="0030725D"/>
    <w:rPr>
      <w:i/>
      <w:iCs/>
      <w:color w:val="0F4761" w:themeColor="accent1" w:themeShade="BF"/>
    </w:rPr>
  </w:style>
  <w:style w:type="paragraph" w:styleId="IntenseQuote">
    <w:name w:val="Intense Quote"/>
    <w:basedOn w:val="Normal"/>
    <w:next w:val="Normal"/>
    <w:link w:val="IntenseQuoteChar"/>
    <w:uiPriority w:val="30"/>
    <w:qFormat/>
    <w:rsid w:val="0030725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0725D"/>
    <w:rPr>
      <w:i/>
      <w:iCs/>
      <w:color w:val="0F4761" w:themeColor="accent1" w:themeShade="BF"/>
    </w:rPr>
  </w:style>
  <w:style w:type="character" w:styleId="IntenseReference">
    <w:name w:val="Intense Reference"/>
    <w:basedOn w:val="DefaultParagraphFont"/>
    <w:uiPriority w:val="32"/>
    <w:qFormat/>
    <w:rsid w:val="0030725D"/>
    <w:rPr>
      <w:b/>
      <w:bCs/>
      <w:smallCaps/>
      <w:color w:val="0F4761" w:themeColor="accent1" w:themeShade="BF"/>
      <w:spacing w:val="5"/>
    </w:rPr>
  </w:style>
  <w:style w:type="paragraph" w:styleId="BodyText">
    <w:name w:val="Body Text"/>
    <w:basedOn w:val="Normal"/>
    <w:link w:val="BodyTextChar"/>
    <w:uiPriority w:val="99"/>
    <w:semiHidden/>
    <w:unhideWhenUsed/>
    <w:rsid w:val="0026200B"/>
    <w:pPr>
      <w:spacing w:after="120"/>
    </w:pPr>
  </w:style>
  <w:style w:type="character" w:customStyle="1" w:styleId="BodyTextChar">
    <w:name w:val="Body Text Char"/>
    <w:basedOn w:val="DefaultParagraphFont"/>
    <w:link w:val="BodyText"/>
    <w:uiPriority w:val="99"/>
    <w:semiHidden/>
    <w:rsid w:val="0026200B"/>
  </w:style>
  <w:style w:type="character" w:styleId="CommentReference">
    <w:name w:val="annotation reference"/>
    <w:basedOn w:val="DefaultParagraphFont"/>
    <w:uiPriority w:val="99"/>
    <w:semiHidden/>
    <w:unhideWhenUsed/>
    <w:rsid w:val="0026200B"/>
    <w:rPr>
      <w:sz w:val="16"/>
      <w:szCs w:val="16"/>
    </w:rPr>
  </w:style>
  <w:style w:type="paragraph" w:styleId="CommentText">
    <w:name w:val="annotation text"/>
    <w:basedOn w:val="Normal"/>
    <w:link w:val="CommentTextChar"/>
    <w:uiPriority w:val="99"/>
    <w:unhideWhenUsed/>
    <w:rsid w:val="0026200B"/>
    <w:pPr>
      <w:widowControl w:val="0"/>
      <w:autoSpaceDE w:val="0"/>
      <w:autoSpaceDN w:val="0"/>
      <w:spacing w:after="0" w:line="240" w:lineRule="auto"/>
    </w:pPr>
    <w:rPr>
      <w:rFonts w:ascii="Calibri" w:eastAsia="Calibri" w:hAnsi="Calibri" w:cs="Calibri"/>
      <w:kern w:val="0"/>
      <w:sz w:val="20"/>
      <w:szCs w:val="20"/>
      <w:lang w:bidi="en-US"/>
      <w14:ligatures w14:val="none"/>
    </w:rPr>
  </w:style>
  <w:style w:type="character" w:customStyle="1" w:styleId="CommentTextChar">
    <w:name w:val="Comment Text Char"/>
    <w:basedOn w:val="DefaultParagraphFont"/>
    <w:link w:val="CommentText"/>
    <w:uiPriority w:val="99"/>
    <w:rsid w:val="0026200B"/>
    <w:rPr>
      <w:rFonts w:ascii="Calibri" w:eastAsia="Calibri" w:hAnsi="Calibri" w:cs="Calibri"/>
      <w:kern w:val="0"/>
      <w:sz w:val="20"/>
      <w:szCs w:val="20"/>
      <w:lang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56da7341-9c1e-4d8e-a83c-93b68c7ef25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3CE9C2B69E76429289AD8039C97CB3" ma:contentTypeVersion="15" ma:contentTypeDescription="Create a new document." ma:contentTypeScope="" ma:versionID="fd519fa79a56929266f05af18e488367">
  <xsd:schema xmlns:xsd="http://www.w3.org/2001/XMLSchema" xmlns:xs="http://www.w3.org/2001/XMLSchema" xmlns:p="http://schemas.microsoft.com/office/2006/metadata/properties" xmlns:ns3="56da7341-9c1e-4d8e-a83c-93b68c7ef252" xmlns:ns4="f6dba26c-a55b-43d3-95d7-061a8bcb6351" targetNamespace="http://schemas.microsoft.com/office/2006/metadata/properties" ma:root="true" ma:fieldsID="6fd32e38b7dced071474d600477c339b" ns3:_="" ns4:_="">
    <xsd:import namespace="56da7341-9c1e-4d8e-a83c-93b68c7ef252"/>
    <xsd:import namespace="f6dba26c-a55b-43d3-95d7-061a8bcb635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a7341-9c1e-4d8e-a83c-93b68c7ef2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6dba26c-a55b-43d3-95d7-061a8bcb635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4BDE3F4-0DA2-499D-AB9A-5902082B0696}">
  <ds:schemaRefs>
    <ds:schemaRef ds:uri="http://schemas.microsoft.com/office/2006/metadata/properties"/>
    <ds:schemaRef ds:uri="http://schemas.microsoft.com/office/infopath/2007/PartnerControls"/>
    <ds:schemaRef ds:uri="56da7341-9c1e-4d8e-a83c-93b68c7ef252"/>
  </ds:schemaRefs>
</ds:datastoreItem>
</file>

<file path=customXml/itemProps2.xml><?xml version="1.0" encoding="utf-8"?>
<ds:datastoreItem xmlns:ds="http://schemas.openxmlformats.org/officeDocument/2006/customXml" ds:itemID="{1B8729AE-D636-4DC0-8365-3791EA19EA56}">
  <ds:schemaRefs>
    <ds:schemaRef ds:uri="http://schemas.microsoft.com/sharepoint/v3/contenttype/forms"/>
  </ds:schemaRefs>
</ds:datastoreItem>
</file>

<file path=customXml/itemProps3.xml><?xml version="1.0" encoding="utf-8"?>
<ds:datastoreItem xmlns:ds="http://schemas.openxmlformats.org/officeDocument/2006/customXml" ds:itemID="{C64A8202-69FD-492B-A1E9-AAFC43433E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a7341-9c1e-4d8e-a83c-93b68c7ef252"/>
    <ds:schemaRef ds:uri="f6dba26c-a55b-43d3-95d7-061a8bcb63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dde2aee-310c-4cea-a303-87e211b566fa}" enabled="1" method="Standard" siteId="{afaf10f8-50f2-472e-8555-46c103ee630b}" contentBits="0" removed="0"/>
</clbl:labelList>
</file>

<file path=docProps/app.xml><?xml version="1.0" encoding="utf-8"?>
<Properties xmlns="http://schemas.openxmlformats.org/officeDocument/2006/extended-properties" xmlns:vt="http://schemas.openxmlformats.org/officeDocument/2006/docPropsVTypes">
  <Template>Normal</Template>
  <TotalTime>96</TotalTime>
  <Pages>11</Pages>
  <Words>3712</Words>
  <Characters>21165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 Kelly</dc:creator>
  <cp:keywords/>
  <dc:description/>
  <cp:lastModifiedBy>Vickey Merrill</cp:lastModifiedBy>
  <cp:revision>9</cp:revision>
  <dcterms:created xsi:type="dcterms:W3CDTF">2024-06-11T14:31:00Z</dcterms:created>
  <dcterms:modified xsi:type="dcterms:W3CDTF">2024-07-19T18:08:00Z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0x010100B73CE9C2B69E76429289AD8039C97CB3</vt:lpwstr>
  </property>
</Properties>
</file>