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B067F4"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B067F4">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B067F4"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B067F4">
        <w:rPr>
          <w:rFonts w:ascii="Times New Roman" w:eastAsia="Arial" w:hAnsi="Times New Roman" w:cs="Times New Roman"/>
          <w:b/>
          <w:sz w:val="24"/>
          <w:szCs w:val="24"/>
        </w:rPr>
        <w:t>MAINE STATEWIDE HOMELESS COUNCIL</w:t>
      </w:r>
    </w:p>
    <w:p w:rsidR="00E002FB" w:rsidRPr="00B067F4" w:rsidRDefault="00D94D10" w:rsidP="00941367">
      <w:pPr>
        <w:shd w:val="clear" w:color="auto" w:fill="FFFFFF" w:themeFill="background1"/>
        <w:jc w:val="center"/>
        <w:rPr>
          <w:rFonts w:ascii="Times New Roman" w:eastAsia="Times New Roman" w:hAnsi="Times New Roman" w:cs="Times New Roman"/>
          <w:b/>
          <w:sz w:val="24"/>
          <w:szCs w:val="24"/>
        </w:rPr>
      </w:pPr>
      <w:r w:rsidRPr="00B067F4">
        <w:rPr>
          <w:rFonts w:ascii="Times New Roman" w:eastAsia="Times New Roman" w:hAnsi="Times New Roman" w:cs="Times New Roman"/>
          <w:b/>
          <w:sz w:val="24"/>
          <w:szCs w:val="24"/>
        </w:rPr>
        <w:t>October 11</w:t>
      </w:r>
      <w:r w:rsidR="00312393" w:rsidRPr="00B067F4">
        <w:rPr>
          <w:rFonts w:ascii="Times New Roman" w:eastAsia="Times New Roman" w:hAnsi="Times New Roman" w:cs="Times New Roman"/>
          <w:b/>
          <w:sz w:val="24"/>
          <w:szCs w:val="24"/>
        </w:rPr>
        <w:t>, 2022</w:t>
      </w:r>
    </w:p>
    <w:p w:rsidR="00E002FB" w:rsidRPr="00B067F4" w:rsidRDefault="00E002FB" w:rsidP="00941367">
      <w:pPr>
        <w:jc w:val="center"/>
        <w:rPr>
          <w:rFonts w:ascii="Times New Roman" w:eastAsia="Times New Roman" w:hAnsi="Times New Roman" w:cs="Times New Roman"/>
          <w:b/>
          <w:sz w:val="24"/>
          <w:szCs w:val="24"/>
        </w:rPr>
      </w:pPr>
      <w:r w:rsidRPr="00B067F4">
        <w:rPr>
          <w:rFonts w:ascii="Times New Roman" w:eastAsia="Times New Roman" w:hAnsi="Times New Roman" w:cs="Times New Roman"/>
          <w:b/>
          <w:sz w:val="24"/>
          <w:szCs w:val="24"/>
        </w:rPr>
        <w:t xml:space="preserve">9:30-12:30                                                                                                                                                              </w:t>
      </w:r>
    </w:p>
    <w:p w:rsidR="00E002FB" w:rsidRPr="00B067F4" w:rsidRDefault="00E002FB" w:rsidP="00941367">
      <w:pPr>
        <w:jc w:val="center"/>
        <w:rPr>
          <w:rFonts w:ascii="Times New Roman" w:eastAsia="Times New Roman" w:hAnsi="Times New Roman" w:cs="Times New Roman"/>
          <w:b/>
          <w:sz w:val="24"/>
          <w:szCs w:val="24"/>
        </w:rPr>
      </w:pPr>
      <w:r w:rsidRPr="00B067F4">
        <w:rPr>
          <w:rFonts w:ascii="Times New Roman" w:eastAsia="Times New Roman" w:hAnsi="Times New Roman" w:cs="Times New Roman"/>
          <w:b/>
          <w:sz w:val="24"/>
          <w:szCs w:val="24"/>
        </w:rPr>
        <w:t>Minutes</w:t>
      </w:r>
    </w:p>
    <w:p w:rsidR="00992FBA" w:rsidRPr="00B067F4"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B067F4" w:rsidRDefault="00EF7E3A" w:rsidP="00941367">
      <w:pPr>
        <w:widowControl/>
        <w:rPr>
          <w:rFonts w:ascii="Times New Roman" w:hAnsi="Times New Roman" w:cs="Times New Roman"/>
          <w:sz w:val="24"/>
          <w:szCs w:val="24"/>
        </w:rPr>
      </w:pPr>
      <w:r w:rsidRPr="00B067F4">
        <w:rPr>
          <w:rFonts w:ascii="Times New Roman" w:eastAsia="Times New Roman" w:hAnsi="Times New Roman" w:cs="Times New Roman"/>
          <w:b/>
          <w:sz w:val="24"/>
          <w:szCs w:val="24"/>
        </w:rPr>
        <w:t xml:space="preserve">Attendance: </w:t>
      </w:r>
      <w:r w:rsidRPr="00B067F4">
        <w:rPr>
          <w:rFonts w:ascii="Times New Roman" w:eastAsia="Times New Roman" w:hAnsi="Times New Roman" w:cs="Times New Roman"/>
          <w:sz w:val="24"/>
          <w:szCs w:val="24"/>
        </w:rPr>
        <w:t>A complete list of attendees and the agencies they represent is attached</w:t>
      </w:r>
      <w:r w:rsidR="003E24E3" w:rsidRPr="00B067F4">
        <w:rPr>
          <w:rFonts w:ascii="Times New Roman" w:eastAsia="Times New Roman" w:hAnsi="Times New Roman" w:cs="Times New Roman"/>
          <w:sz w:val="24"/>
          <w:szCs w:val="24"/>
        </w:rPr>
        <w:t>.</w:t>
      </w:r>
      <w:r w:rsidRPr="00B067F4">
        <w:rPr>
          <w:rFonts w:ascii="Times New Roman" w:eastAsia="Times New Roman" w:hAnsi="Times New Roman" w:cs="Times New Roman"/>
          <w:b/>
          <w:sz w:val="24"/>
          <w:szCs w:val="24"/>
        </w:rPr>
        <w:t xml:space="preserve"> </w:t>
      </w:r>
    </w:p>
    <w:p w:rsidR="00E002FB" w:rsidRPr="00B067F4" w:rsidRDefault="00E002FB" w:rsidP="00941367">
      <w:pPr>
        <w:tabs>
          <w:tab w:val="left" w:pos="1980"/>
        </w:tabs>
        <w:rPr>
          <w:rFonts w:ascii="Times New Roman" w:eastAsia="Times New Roman" w:hAnsi="Times New Roman" w:cs="Times New Roman"/>
          <w:sz w:val="24"/>
          <w:szCs w:val="24"/>
        </w:rPr>
      </w:pPr>
      <w:r w:rsidRPr="00B067F4">
        <w:rPr>
          <w:rFonts w:ascii="Times New Roman" w:eastAsia="Times New Roman" w:hAnsi="Times New Roman" w:cs="Times New Roman"/>
          <w:b/>
          <w:sz w:val="24"/>
          <w:szCs w:val="24"/>
        </w:rPr>
        <w:t>Minute</w:t>
      </w:r>
      <w:r w:rsidR="005A5B25" w:rsidRPr="00B067F4">
        <w:rPr>
          <w:rFonts w:ascii="Times New Roman" w:eastAsia="Times New Roman" w:hAnsi="Times New Roman" w:cs="Times New Roman"/>
          <w:b/>
          <w:sz w:val="24"/>
          <w:szCs w:val="24"/>
        </w:rPr>
        <w:t>s:</w:t>
      </w:r>
      <w:r w:rsidR="001266CE" w:rsidRPr="00B067F4">
        <w:rPr>
          <w:rFonts w:ascii="Times New Roman" w:eastAsia="Times New Roman" w:hAnsi="Times New Roman" w:cs="Times New Roman"/>
          <w:b/>
          <w:sz w:val="24"/>
          <w:szCs w:val="24"/>
        </w:rPr>
        <w:t xml:space="preserve"> </w:t>
      </w:r>
      <w:r w:rsidRPr="00B067F4">
        <w:rPr>
          <w:rFonts w:ascii="Times New Roman" w:eastAsia="Times New Roman" w:hAnsi="Times New Roman" w:cs="Times New Roman"/>
          <w:sz w:val="24"/>
          <w:szCs w:val="24"/>
        </w:rPr>
        <w:t xml:space="preserve">Betty LaBua (MaineHousing) </w:t>
      </w:r>
      <w:r w:rsidR="00992FBA" w:rsidRPr="00B067F4">
        <w:rPr>
          <w:rFonts w:ascii="Times New Roman" w:eastAsia="Times New Roman" w:hAnsi="Times New Roman" w:cs="Times New Roman"/>
          <w:sz w:val="24"/>
          <w:szCs w:val="24"/>
        </w:rPr>
        <w:t>and Scott Tibbitts (MaineHousing)</w:t>
      </w:r>
    </w:p>
    <w:p w:rsidR="00E002FB" w:rsidRPr="00B067F4" w:rsidRDefault="00E002FB" w:rsidP="00941367">
      <w:pPr>
        <w:rPr>
          <w:rFonts w:ascii="Times New Roman" w:eastAsia="Times New Roman" w:hAnsi="Times New Roman" w:cs="Times New Roman"/>
          <w:b/>
          <w:sz w:val="24"/>
          <w:szCs w:val="24"/>
        </w:rPr>
      </w:pPr>
    </w:p>
    <w:p w:rsidR="00E002FB" w:rsidRPr="00B067F4" w:rsidRDefault="00E002FB" w:rsidP="00941367">
      <w:pPr>
        <w:rPr>
          <w:rFonts w:ascii="Times New Roman" w:eastAsia="Times New Roman" w:hAnsi="Times New Roman" w:cs="Times New Roman"/>
          <w:sz w:val="24"/>
          <w:szCs w:val="24"/>
        </w:rPr>
      </w:pPr>
      <w:r w:rsidRPr="00B067F4">
        <w:rPr>
          <w:rFonts w:ascii="Times New Roman" w:eastAsia="Times New Roman" w:hAnsi="Times New Roman" w:cs="Times New Roman"/>
          <w:b/>
          <w:sz w:val="24"/>
          <w:szCs w:val="24"/>
          <w:shd w:val="clear" w:color="auto" w:fill="FFFFFF" w:themeFill="background1"/>
        </w:rPr>
        <w:t>Welcome:</w:t>
      </w:r>
      <w:r w:rsidR="009E5941" w:rsidRPr="00B067F4">
        <w:rPr>
          <w:rFonts w:ascii="Times New Roman" w:eastAsia="Times New Roman" w:hAnsi="Times New Roman" w:cs="Times New Roman"/>
          <w:b/>
          <w:sz w:val="24"/>
          <w:szCs w:val="24"/>
          <w:shd w:val="clear" w:color="auto" w:fill="FFFFFF" w:themeFill="background1"/>
        </w:rPr>
        <w:t xml:space="preserve"> </w:t>
      </w:r>
      <w:r w:rsidR="00BD0B1B" w:rsidRPr="00B067F4">
        <w:rPr>
          <w:rFonts w:ascii="Times New Roman" w:eastAsia="Times New Roman" w:hAnsi="Times New Roman" w:cs="Times New Roman"/>
          <w:sz w:val="24"/>
          <w:szCs w:val="24"/>
        </w:rPr>
        <w:t>Cullen Ryan</w:t>
      </w:r>
      <w:r w:rsidR="0044676B" w:rsidRPr="00B067F4">
        <w:rPr>
          <w:rFonts w:ascii="Times New Roman" w:eastAsia="Times New Roman" w:hAnsi="Times New Roman" w:cs="Times New Roman"/>
          <w:sz w:val="24"/>
          <w:szCs w:val="24"/>
        </w:rPr>
        <w:t xml:space="preserve">, in the position of Co-Chair, </w:t>
      </w:r>
      <w:r w:rsidR="00E35DE2" w:rsidRPr="00B067F4">
        <w:rPr>
          <w:rFonts w:ascii="Times New Roman" w:eastAsia="Times New Roman" w:hAnsi="Times New Roman" w:cs="Times New Roman"/>
          <w:sz w:val="24"/>
          <w:szCs w:val="24"/>
        </w:rPr>
        <w:t>opened today’s meeting by welco</w:t>
      </w:r>
      <w:r w:rsidR="001266CE" w:rsidRPr="00B067F4">
        <w:rPr>
          <w:rFonts w:ascii="Times New Roman" w:eastAsia="Times New Roman" w:hAnsi="Times New Roman" w:cs="Times New Roman"/>
          <w:sz w:val="24"/>
          <w:szCs w:val="24"/>
        </w:rPr>
        <w:t>ming everyone in attendance</w:t>
      </w:r>
      <w:r w:rsidR="009339B1" w:rsidRPr="00B067F4">
        <w:rPr>
          <w:rFonts w:ascii="Times New Roman" w:eastAsia="Times New Roman" w:hAnsi="Times New Roman" w:cs="Times New Roman"/>
          <w:sz w:val="24"/>
          <w:szCs w:val="24"/>
        </w:rPr>
        <w:t xml:space="preserve">. </w:t>
      </w:r>
      <w:r w:rsidR="00BD0B1B" w:rsidRPr="00B067F4">
        <w:rPr>
          <w:rFonts w:ascii="Times New Roman" w:eastAsia="Times New Roman" w:hAnsi="Times New Roman" w:cs="Times New Roman"/>
          <w:i/>
          <w:sz w:val="24"/>
          <w:szCs w:val="24"/>
        </w:rPr>
        <w:t>Donna Y.</w:t>
      </w:r>
      <w:r w:rsidR="00571211" w:rsidRPr="00B067F4">
        <w:rPr>
          <w:rFonts w:ascii="Times New Roman" w:eastAsia="Times New Roman" w:hAnsi="Times New Roman" w:cs="Times New Roman"/>
          <w:i/>
          <w:sz w:val="24"/>
          <w:szCs w:val="24"/>
        </w:rPr>
        <w:t xml:space="preserve"> </w:t>
      </w:r>
      <w:r w:rsidR="001A70EA" w:rsidRPr="00B067F4">
        <w:rPr>
          <w:rFonts w:ascii="Times New Roman" w:eastAsia="Times New Roman" w:hAnsi="Times New Roman" w:cs="Times New Roman"/>
          <w:i/>
          <w:sz w:val="24"/>
          <w:szCs w:val="24"/>
        </w:rPr>
        <w:t>mot</w:t>
      </w:r>
      <w:r w:rsidRPr="00B067F4">
        <w:rPr>
          <w:rFonts w:ascii="Times New Roman" w:eastAsia="Times New Roman" w:hAnsi="Times New Roman" w:cs="Times New Roman"/>
          <w:i/>
          <w:sz w:val="24"/>
          <w:szCs w:val="24"/>
        </w:rPr>
        <w:t>ioned to app</w:t>
      </w:r>
      <w:r w:rsidR="00571211" w:rsidRPr="00B067F4">
        <w:rPr>
          <w:rFonts w:ascii="Times New Roman" w:eastAsia="Times New Roman" w:hAnsi="Times New Roman" w:cs="Times New Roman"/>
          <w:i/>
          <w:sz w:val="24"/>
          <w:szCs w:val="24"/>
        </w:rPr>
        <w:t>rove</w:t>
      </w:r>
      <w:r w:rsidR="00992FBA" w:rsidRPr="00B067F4">
        <w:rPr>
          <w:rFonts w:ascii="Times New Roman" w:eastAsia="Times New Roman" w:hAnsi="Times New Roman" w:cs="Times New Roman"/>
          <w:i/>
          <w:sz w:val="24"/>
          <w:szCs w:val="24"/>
        </w:rPr>
        <w:t xml:space="preserve"> </w:t>
      </w:r>
      <w:r w:rsidR="009E5941" w:rsidRPr="00B067F4">
        <w:rPr>
          <w:rFonts w:ascii="Times New Roman" w:eastAsia="Times New Roman" w:hAnsi="Times New Roman" w:cs="Times New Roman"/>
          <w:i/>
          <w:sz w:val="24"/>
          <w:szCs w:val="24"/>
        </w:rPr>
        <w:t>September’s</w:t>
      </w:r>
      <w:r w:rsidR="006E5067" w:rsidRPr="00B067F4">
        <w:rPr>
          <w:rFonts w:ascii="Times New Roman" w:eastAsia="Times New Roman" w:hAnsi="Times New Roman" w:cs="Times New Roman"/>
          <w:i/>
          <w:sz w:val="24"/>
          <w:szCs w:val="24"/>
        </w:rPr>
        <w:t xml:space="preserve"> minutes</w:t>
      </w:r>
      <w:r w:rsidR="0044676B" w:rsidRPr="00B067F4">
        <w:rPr>
          <w:rFonts w:ascii="Times New Roman" w:eastAsia="Times New Roman" w:hAnsi="Times New Roman" w:cs="Times New Roman"/>
          <w:i/>
          <w:sz w:val="24"/>
          <w:szCs w:val="24"/>
        </w:rPr>
        <w:t xml:space="preserve"> as written. </w:t>
      </w:r>
      <w:r w:rsidR="00BD0B1B" w:rsidRPr="00B067F4">
        <w:rPr>
          <w:rFonts w:ascii="Times New Roman" w:eastAsia="Times New Roman" w:hAnsi="Times New Roman" w:cs="Times New Roman"/>
          <w:i/>
          <w:sz w:val="24"/>
          <w:szCs w:val="24"/>
        </w:rPr>
        <w:t>Emily F</w:t>
      </w:r>
      <w:r w:rsidR="009E5941" w:rsidRPr="00B067F4">
        <w:rPr>
          <w:rFonts w:ascii="Times New Roman" w:eastAsia="Times New Roman" w:hAnsi="Times New Roman" w:cs="Times New Roman"/>
          <w:i/>
          <w:sz w:val="24"/>
          <w:szCs w:val="24"/>
        </w:rPr>
        <w:t>. seconded. September’s</w:t>
      </w:r>
      <w:r w:rsidR="002F46B6" w:rsidRPr="00B067F4">
        <w:rPr>
          <w:rFonts w:ascii="Times New Roman" w:eastAsia="Times New Roman" w:hAnsi="Times New Roman" w:cs="Times New Roman"/>
          <w:i/>
          <w:sz w:val="24"/>
          <w:szCs w:val="24"/>
        </w:rPr>
        <w:t xml:space="preserve"> </w:t>
      </w:r>
      <w:r w:rsidR="00D84A19" w:rsidRPr="00B067F4">
        <w:rPr>
          <w:rFonts w:ascii="Times New Roman" w:eastAsia="Times New Roman" w:hAnsi="Times New Roman" w:cs="Times New Roman"/>
          <w:i/>
          <w:sz w:val="24"/>
          <w:szCs w:val="24"/>
        </w:rPr>
        <w:t xml:space="preserve">minutes were </w:t>
      </w:r>
      <w:r w:rsidR="00602582" w:rsidRPr="00B067F4">
        <w:rPr>
          <w:rFonts w:ascii="Times New Roman" w:eastAsia="Times New Roman" w:hAnsi="Times New Roman" w:cs="Times New Roman"/>
          <w:i/>
          <w:sz w:val="24"/>
          <w:szCs w:val="24"/>
        </w:rPr>
        <w:t xml:space="preserve">unanimously </w:t>
      </w:r>
      <w:r w:rsidR="00D84A19" w:rsidRPr="00B067F4">
        <w:rPr>
          <w:rFonts w:ascii="Times New Roman" w:eastAsia="Times New Roman" w:hAnsi="Times New Roman" w:cs="Times New Roman"/>
          <w:i/>
          <w:sz w:val="24"/>
          <w:szCs w:val="24"/>
        </w:rPr>
        <w:t>approved</w:t>
      </w:r>
      <w:r w:rsidR="00D84A19" w:rsidRPr="00B067F4">
        <w:rPr>
          <w:rFonts w:ascii="Times New Roman" w:eastAsia="Times New Roman" w:hAnsi="Times New Roman" w:cs="Times New Roman"/>
          <w:sz w:val="24"/>
          <w:szCs w:val="24"/>
        </w:rPr>
        <w:t xml:space="preserve">. </w:t>
      </w:r>
      <w:r w:rsidR="006A4A13" w:rsidRPr="00B067F4">
        <w:rPr>
          <w:rFonts w:ascii="Times New Roman" w:eastAsia="Times New Roman" w:hAnsi="Times New Roman" w:cs="Times New Roman"/>
          <w:sz w:val="24"/>
          <w:szCs w:val="24"/>
        </w:rPr>
        <w:t>A moment of silence was</w:t>
      </w:r>
      <w:r w:rsidR="001453B0" w:rsidRPr="00B067F4">
        <w:rPr>
          <w:rFonts w:ascii="Times New Roman" w:eastAsia="Times New Roman" w:hAnsi="Times New Roman" w:cs="Times New Roman"/>
          <w:i/>
          <w:sz w:val="24"/>
          <w:szCs w:val="24"/>
        </w:rPr>
        <w:t xml:space="preserve"> </w:t>
      </w:r>
      <w:r w:rsidR="006A4A13" w:rsidRPr="00B067F4">
        <w:rPr>
          <w:rFonts w:ascii="Times New Roman" w:eastAsia="Times New Roman" w:hAnsi="Times New Roman" w:cs="Times New Roman"/>
          <w:sz w:val="24"/>
          <w:szCs w:val="24"/>
        </w:rPr>
        <w:t>observed in honor of those who have passed away w</w:t>
      </w:r>
      <w:r w:rsidR="00571211" w:rsidRPr="00B067F4">
        <w:rPr>
          <w:rFonts w:ascii="Times New Roman" w:eastAsia="Times New Roman" w:hAnsi="Times New Roman" w:cs="Times New Roman"/>
          <w:sz w:val="24"/>
          <w:szCs w:val="24"/>
        </w:rPr>
        <w:t xml:space="preserve">hile </w:t>
      </w:r>
      <w:r w:rsidR="009339B1" w:rsidRPr="00B067F4">
        <w:rPr>
          <w:rFonts w:ascii="Times New Roman" w:eastAsia="Times New Roman" w:hAnsi="Times New Roman" w:cs="Times New Roman"/>
          <w:sz w:val="24"/>
          <w:szCs w:val="24"/>
        </w:rPr>
        <w:t>experiencing homelessness</w:t>
      </w:r>
      <w:r w:rsidR="009E5941" w:rsidRPr="00B067F4">
        <w:rPr>
          <w:rFonts w:ascii="Times New Roman" w:eastAsia="Times New Roman" w:hAnsi="Times New Roman" w:cs="Times New Roman"/>
          <w:sz w:val="24"/>
          <w:szCs w:val="24"/>
        </w:rPr>
        <w:t xml:space="preserve"> and in acknowledgement of Indigenous People’s Day.</w:t>
      </w:r>
      <w:r w:rsidR="009339B1" w:rsidRPr="00B067F4">
        <w:rPr>
          <w:rFonts w:ascii="Times New Roman" w:eastAsia="Times New Roman" w:hAnsi="Times New Roman" w:cs="Times New Roman"/>
          <w:sz w:val="24"/>
          <w:szCs w:val="24"/>
        </w:rPr>
        <w:t xml:space="preserve"> </w:t>
      </w:r>
    </w:p>
    <w:p w:rsidR="00D30D2D" w:rsidRPr="00B067F4" w:rsidRDefault="00D30D2D" w:rsidP="00941367">
      <w:pPr>
        <w:rPr>
          <w:rFonts w:ascii="Times New Roman" w:eastAsia="Times New Roman" w:hAnsi="Times New Roman" w:cs="Times New Roman"/>
          <w:sz w:val="24"/>
          <w:szCs w:val="24"/>
        </w:rPr>
      </w:pPr>
    </w:p>
    <w:p w:rsidR="00D30D2D" w:rsidRPr="00B067F4" w:rsidRDefault="00D30D2D" w:rsidP="00D30D2D">
      <w:pPr>
        <w:rPr>
          <w:rFonts w:ascii="Times New Roman" w:eastAsia="Times New Roman" w:hAnsi="Times New Roman" w:cs="Times New Roman"/>
          <w:b/>
          <w:sz w:val="24"/>
          <w:szCs w:val="24"/>
        </w:rPr>
      </w:pPr>
      <w:r w:rsidRPr="00B067F4">
        <w:rPr>
          <w:rFonts w:ascii="Times New Roman" w:eastAsia="Times New Roman" w:hAnsi="Times New Roman" w:cs="Times New Roman"/>
          <w:b/>
          <w:sz w:val="24"/>
          <w:szCs w:val="24"/>
        </w:rPr>
        <w:t>System Updates:</w:t>
      </w:r>
    </w:p>
    <w:p w:rsidR="00576D87" w:rsidRPr="00B067F4" w:rsidRDefault="005F4689" w:rsidP="00D94D10">
      <w:pPr>
        <w:pStyle w:val="ListParagraph"/>
        <w:numPr>
          <w:ilvl w:val="0"/>
          <w:numId w:val="36"/>
        </w:numPr>
        <w:rPr>
          <w:rFonts w:ascii="Calibri" w:eastAsiaTheme="minorHAnsi" w:hAnsi="Calibri" w:cs="Calibri"/>
        </w:rPr>
      </w:pPr>
      <w:r w:rsidRPr="00B067F4">
        <w:rPr>
          <w:rFonts w:ascii="Times New Roman" w:hAnsi="Times New Roman" w:cs="Times New Roman"/>
          <w:b/>
          <w:sz w:val="24"/>
          <w:szCs w:val="24"/>
        </w:rPr>
        <w:t>Opioid Response:</w:t>
      </w:r>
      <w:r w:rsidRPr="00B067F4">
        <w:rPr>
          <w:rFonts w:ascii="Times New Roman" w:hAnsi="Times New Roman" w:cs="Times New Roman"/>
          <w:sz w:val="24"/>
          <w:szCs w:val="24"/>
        </w:rPr>
        <w:t xml:space="preserve"> </w:t>
      </w:r>
      <w:r w:rsidR="008923C0" w:rsidRPr="00B067F4">
        <w:rPr>
          <w:rFonts w:ascii="Times New Roman" w:hAnsi="Times New Roman" w:cs="Times New Roman"/>
          <w:sz w:val="24"/>
          <w:szCs w:val="24"/>
        </w:rPr>
        <w:t>Gordon Smith</w:t>
      </w:r>
      <w:r w:rsidR="00576D87" w:rsidRPr="00B067F4">
        <w:rPr>
          <w:rFonts w:ascii="Times New Roman" w:hAnsi="Times New Roman" w:cs="Times New Roman"/>
          <w:sz w:val="24"/>
          <w:szCs w:val="24"/>
        </w:rPr>
        <w:t xml:space="preserve"> </w:t>
      </w:r>
      <w:r w:rsidR="008923C0" w:rsidRPr="00B067F4">
        <w:rPr>
          <w:rFonts w:ascii="Times New Roman" w:hAnsi="Times New Roman" w:cs="Times New Roman"/>
          <w:sz w:val="24"/>
          <w:szCs w:val="24"/>
        </w:rPr>
        <w:t xml:space="preserve">was unable to attend today’s meeting therefore </w:t>
      </w:r>
      <w:r w:rsidR="00576D87" w:rsidRPr="00B067F4">
        <w:rPr>
          <w:rFonts w:ascii="Times New Roman" w:hAnsi="Times New Roman" w:cs="Times New Roman"/>
          <w:sz w:val="24"/>
          <w:szCs w:val="24"/>
        </w:rPr>
        <w:t>Cullen gave an</w:t>
      </w:r>
      <w:r w:rsidR="00D94D10" w:rsidRPr="00B067F4">
        <w:rPr>
          <w:rFonts w:ascii="Times New Roman" w:hAnsi="Times New Roman" w:cs="Times New Roman"/>
          <w:sz w:val="24"/>
          <w:szCs w:val="24"/>
        </w:rPr>
        <w:t xml:space="preserve"> overview of Maine’s monthly overdose report by noting the</w:t>
      </w:r>
      <w:r w:rsidR="00576D87" w:rsidRPr="00B067F4">
        <w:rPr>
          <w:rFonts w:ascii="Times New Roman" w:hAnsi="Times New Roman" w:cs="Times New Roman"/>
          <w:sz w:val="24"/>
          <w:szCs w:val="24"/>
        </w:rPr>
        <w:t xml:space="preserve"> </w:t>
      </w:r>
      <w:r w:rsidR="00D94D10" w:rsidRPr="00B067F4">
        <w:rPr>
          <w:rFonts w:ascii="Times New Roman" w:hAnsi="Times New Roman" w:cs="Times New Roman"/>
          <w:sz w:val="24"/>
          <w:szCs w:val="24"/>
        </w:rPr>
        <w:t xml:space="preserve">Fatal overdoses </w:t>
      </w:r>
      <w:r w:rsidR="00B067F4" w:rsidRPr="00B067F4">
        <w:rPr>
          <w:rFonts w:ascii="Times New Roman" w:hAnsi="Times New Roman" w:cs="Times New Roman"/>
          <w:sz w:val="24"/>
          <w:szCs w:val="24"/>
        </w:rPr>
        <w:t xml:space="preserve">this </w:t>
      </w:r>
      <w:r w:rsidR="00D94D10" w:rsidRPr="00B067F4">
        <w:rPr>
          <w:rFonts w:ascii="Times New Roman" w:hAnsi="Times New Roman" w:cs="Times New Roman"/>
          <w:sz w:val="24"/>
          <w:szCs w:val="24"/>
        </w:rPr>
        <w:t>year to date (through August 31) where “undomiciled or transient” was indicated equaled  52 individuals</w:t>
      </w:r>
      <w:r w:rsidR="00B067F4" w:rsidRPr="00B067F4">
        <w:rPr>
          <w:rFonts w:ascii="Times New Roman" w:hAnsi="Times New Roman" w:cs="Times New Roman"/>
          <w:sz w:val="24"/>
          <w:szCs w:val="24"/>
        </w:rPr>
        <w:t>,</w:t>
      </w:r>
      <w:r w:rsidR="00D94D10" w:rsidRPr="00B067F4">
        <w:rPr>
          <w:rFonts w:ascii="Times New Roman" w:hAnsi="Times New Roman" w:cs="Times New Roman"/>
          <w:sz w:val="24"/>
          <w:szCs w:val="24"/>
        </w:rPr>
        <w:t xml:space="preserve"> representing 11% of all the fatal overdoses.  42% of these are from Cumberland County (22) and 23% from Penobscot County (12). </w:t>
      </w:r>
    </w:p>
    <w:p w:rsidR="005911AF" w:rsidRPr="00B067F4" w:rsidRDefault="00C93B76" w:rsidP="00D94D10">
      <w:pPr>
        <w:pStyle w:val="ListParagraph"/>
        <w:widowControl/>
        <w:numPr>
          <w:ilvl w:val="0"/>
          <w:numId w:val="36"/>
        </w:numPr>
        <w:rPr>
          <w:rFonts w:ascii="Times New Roman" w:hAnsi="Times New Roman" w:cs="Times New Roman"/>
          <w:b/>
          <w:sz w:val="24"/>
          <w:szCs w:val="24"/>
        </w:rPr>
      </w:pPr>
      <w:r w:rsidRPr="00B067F4">
        <w:rPr>
          <w:rFonts w:ascii="Times New Roman" w:hAnsi="Times New Roman" w:cs="Times New Roman"/>
          <w:b/>
          <w:sz w:val="24"/>
          <w:szCs w:val="24"/>
        </w:rPr>
        <w:t xml:space="preserve">CDC Update: </w:t>
      </w:r>
      <w:r w:rsidR="00C8188E" w:rsidRPr="00B067F4">
        <w:rPr>
          <w:rFonts w:ascii="Times New Roman" w:hAnsi="Times New Roman" w:cs="Times New Roman"/>
          <w:sz w:val="24"/>
          <w:szCs w:val="24"/>
        </w:rPr>
        <w:t>Dr. Lisa Letourneau</w:t>
      </w:r>
      <w:r w:rsidRPr="00B067F4">
        <w:rPr>
          <w:rFonts w:ascii="Times New Roman" w:hAnsi="Times New Roman" w:cs="Times New Roman"/>
          <w:sz w:val="24"/>
          <w:szCs w:val="24"/>
        </w:rPr>
        <w:t xml:space="preserve">, from </w:t>
      </w:r>
      <w:r w:rsidR="003C0900" w:rsidRPr="00B067F4">
        <w:rPr>
          <w:rFonts w:ascii="Times New Roman" w:hAnsi="Times New Roman" w:cs="Times New Roman"/>
          <w:sz w:val="24"/>
          <w:szCs w:val="24"/>
        </w:rPr>
        <w:t xml:space="preserve">the </w:t>
      </w:r>
      <w:r w:rsidRPr="00B067F4">
        <w:rPr>
          <w:rFonts w:ascii="Times New Roman" w:hAnsi="Times New Roman" w:cs="Times New Roman"/>
          <w:sz w:val="24"/>
          <w:szCs w:val="24"/>
        </w:rPr>
        <w:t>Maine</w:t>
      </w:r>
      <w:r w:rsidR="003205F0" w:rsidRPr="00B067F4">
        <w:rPr>
          <w:rFonts w:ascii="Times New Roman" w:hAnsi="Times New Roman" w:cs="Times New Roman"/>
          <w:sz w:val="24"/>
          <w:szCs w:val="24"/>
        </w:rPr>
        <w:t xml:space="preserve"> </w:t>
      </w:r>
      <w:r w:rsidR="00942513" w:rsidRPr="00B067F4">
        <w:rPr>
          <w:rFonts w:ascii="Times New Roman" w:hAnsi="Times New Roman" w:cs="Times New Roman"/>
          <w:sz w:val="24"/>
          <w:szCs w:val="24"/>
        </w:rPr>
        <w:t>CDC, participated in today’s meeting in order</w:t>
      </w:r>
      <w:r w:rsidR="003C0900" w:rsidRPr="00B067F4">
        <w:rPr>
          <w:rFonts w:ascii="Times New Roman" w:hAnsi="Times New Roman" w:cs="Times New Roman"/>
          <w:sz w:val="24"/>
          <w:szCs w:val="24"/>
        </w:rPr>
        <w:t xml:space="preserve"> update the council</w:t>
      </w:r>
      <w:r w:rsidR="00C8188E" w:rsidRPr="00B067F4">
        <w:rPr>
          <w:rFonts w:ascii="Times New Roman" w:hAnsi="Times New Roman" w:cs="Times New Roman"/>
          <w:sz w:val="24"/>
          <w:szCs w:val="24"/>
        </w:rPr>
        <w:t xml:space="preserve"> on </w:t>
      </w:r>
      <w:r w:rsidR="00942513" w:rsidRPr="00B067F4">
        <w:rPr>
          <w:rFonts w:ascii="Times New Roman" w:hAnsi="Times New Roman" w:cs="Times New Roman"/>
          <w:sz w:val="24"/>
          <w:szCs w:val="24"/>
        </w:rPr>
        <w:t xml:space="preserve">the current </w:t>
      </w:r>
      <w:r w:rsidR="00AA03FF" w:rsidRPr="00B067F4">
        <w:rPr>
          <w:rFonts w:ascii="Times New Roman" w:hAnsi="Times New Roman" w:cs="Times New Roman"/>
          <w:sz w:val="24"/>
          <w:szCs w:val="24"/>
        </w:rPr>
        <w:t xml:space="preserve">CDC </w:t>
      </w:r>
      <w:r w:rsidR="00B067F4" w:rsidRPr="00B067F4">
        <w:rPr>
          <w:rFonts w:ascii="Times New Roman" w:hAnsi="Times New Roman" w:cs="Times New Roman"/>
          <w:sz w:val="24"/>
          <w:szCs w:val="24"/>
        </w:rPr>
        <w:t>account of</w:t>
      </w:r>
      <w:r w:rsidR="00AA03FF" w:rsidRPr="00B067F4">
        <w:rPr>
          <w:rFonts w:ascii="Times New Roman" w:hAnsi="Times New Roman" w:cs="Times New Roman"/>
          <w:sz w:val="24"/>
          <w:szCs w:val="24"/>
        </w:rPr>
        <w:t xml:space="preserve"> </w:t>
      </w:r>
      <w:r w:rsidR="00BD0B1B" w:rsidRPr="00B067F4">
        <w:rPr>
          <w:rFonts w:ascii="Times New Roman" w:hAnsi="Times New Roman" w:cs="Times New Roman"/>
          <w:sz w:val="24"/>
          <w:szCs w:val="24"/>
        </w:rPr>
        <w:t>COVID.  The state is experiencing an uptick of 25% more hospitalizations over the last week and averaging</w:t>
      </w:r>
      <w:r w:rsidR="00C8188E" w:rsidRPr="00B067F4">
        <w:rPr>
          <w:rFonts w:ascii="Times New Roman" w:hAnsi="Times New Roman" w:cs="Times New Roman"/>
          <w:sz w:val="24"/>
          <w:szCs w:val="24"/>
        </w:rPr>
        <w:t xml:space="preserve"> 200-300 new cases daily</w:t>
      </w:r>
      <w:r w:rsidR="00BD0B1B" w:rsidRPr="00B067F4">
        <w:rPr>
          <w:rFonts w:ascii="Times New Roman" w:hAnsi="Times New Roman" w:cs="Times New Roman"/>
          <w:sz w:val="24"/>
          <w:szCs w:val="24"/>
        </w:rPr>
        <w:t>.</w:t>
      </w:r>
      <w:r w:rsidR="00C8188E" w:rsidRPr="00B067F4">
        <w:rPr>
          <w:rFonts w:ascii="Times New Roman" w:hAnsi="Times New Roman" w:cs="Times New Roman"/>
          <w:sz w:val="24"/>
          <w:szCs w:val="24"/>
        </w:rPr>
        <w:t xml:space="preserve">  Lisa</w:t>
      </w:r>
      <w:r w:rsidR="005911AF" w:rsidRPr="00B067F4">
        <w:rPr>
          <w:rFonts w:ascii="Times New Roman" w:hAnsi="Times New Roman" w:cs="Times New Roman"/>
          <w:sz w:val="24"/>
          <w:szCs w:val="24"/>
        </w:rPr>
        <w:t xml:space="preserve"> touched on </w:t>
      </w:r>
      <w:r w:rsidR="00BD0B1B" w:rsidRPr="00B067F4">
        <w:rPr>
          <w:rFonts w:ascii="Times New Roman" w:hAnsi="Times New Roman" w:cs="Times New Roman"/>
          <w:sz w:val="24"/>
          <w:szCs w:val="24"/>
        </w:rPr>
        <w:t xml:space="preserve">presumptive COVID and the importance of quarantining for those </w:t>
      </w:r>
      <w:r w:rsidR="006C048D" w:rsidRPr="006C048D">
        <w:rPr>
          <w:rFonts w:ascii="Times New Roman" w:hAnsi="Times New Roman" w:cs="Times New Roman"/>
          <w:sz w:val="24"/>
          <w:szCs w:val="24"/>
        </w:rPr>
        <w:t>with</w:t>
      </w:r>
      <w:r w:rsidR="00BD0B1B" w:rsidRPr="00B067F4">
        <w:rPr>
          <w:rFonts w:ascii="Times New Roman" w:hAnsi="Times New Roman" w:cs="Times New Roman"/>
          <w:sz w:val="24"/>
          <w:szCs w:val="24"/>
        </w:rPr>
        <w:t xml:space="preserve"> a high suspicion of exposure </w:t>
      </w:r>
      <w:r w:rsidR="00B067F4" w:rsidRPr="00B067F4">
        <w:rPr>
          <w:rFonts w:ascii="Times New Roman" w:hAnsi="Times New Roman" w:cs="Times New Roman"/>
          <w:sz w:val="24"/>
          <w:szCs w:val="24"/>
        </w:rPr>
        <w:t xml:space="preserve">even if tested </w:t>
      </w:r>
      <w:r w:rsidR="00270303" w:rsidRPr="00B067F4">
        <w:rPr>
          <w:rFonts w:ascii="Times New Roman" w:hAnsi="Times New Roman" w:cs="Times New Roman"/>
          <w:sz w:val="24"/>
          <w:szCs w:val="24"/>
        </w:rPr>
        <w:t>negative during</w:t>
      </w:r>
      <w:r w:rsidR="00BD0B1B" w:rsidRPr="00B067F4">
        <w:rPr>
          <w:rFonts w:ascii="Times New Roman" w:hAnsi="Times New Roman" w:cs="Times New Roman"/>
          <w:sz w:val="24"/>
          <w:szCs w:val="24"/>
        </w:rPr>
        <w:t xml:space="preserve"> days 1-3</w:t>
      </w:r>
      <w:r w:rsidR="00270303" w:rsidRPr="00B067F4">
        <w:rPr>
          <w:rFonts w:ascii="Times New Roman" w:hAnsi="Times New Roman" w:cs="Times New Roman"/>
          <w:sz w:val="24"/>
          <w:szCs w:val="24"/>
        </w:rPr>
        <w:t xml:space="preserve"> after exposure.</w:t>
      </w:r>
      <w:r w:rsidR="00BD0B1B" w:rsidRPr="00B067F4">
        <w:rPr>
          <w:rFonts w:ascii="Times New Roman" w:hAnsi="Times New Roman" w:cs="Times New Roman"/>
          <w:sz w:val="24"/>
          <w:szCs w:val="24"/>
        </w:rPr>
        <w:t xml:space="preserve"> </w:t>
      </w:r>
      <w:r w:rsidR="00B038EC" w:rsidRPr="00B067F4">
        <w:rPr>
          <w:rFonts w:ascii="Times New Roman" w:hAnsi="Times New Roman" w:cs="Times New Roman"/>
          <w:sz w:val="24"/>
          <w:szCs w:val="24"/>
        </w:rPr>
        <w:t xml:space="preserve">If possible people with presumptive COVUD should test 4 days after initial exposure. Lisa closed with an </w:t>
      </w:r>
      <w:r w:rsidR="00270303" w:rsidRPr="00B067F4">
        <w:rPr>
          <w:rFonts w:ascii="Times New Roman" w:hAnsi="Times New Roman" w:cs="Times New Roman"/>
          <w:sz w:val="24"/>
          <w:szCs w:val="24"/>
        </w:rPr>
        <w:t>invitation</w:t>
      </w:r>
      <w:r w:rsidR="00B038EC" w:rsidRPr="00B067F4">
        <w:rPr>
          <w:rFonts w:ascii="Times New Roman" w:hAnsi="Times New Roman" w:cs="Times New Roman"/>
          <w:sz w:val="24"/>
          <w:szCs w:val="24"/>
        </w:rPr>
        <w:t xml:space="preserve"> to reach </w:t>
      </w:r>
      <w:r w:rsidR="00270303" w:rsidRPr="00B067F4">
        <w:rPr>
          <w:rFonts w:ascii="Times New Roman" w:hAnsi="Times New Roman" w:cs="Times New Roman"/>
          <w:sz w:val="24"/>
          <w:szCs w:val="24"/>
        </w:rPr>
        <w:t xml:space="preserve">out to her with any questions </w:t>
      </w:r>
      <w:r w:rsidR="00556A6C">
        <w:rPr>
          <w:rFonts w:ascii="Times New Roman" w:hAnsi="Times New Roman" w:cs="Times New Roman"/>
          <w:sz w:val="24"/>
          <w:szCs w:val="24"/>
        </w:rPr>
        <w:t xml:space="preserve">through email.  </w:t>
      </w:r>
      <w:r w:rsidR="00B038EC" w:rsidRPr="00B067F4">
        <w:rPr>
          <w:rFonts w:ascii="Times New Roman" w:hAnsi="Times New Roman" w:cs="Times New Roman"/>
          <w:b/>
          <w:sz w:val="24"/>
          <w:szCs w:val="24"/>
        </w:rPr>
        <w:t xml:space="preserve"> </w:t>
      </w:r>
    </w:p>
    <w:p w:rsidR="00F94D4C" w:rsidRPr="00B067F4" w:rsidRDefault="00921176" w:rsidP="00F94D4C">
      <w:pPr>
        <w:pStyle w:val="ListParagraph"/>
        <w:widowControl/>
        <w:numPr>
          <w:ilvl w:val="0"/>
          <w:numId w:val="35"/>
        </w:numPr>
      </w:pPr>
      <w:r w:rsidRPr="00B067F4">
        <w:rPr>
          <w:rFonts w:ascii="Times New Roman" w:hAnsi="Times New Roman" w:cs="Times New Roman"/>
          <w:b/>
          <w:sz w:val="24"/>
          <w:szCs w:val="24"/>
        </w:rPr>
        <w:t>HUB Update:</w:t>
      </w:r>
      <w:r w:rsidR="00AA2619" w:rsidRPr="00B067F4">
        <w:rPr>
          <w:rFonts w:ascii="Times New Roman" w:hAnsi="Times New Roman" w:cs="Times New Roman"/>
          <w:sz w:val="24"/>
          <w:szCs w:val="24"/>
        </w:rPr>
        <w:t xml:space="preserve"> Tara</w:t>
      </w:r>
      <w:r w:rsidR="00766C1C" w:rsidRPr="00B067F4">
        <w:rPr>
          <w:rFonts w:ascii="Times New Roman" w:hAnsi="Times New Roman" w:cs="Times New Roman"/>
          <w:sz w:val="24"/>
          <w:szCs w:val="24"/>
        </w:rPr>
        <w:t xml:space="preserve"> </w:t>
      </w:r>
      <w:r w:rsidR="003E24E3" w:rsidRPr="00B067F4">
        <w:rPr>
          <w:rFonts w:ascii="Times New Roman" w:hAnsi="Times New Roman" w:cs="Times New Roman"/>
          <w:sz w:val="24"/>
          <w:szCs w:val="24"/>
        </w:rPr>
        <w:t xml:space="preserve">started today’s update by mentioning </w:t>
      </w:r>
      <w:r w:rsidR="00D0571A" w:rsidRPr="00B067F4">
        <w:rPr>
          <w:rFonts w:ascii="Times New Roman" w:eastAsiaTheme="minorHAnsi" w:hAnsi="Times New Roman" w:cs="Times New Roman"/>
          <w:sz w:val="24"/>
          <w:szCs w:val="24"/>
        </w:rPr>
        <w:t xml:space="preserve">the </w:t>
      </w:r>
      <w:r w:rsidR="00270303" w:rsidRPr="006C048D">
        <w:rPr>
          <w:rFonts w:ascii="Times New Roman" w:hAnsi="Times New Roman" w:cs="Times New Roman"/>
          <w:sz w:val="24"/>
          <w:szCs w:val="24"/>
        </w:rPr>
        <w:t>H</w:t>
      </w:r>
      <w:r w:rsidR="006C048D" w:rsidRPr="006C048D">
        <w:rPr>
          <w:rFonts w:ascii="Times New Roman" w:hAnsi="Times New Roman" w:cs="Times New Roman"/>
          <w:sz w:val="24"/>
          <w:szCs w:val="24"/>
        </w:rPr>
        <w:t xml:space="preserve">ub </w:t>
      </w:r>
      <w:r w:rsidR="00270303" w:rsidRPr="006C048D">
        <w:rPr>
          <w:rFonts w:ascii="Times New Roman" w:hAnsi="Times New Roman" w:cs="Times New Roman"/>
          <w:sz w:val="24"/>
          <w:szCs w:val="24"/>
        </w:rPr>
        <w:t>C</w:t>
      </w:r>
      <w:r w:rsidR="006C048D" w:rsidRPr="006C048D">
        <w:rPr>
          <w:rFonts w:ascii="Times New Roman" w:hAnsi="Times New Roman" w:cs="Times New Roman"/>
          <w:sz w:val="24"/>
          <w:szCs w:val="24"/>
        </w:rPr>
        <w:t>oordinator</w:t>
      </w:r>
      <w:r w:rsidR="00B067F4" w:rsidRPr="006C048D">
        <w:rPr>
          <w:rFonts w:ascii="Times New Roman" w:hAnsi="Times New Roman" w:cs="Times New Roman"/>
          <w:sz w:val="24"/>
          <w:szCs w:val="24"/>
        </w:rPr>
        <w:t>s</w:t>
      </w:r>
      <w:r w:rsidR="006C048D">
        <w:rPr>
          <w:rFonts w:ascii="Times New Roman" w:hAnsi="Times New Roman" w:cs="Times New Roman"/>
          <w:sz w:val="24"/>
          <w:szCs w:val="24"/>
        </w:rPr>
        <w:t xml:space="preserve"> (HCs)</w:t>
      </w:r>
      <w:r w:rsidR="00270303" w:rsidRPr="00B067F4">
        <w:rPr>
          <w:rFonts w:ascii="Times New Roman" w:hAnsi="Times New Roman" w:cs="Times New Roman"/>
          <w:sz w:val="24"/>
          <w:szCs w:val="24"/>
        </w:rPr>
        <w:t xml:space="preserve"> have begun </w:t>
      </w:r>
      <w:r w:rsidR="00B067F4">
        <w:rPr>
          <w:rFonts w:ascii="Times New Roman" w:hAnsi="Times New Roman" w:cs="Times New Roman"/>
          <w:sz w:val="24"/>
          <w:szCs w:val="24"/>
        </w:rPr>
        <w:t>work for the 2023 PIT count with</w:t>
      </w:r>
      <w:r w:rsidR="00270303" w:rsidRPr="00B067F4">
        <w:rPr>
          <w:rFonts w:ascii="Times New Roman" w:hAnsi="Times New Roman" w:cs="Times New Roman"/>
          <w:sz w:val="24"/>
          <w:szCs w:val="24"/>
        </w:rPr>
        <w:t xml:space="preserve"> the MCoC Resource Committee</w:t>
      </w:r>
      <w:r w:rsidR="00B067F4">
        <w:rPr>
          <w:rFonts w:ascii="Times New Roman" w:hAnsi="Times New Roman" w:cs="Times New Roman"/>
          <w:sz w:val="24"/>
          <w:szCs w:val="24"/>
        </w:rPr>
        <w:t xml:space="preserve"> reps providing oversight.  The HCs</w:t>
      </w:r>
      <w:r w:rsidR="00270303" w:rsidRPr="00B067F4">
        <w:rPr>
          <w:rFonts w:ascii="Times New Roman" w:hAnsi="Times New Roman" w:cs="Times New Roman"/>
          <w:sz w:val="24"/>
          <w:szCs w:val="24"/>
        </w:rPr>
        <w:t xml:space="preserve"> are also working together during the </w:t>
      </w:r>
      <w:r w:rsidR="006C048D">
        <w:rPr>
          <w:rFonts w:ascii="Times New Roman" w:hAnsi="Times New Roman" w:cs="Times New Roman"/>
          <w:sz w:val="24"/>
          <w:szCs w:val="24"/>
        </w:rPr>
        <w:t>Coordinated Entry (</w:t>
      </w:r>
      <w:r w:rsidR="00270303" w:rsidRPr="006C048D">
        <w:rPr>
          <w:rFonts w:ascii="Times New Roman" w:hAnsi="Times New Roman" w:cs="Times New Roman"/>
          <w:sz w:val="24"/>
          <w:szCs w:val="24"/>
        </w:rPr>
        <w:t>CE</w:t>
      </w:r>
      <w:r w:rsidR="006C048D">
        <w:rPr>
          <w:rFonts w:ascii="Times New Roman" w:hAnsi="Times New Roman" w:cs="Times New Roman"/>
          <w:sz w:val="24"/>
          <w:szCs w:val="24"/>
        </w:rPr>
        <w:t>)</w:t>
      </w:r>
      <w:r w:rsidR="00270303" w:rsidRPr="00B067F4">
        <w:rPr>
          <w:rFonts w:ascii="Times New Roman" w:hAnsi="Times New Roman" w:cs="Times New Roman"/>
          <w:sz w:val="24"/>
          <w:szCs w:val="24"/>
        </w:rPr>
        <w:t xml:space="preserve"> pilot to help frame up Case Conferencing and how it can work in the different Hubs.  Last week the HCs all provided the current outreach inventory for the MCoC SNOFO application. The </w:t>
      </w:r>
      <w:r w:rsidR="006C048D">
        <w:rPr>
          <w:rFonts w:ascii="Times New Roman" w:hAnsi="Times New Roman" w:cs="Times New Roman"/>
          <w:sz w:val="24"/>
          <w:szCs w:val="24"/>
        </w:rPr>
        <w:t xml:space="preserve">Built for Zero </w:t>
      </w:r>
      <w:r w:rsidR="006C048D" w:rsidRPr="006C048D">
        <w:rPr>
          <w:rFonts w:ascii="Times New Roman" w:hAnsi="Times New Roman" w:cs="Times New Roman"/>
          <w:sz w:val="24"/>
          <w:szCs w:val="24"/>
        </w:rPr>
        <w:t>(</w:t>
      </w:r>
      <w:r w:rsidR="00270303" w:rsidRPr="006C048D">
        <w:rPr>
          <w:rFonts w:ascii="Times New Roman" w:hAnsi="Times New Roman" w:cs="Times New Roman"/>
          <w:sz w:val="24"/>
          <w:szCs w:val="24"/>
        </w:rPr>
        <w:t>BfZ</w:t>
      </w:r>
      <w:r w:rsidR="006C048D" w:rsidRPr="006C048D">
        <w:rPr>
          <w:rFonts w:ascii="Times New Roman" w:hAnsi="Times New Roman" w:cs="Times New Roman"/>
          <w:sz w:val="24"/>
          <w:szCs w:val="24"/>
        </w:rPr>
        <w:t>)</w:t>
      </w:r>
      <w:r w:rsidR="00270303" w:rsidRPr="00B067F4">
        <w:rPr>
          <w:rFonts w:ascii="Times New Roman" w:hAnsi="Times New Roman" w:cs="Times New Roman"/>
          <w:sz w:val="24"/>
          <w:szCs w:val="24"/>
        </w:rPr>
        <w:t xml:space="preserve"> hubs will be doing a deep dive with Community Solutions over the next couple of months on their All Singles Scorecards. The Sta</w:t>
      </w:r>
      <w:r w:rsidR="00B067F4">
        <w:rPr>
          <w:rFonts w:ascii="Times New Roman" w:hAnsi="Times New Roman" w:cs="Times New Roman"/>
          <w:sz w:val="24"/>
          <w:szCs w:val="24"/>
        </w:rPr>
        <w:t>te Strategy Team met on 9/20 where</w:t>
      </w:r>
      <w:r w:rsidR="00270303" w:rsidRPr="00B067F4">
        <w:rPr>
          <w:rFonts w:ascii="Times New Roman" w:hAnsi="Times New Roman" w:cs="Times New Roman"/>
          <w:sz w:val="24"/>
          <w:szCs w:val="24"/>
        </w:rPr>
        <w:t xml:space="preserve"> Action Teams did a break out to review goals and progress. The update ended by mentioning a new 6 month Action cycle meeting being planned for January 2023.</w:t>
      </w:r>
    </w:p>
    <w:p w:rsidR="00DF2D0B" w:rsidRPr="00DE6DDA" w:rsidRDefault="00C4649A" w:rsidP="007E5835">
      <w:pPr>
        <w:pStyle w:val="ListParagraph"/>
        <w:widowControl/>
        <w:numPr>
          <w:ilvl w:val="0"/>
          <w:numId w:val="26"/>
        </w:numPr>
        <w:shd w:val="clear" w:color="auto" w:fill="FFFFFF" w:themeFill="background1"/>
        <w:snapToGrid w:val="0"/>
        <w:rPr>
          <w:rFonts w:ascii="Times New Roman" w:hAnsi="Times New Roman" w:cs="Times New Roman"/>
          <w:bCs/>
          <w:sz w:val="24"/>
          <w:szCs w:val="24"/>
        </w:rPr>
      </w:pPr>
      <w:r w:rsidRPr="00B067F4">
        <w:rPr>
          <w:rFonts w:ascii="Times New Roman" w:eastAsia="Times New Roman" w:hAnsi="Times New Roman" w:cs="Times New Roman"/>
          <w:b/>
          <w:sz w:val="24"/>
          <w:szCs w:val="24"/>
        </w:rPr>
        <w:t xml:space="preserve">CES Update: </w:t>
      </w:r>
      <w:r w:rsidR="003205F0" w:rsidRPr="00B067F4">
        <w:rPr>
          <w:rFonts w:ascii="Times New Roman" w:eastAsia="Times New Roman" w:hAnsi="Times New Roman" w:cs="Times New Roman"/>
          <w:b/>
          <w:sz w:val="24"/>
          <w:szCs w:val="24"/>
        </w:rPr>
        <w:t xml:space="preserve"> </w:t>
      </w:r>
      <w:r w:rsidR="00681E17" w:rsidRPr="00B067F4">
        <w:rPr>
          <w:rFonts w:ascii="Times New Roman" w:eastAsia="Times New Roman" w:hAnsi="Times New Roman" w:cs="Times New Roman"/>
          <w:sz w:val="24"/>
          <w:szCs w:val="24"/>
        </w:rPr>
        <w:t>Erin K.</w:t>
      </w:r>
      <w:r w:rsidR="00D2526E" w:rsidRPr="00B067F4">
        <w:rPr>
          <w:rFonts w:ascii="Times New Roman" w:eastAsia="Times New Roman" w:hAnsi="Times New Roman" w:cs="Times New Roman"/>
          <w:sz w:val="24"/>
          <w:szCs w:val="24"/>
        </w:rPr>
        <w:t xml:space="preserve"> p</w:t>
      </w:r>
      <w:r w:rsidR="008C640F" w:rsidRPr="00B067F4">
        <w:rPr>
          <w:rFonts w:ascii="Times New Roman" w:eastAsia="Times New Roman" w:hAnsi="Times New Roman" w:cs="Times New Roman"/>
          <w:sz w:val="24"/>
          <w:szCs w:val="24"/>
        </w:rPr>
        <w:t xml:space="preserve">resented the committee update. </w:t>
      </w:r>
      <w:r w:rsidR="00095AC0" w:rsidRPr="00B067F4">
        <w:rPr>
          <w:rFonts w:ascii="Times New Roman" w:eastAsiaTheme="minorHAnsi" w:hAnsi="Times New Roman" w:cs="Times New Roman"/>
          <w:sz w:val="24"/>
          <w:szCs w:val="24"/>
        </w:rPr>
        <w:t xml:space="preserve">Hubs 5 and 7 started </w:t>
      </w:r>
      <w:r w:rsidR="00DF2D0B" w:rsidRPr="00B067F4">
        <w:rPr>
          <w:rFonts w:ascii="Times New Roman" w:eastAsiaTheme="minorHAnsi" w:hAnsi="Times New Roman" w:cs="Times New Roman"/>
          <w:sz w:val="24"/>
          <w:szCs w:val="24"/>
        </w:rPr>
        <w:t>pilot</w:t>
      </w:r>
      <w:r w:rsidR="00095AC0" w:rsidRPr="00B067F4">
        <w:rPr>
          <w:rFonts w:ascii="Times New Roman" w:eastAsiaTheme="minorHAnsi" w:hAnsi="Times New Roman" w:cs="Times New Roman"/>
          <w:sz w:val="24"/>
          <w:szCs w:val="24"/>
        </w:rPr>
        <w:t>ing</w:t>
      </w:r>
      <w:r w:rsidR="00DF2D0B" w:rsidRPr="00B067F4">
        <w:rPr>
          <w:rFonts w:ascii="Times New Roman" w:eastAsiaTheme="minorHAnsi" w:hAnsi="Times New Roman" w:cs="Times New Roman"/>
          <w:sz w:val="24"/>
          <w:szCs w:val="24"/>
        </w:rPr>
        <w:t xml:space="preserve"> the four pha</w:t>
      </w:r>
      <w:r w:rsidR="00095AC0" w:rsidRPr="00B067F4">
        <w:rPr>
          <w:rFonts w:ascii="Times New Roman" w:eastAsiaTheme="minorHAnsi" w:hAnsi="Times New Roman" w:cs="Times New Roman"/>
          <w:sz w:val="24"/>
          <w:szCs w:val="24"/>
        </w:rPr>
        <w:t xml:space="preserve">ses of the CES for two months. 65 people attended an assessment training held on </w:t>
      </w:r>
      <w:r w:rsidR="0016434D" w:rsidRPr="00B067F4">
        <w:rPr>
          <w:rFonts w:ascii="Times New Roman" w:eastAsiaTheme="minorHAnsi" w:hAnsi="Times New Roman" w:cs="Times New Roman"/>
          <w:sz w:val="24"/>
          <w:szCs w:val="24"/>
        </w:rPr>
        <w:t>October 4</w:t>
      </w:r>
      <w:r w:rsidR="0016434D" w:rsidRPr="00B067F4">
        <w:rPr>
          <w:rFonts w:ascii="Times New Roman" w:eastAsiaTheme="minorHAnsi" w:hAnsi="Times New Roman" w:cs="Times New Roman"/>
          <w:sz w:val="24"/>
          <w:szCs w:val="24"/>
          <w:vertAlign w:val="superscript"/>
        </w:rPr>
        <w:t>th</w:t>
      </w:r>
      <w:r w:rsidR="0016434D" w:rsidRPr="00B067F4">
        <w:rPr>
          <w:rFonts w:ascii="Times New Roman" w:eastAsiaTheme="minorHAnsi" w:hAnsi="Times New Roman" w:cs="Times New Roman"/>
          <w:sz w:val="24"/>
          <w:szCs w:val="24"/>
        </w:rPr>
        <w:t>.  The Board approved marketing materials</w:t>
      </w:r>
      <w:r w:rsidR="00990D71" w:rsidRPr="00B067F4">
        <w:rPr>
          <w:rFonts w:ascii="Times New Roman" w:eastAsiaTheme="minorHAnsi" w:hAnsi="Times New Roman" w:cs="Times New Roman"/>
          <w:sz w:val="24"/>
          <w:szCs w:val="24"/>
        </w:rPr>
        <w:t>. W</w:t>
      </w:r>
      <w:r w:rsidR="0016434D" w:rsidRPr="00B067F4">
        <w:rPr>
          <w:rFonts w:ascii="Times New Roman" w:eastAsiaTheme="minorHAnsi" w:hAnsi="Times New Roman" w:cs="Times New Roman"/>
          <w:sz w:val="24"/>
          <w:szCs w:val="24"/>
        </w:rPr>
        <w:t xml:space="preserve">ith the approval of CE case conferencing policy and procedures, the case conferencing portion of the pilot will begin </w:t>
      </w:r>
      <w:r w:rsidR="0016434D" w:rsidRPr="00DE6DDA">
        <w:rPr>
          <w:rFonts w:ascii="Times New Roman" w:eastAsiaTheme="minorHAnsi" w:hAnsi="Times New Roman" w:cs="Times New Roman"/>
          <w:sz w:val="24"/>
          <w:szCs w:val="24"/>
        </w:rPr>
        <w:t>during the week of October 17</w:t>
      </w:r>
      <w:r w:rsidR="0016434D" w:rsidRPr="00DE6DDA">
        <w:rPr>
          <w:rFonts w:ascii="Times New Roman" w:eastAsiaTheme="minorHAnsi" w:hAnsi="Times New Roman" w:cs="Times New Roman"/>
          <w:sz w:val="24"/>
          <w:szCs w:val="24"/>
          <w:vertAlign w:val="superscript"/>
        </w:rPr>
        <w:t>th</w:t>
      </w:r>
      <w:r w:rsidR="0016434D" w:rsidRPr="00DE6DDA">
        <w:rPr>
          <w:rFonts w:ascii="Times New Roman" w:eastAsiaTheme="minorHAnsi" w:hAnsi="Times New Roman" w:cs="Times New Roman"/>
          <w:sz w:val="24"/>
          <w:szCs w:val="24"/>
        </w:rPr>
        <w:t xml:space="preserve">. </w:t>
      </w:r>
    </w:p>
    <w:p w:rsidR="00146469" w:rsidRPr="00DE6DDA" w:rsidRDefault="00766C1C" w:rsidP="00146469">
      <w:pPr>
        <w:pStyle w:val="ListParagraph"/>
        <w:numPr>
          <w:ilvl w:val="0"/>
          <w:numId w:val="26"/>
        </w:numPr>
        <w:shd w:val="clear" w:color="auto" w:fill="FFFFFF" w:themeFill="background1"/>
        <w:snapToGrid w:val="0"/>
        <w:rPr>
          <w:rFonts w:ascii="Times New Roman" w:hAnsi="Times New Roman" w:cs="Times New Roman"/>
          <w:bCs/>
          <w:sz w:val="24"/>
          <w:szCs w:val="24"/>
        </w:rPr>
      </w:pPr>
      <w:r w:rsidRPr="00DE6DDA">
        <w:rPr>
          <w:rFonts w:ascii="Times New Roman" w:eastAsiaTheme="minorEastAsia" w:hAnsi="Times New Roman" w:cs="Times New Roman"/>
          <w:b/>
          <w:color w:val="000000" w:themeColor="dark1"/>
          <w:kern w:val="24"/>
          <w:sz w:val="24"/>
          <w:szCs w:val="24"/>
        </w:rPr>
        <w:t xml:space="preserve">MCoC Update: </w:t>
      </w:r>
    </w:p>
    <w:p w:rsidR="00146469" w:rsidRPr="00DE6DDA" w:rsidRDefault="00146469" w:rsidP="00DE6DDA">
      <w:pPr>
        <w:pStyle w:val="ListParagraph"/>
        <w:numPr>
          <w:ilvl w:val="0"/>
          <w:numId w:val="31"/>
        </w:numPr>
        <w:rPr>
          <w:rFonts w:ascii="Times New Roman" w:hAnsi="Times New Roman" w:cs="Times New Roman"/>
          <w:sz w:val="24"/>
          <w:szCs w:val="24"/>
        </w:rPr>
      </w:pPr>
      <w:r w:rsidRPr="00DE6DDA">
        <w:rPr>
          <w:rFonts w:ascii="Times New Roman" w:eastAsiaTheme="minorEastAsia" w:hAnsi="Times New Roman" w:cs="Times New Roman"/>
          <w:b/>
          <w:color w:val="000000" w:themeColor="dark1"/>
          <w:kern w:val="24"/>
          <w:sz w:val="24"/>
          <w:szCs w:val="24"/>
        </w:rPr>
        <w:t>NOFO and SNOFO-</w:t>
      </w:r>
      <w:r w:rsidRPr="00DE6DDA">
        <w:rPr>
          <w:rFonts w:ascii="Times New Roman" w:hAnsi="Times New Roman" w:cs="Times New Roman"/>
          <w:sz w:val="24"/>
          <w:szCs w:val="24"/>
        </w:rPr>
        <w:t xml:space="preserve"> The </w:t>
      </w:r>
      <w:r w:rsidR="008A7B98" w:rsidRPr="00DE6DDA">
        <w:rPr>
          <w:rFonts w:ascii="Times New Roman" w:hAnsi="Times New Roman" w:cs="Times New Roman"/>
          <w:sz w:val="24"/>
          <w:szCs w:val="24"/>
        </w:rPr>
        <w:t>NOFO</w:t>
      </w:r>
      <w:r w:rsidR="00394DA4" w:rsidRPr="00DE6DDA">
        <w:rPr>
          <w:rFonts w:ascii="Times New Roman" w:hAnsi="Times New Roman" w:cs="Times New Roman"/>
          <w:sz w:val="24"/>
          <w:szCs w:val="24"/>
        </w:rPr>
        <w:t xml:space="preserve"> has been submitted to HUD.</w:t>
      </w:r>
      <w:r w:rsidR="008A7B98" w:rsidRPr="00DE6DDA">
        <w:rPr>
          <w:rFonts w:ascii="Times New Roman" w:hAnsi="Times New Roman" w:cs="Times New Roman"/>
          <w:sz w:val="24"/>
          <w:szCs w:val="24"/>
        </w:rPr>
        <w:t xml:space="preserve"> </w:t>
      </w:r>
      <w:r w:rsidR="00394DA4" w:rsidRPr="00DE6DDA">
        <w:rPr>
          <w:rFonts w:ascii="Times New Roman" w:hAnsi="Times New Roman" w:cs="Times New Roman"/>
          <w:sz w:val="24"/>
          <w:szCs w:val="24"/>
        </w:rPr>
        <w:t xml:space="preserve">Two </w:t>
      </w:r>
      <w:r w:rsidRPr="00DE6DDA">
        <w:rPr>
          <w:rFonts w:ascii="Times New Roman" w:hAnsi="Times New Roman" w:cs="Times New Roman"/>
          <w:sz w:val="24"/>
          <w:szCs w:val="24"/>
        </w:rPr>
        <w:t xml:space="preserve">SNOFO </w:t>
      </w:r>
      <w:r w:rsidR="00556A6C" w:rsidRPr="006C048D">
        <w:rPr>
          <w:rFonts w:ascii="Times New Roman" w:hAnsi="Times New Roman" w:cs="Times New Roman"/>
          <w:sz w:val="24"/>
          <w:szCs w:val="24"/>
        </w:rPr>
        <w:t xml:space="preserve">Project </w:t>
      </w:r>
      <w:r w:rsidRPr="006C048D">
        <w:rPr>
          <w:rFonts w:ascii="Times New Roman" w:hAnsi="Times New Roman" w:cs="Times New Roman"/>
          <w:sz w:val="24"/>
          <w:szCs w:val="24"/>
        </w:rPr>
        <w:t>Applications</w:t>
      </w:r>
      <w:r w:rsidR="00394DA4" w:rsidRPr="006C048D">
        <w:rPr>
          <w:rFonts w:ascii="Times New Roman" w:hAnsi="Times New Roman" w:cs="Times New Roman"/>
          <w:sz w:val="24"/>
          <w:szCs w:val="24"/>
        </w:rPr>
        <w:t xml:space="preserve"> were </w:t>
      </w:r>
      <w:r w:rsidRPr="006C048D">
        <w:rPr>
          <w:rFonts w:ascii="Times New Roman" w:hAnsi="Times New Roman" w:cs="Times New Roman"/>
          <w:sz w:val="24"/>
          <w:szCs w:val="24"/>
        </w:rPr>
        <w:t xml:space="preserve">submitted </w:t>
      </w:r>
      <w:r w:rsidR="00556A6C" w:rsidRPr="006C048D">
        <w:rPr>
          <w:rFonts w:ascii="Times New Roman" w:hAnsi="Times New Roman" w:cs="Times New Roman"/>
          <w:sz w:val="24"/>
          <w:szCs w:val="24"/>
        </w:rPr>
        <w:t>to MCoC in</w:t>
      </w:r>
      <w:r w:rsidR="00762E29" w:rsidRPr="00DE6DDA">
        <w:rPr>
          <w:rFonts w:ascii="Times New Roman" w:hAnsi="Times New Roman" w:cs="Times New Roman"/>
          <w:sz w:val="24"/>
          <w:szCs w:val="24"/>
        </w:rPr>
        <w:t xml:space="preserve"> ESNAPS</w:t>
      </w:r>
      <w:r w:rsidR="00394DA4" w:rsidRPr="00DE6DDA">
        <w:rPr>
          <w:rFonts w:ascii="Times New Roman" w:hAnsi="Times New Roman" w:cs="Times New Roman"/>
          <w:sz w:val="24"/>
          <w:szCs w:val="24"/>
        </w:rPr>
        <w:t xml:space="preserve">. The SNOFO </w:t>
      </w:r>
      <w:r w:rsidR="00FC3C2A" w:rsidRPr="00DE6DDA">
        <w:rPr>
          <w:rFonts w:ascii="Times New Roman" w:hAnsi="Times New Roman" w:cs="Times New Roman"/>
          <w:sz w:val="24"/>
          <w:szCs w:val="24"/>
        </w:rPr>
        <w:t xml:space="preserve">application </w:t>
      </w:r>
      <w:r w:rsidR="00394DA4" w:rsidRPr="00DE6DDA">
        <w:rPr>
          <w:rFonts w:ascii="Times New Roman" w:hAnsi="Times New Roman" w:cs="Times New Roman"/>
          <w:sz w:val="24"/>
          <w:szCs w:val="24"/>
        </w:rPr>
        <w:t xml:space="preserve">is due </w:t>
      </w:r>
      <w:r w:rsidR="00FC3C2A" w:rsidRPr="00DE6DDA">
        <w:rPr>
          <w:rFonts w:ascii="Times New Roman" w:hAnsi="Times New Roman" w:cs="Times New Roman"/>
          <w:sz w:val="24"/>
          <w:szCs w:val="24"/>
        </w:rPr>
        <w:t>by October 20th.</w:t>
      </w:r>
      <w:r w:rsidRPr="00DE6DDA">
        <w:rPr>
          <w:rFonts w:ascii="Times New Roman" w:hAnsi="Times New Roman" w:cs="Times New Roman"/>
          <w:sz w:val="24"/>
          <w:szCs w:val="24"/>
        </w:rPr>
        <w:t xml:space="preserve"> </w:t>
      </w:r>
      <w:r w:rsidR="00FC3C2A" w:rsidRPr="00DE6DDA">
        <w:rPr>
          <w:rFonts w:ascii="Times New Roman" w:hAnsi="Times New Roman" w:cs="Times New Roman"/>
          <w:sz w:val="24"/>
          <w:szCs w:val="24"/>
        </w:rPr>
        <w:t>The potential funding available for Maine through the SNOFO is 3.9 million.</w:t>
      </w:r>
    </w:p>
    <w:p w:rsidR="00FC3C2A" w:rsidRPr="00DE6DDA" w:rsidRDefault="00FC3C2A" w:rsidP="00146469">
      <w:pPr>
        <w:pStyle w:val="ListParagraph"/>
        <w:numPr>
          <w:ilvl w:val="0"/>
          <w:numId w:val="31"/>
        </w:numPr>
        <w:rPr>
          <w:rFonts w:ascii="Times New Roman" w:hAnsi="Times New Roman" w:cs="Times New Roman"/>
          <w:sz w:val="24"/>
          <w:szCs w:val="24"/>
        </w:rPr>
      </w:pPr>
      <w:r w:rsidRPr="00DE6DDA">
        <w:rPr>
          <w:rFonts w:ascii="Times New Roman" w:hAnsi="Times New Roman" w:cs="Times New Roman"/>
          <w:sz w:val="24"/>
          <w:szCs w:val="24"/>
        </w:rPr>
        <w:t>There will be an APP for this year’s unsheltered PIT Count.</w:t>
      </w:r>
    </w:p>
    <w:p w:rsidR="00762E29" w:rsidRPr="00B93FDA" w:rsidRDefault="00FC3C2A" w:rsidP="00146469">
      <w:pPr>
        <w:pStyle w:val="ListParagraph"/>
        <w:numPr>
          <w:ilvl w:val="0"/>
          <w:numId w:val="31"/>
        </w:numPr>
        <w:rPr>
          <w:rFonts w:ascii="Times New Roman" w:hAnsi="Times New Roman" w:cs="Times New Roman"/>
          <w:sz w:val="24"/>
          <w:szCs w:val="24"/>
        </w:rPr>
      </w:pPr>
      <w:r w:rsidRPr="00DE6DDA">
        <w:rPr>
          <w:rFonts w:ascii="Times New Roman" w:hAnsi="Times New Roman" w:cs="Times New Roman"/>
          <w:sz w:val="24"/>
          <w:szCs w:val="24"/>
        </w:rPr>
        <w:t>The MCOC will transit</w:t>
      </w:r>
      <w:r w:rsidRPr="00B93FDA">
        <w:rPr>
          <w:rFonts w:ascii="Times New Roman" w:hAnsi="Times New Roman" w:cs="Times New Roman"/>
          <w:sz w:val="24"/>
          <w:szCs w:val="24"/>
        </w:rPr>
        <w:t>ion to using zoom in December.  The November meeting has been canceled due the Housing</w:t>
      </w:r>
      <w:r w:rsidR="00DE6DDA" w:rsidRPr="00B93FDA">
        <w:rPr>
          <w:rFonts w:ascii="Times New Roman" w:hAnsi="Times New Roman" w:cs="Times New Roman"/>
          <w:sz w:val="24"/>
          <w:szCs w:val="24"/>
        </w:rPr>
        <w:t xml:space="preserve"> Conference being scheduled at </w:t>
      </w:r>
      <w:r w:rsidRPr="00B93FDA">
        <w:rPr>
          <w:rFonts w:ascii="Times New Roman" w:hAnsi="Times New Roman" w:cs="Times New Roman"/>
          <w:sz w:val="24"/>
          <w:szCs w:val="24"/>
        </w:rPr>
        <w:t xml:space="preserve">the same time. </w:t>
      </w:r>
      <w:r w:rsidR="00762E29" w:rsidRPr="00B93FDA">
        <w:rPr>
          <w:rFonts w:ascii="Times New Roman" w:hAnsi="Times New Roman" w:cs="Times New Roman"/>
          <w:sz w:val="24"/>
          <w:szCs w:val="24"/>
        </w:rPr>
        <w:t xml:space="preserve"> </w:t>
      </w:r>
    </w:p>
    <w:p w:rsidR="00FC3C2A" w:rsidRPr="00B93FDA" w:rsidRDefault="00762E29"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B93FDA">
        <w:rPr>
          <w:rFonts w:ascii="Times New Roman" w:hAnsi="Times New Roman" w:cs="Times New Roman"/>
          <w:bCs/>
          <w:sz w:val="24"/>
          <w:szCs w:val="24"/>
        </w:rPr>
        <w:t>The Board approved</w:t>
      </w:r>
      <w:r w:rsidR="00FC3C2A" w:rsidRPr="00B93FDA">
        <w:rPr>
          <w:rFonts w:ascii="Times New Roman" w:hAnsi="Times New Roman" w:cs="Times New Roman"/>
          <w:bCs/>
          <w:sz w:val="24"/>
          <w:szCs w:val="24"/>
        </w:rPr>
        <w:t xml:space="preserve"> for the SNOFO application be approved with an email vote. The Board also approved case conferencing policy and procedures and CES marketing materials. </w:t>
      </w:r>
    </w:p>
    <w:p w:rsidR="00146469" w:rsidRPr="00B93FDA" w:rsidRDefault="00FC3C2A"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B93FDA">
        <w:rPr>
          <w:rFonts w:ascii="Times New Roman" w:hAnsi="Times New Roman" w:cs="Times New Roman"/>
          <w:bCs/>
          <w:sz w:val="24"/>
          <w:szCs w:val="24"/>
        </w:rPr>
        <w:t>Encampments and the need for warming centers continue to be growing concerns</w:t>
      </w:r>
      <w:r w:rsidR="00762E29" w:rsidRPr="00B93FDA">
        <w:rPr>
          <w:rFonts w:ascii="Times New Roman" w:hAnsi="Times New Roman" w:cs="Times New Roman"/>
          <w:bCs/>
          <w:sz w:val="24"/>
          <w:szCs w:val="24"/>
        </w:rPr>
        <w:t xml:space="preserve">.  </w:t>
      </w:r>
    </w:p>
    <w:p w:rsidR="00423D22" w:rsidRPr="00B93FDA" w:rsidRDefault="00423D22" w:rsidP="00941367">
      <w:pPr>
        <w:shd w:val="clear" w:color="auto" w:fill="FFFFFF" w:themeFill="background1"/>
        <w:snapToGrid w:val="0"/>
        <w:rPr>
          <w:rFonts w:ascii="Times New Roman" w:hAnsi="Times New Roman" w:cs="Times New Roman"/>
          <w:b/>
          <w:sz w:val="24"/>
          <w:szCs w:val="24"/>
        </w:rPr>
      </w:pPr>
    </w:p>
    <w:p w:rsidR="00FE6DD8" w:rsidRPr="00B93FDA" w:rsidRDefault="00D30D2D" w:rsidP="00D30D2D">
      <w:pPr>
        <w:shd w:val="clear" w:color="auto" w:fill="FFFFFF" w:themeFill="background1"/>
        <w:snapToGrid w:val="0"/>
        <w:rPr>
          <w:rFonts w:ascii="Times New Roman" w:hAnsi="Times New Roman" w:cs="Times New Roman"/>
          <w:b/>
          <w:sz w:val="24"/>
          <w:szCs w:val="24"/>
        </w:rPr>
      </w:pPr>
      <w:r w:rsidRPr="00B93FDA">
        <w:rPr>
          <w:rFonts w:ascii="Times New Roman" w:eastAsiaTheme="minorHAnsi" w:hAnsi="Times New Roman" w:cs="Times New Roman"/>
          <w:b/>
          <w:bCs/>
          <w:color w:val="000000"/>
          <w:sz w:val="24"/>
          <w:szCs w:val="24"/>
        </w:rPr>
        <w:t>Council and Committee Updates:</w:t>
      </w:r>
    </w:p>
    <w:p w:rsidR="00BE1C85" w:rsidRPr="00B93FDA" w:rsidRDefault="00482E46" w:rsidP="00626A33">
      <w:pPr>
        <w:pStyle w:val="Default"/>
        <w:numPr>
          <w:ilvl w:val="0"/>
          <w:numId w:val="20"/>
        </w:numPr>
        <w:shd w:val="clear" w:color="auto" w:fill="FFFFFF" w:themeFill="background1"/>
        <w:rPr>
          <w:rFonts w:ascii="Times New Roman" w:eastAsiaTheme="minorEastAsia" w:hAnsi="Times New Roman" w:cs="Times New Roman"/>
          <w:color w:val="000000" w:themeColor="dark1"/>
          <w:kern w:val="24"/>
        </w:rPr>
      </w:pPr>
      <w:r w:rsidRPr="00B93FDA">
        <w:rPr>
          <w:rFonts w:ascii="Times New Roman" w:eastAsiaTheme="minorEastAsia" w:hAnsi="Times New Roman" w:cs="Times New Roman"/>
          <w:b/>
          <w:color w:val="auto"/>
          <w:kern w:val="24"/>
        </w:rPr>
        <w:t xml:space="preserve">Regional Updates </w:t>
      </w:r>
      <w:r w:rsidRPr="00B93FDA">
        <w:rPr>
          <w:rFonts w:ascii="Times New Roman" w:eastAsiaTheme="minorEastAsia" w:hAnsi="Times New Roman" w:cs="Times New Roman"/>
          <w:b/>
          <w:color w:val="000000" w:themeColor="dark1"/>
          <w:kern w:val="24"/>
        </w:rPr>
        <w:t xml:space="preserve">                                                                                                                                                               Region I</w:t>
      </w:r>
      <w:r w:rsidR="003E24E3" w:rsidRPr="00B93FDA">
        <w:rPr>
          <w:rFonts w:ascii="Times New Roman" w:eastAsiaTheme="minorEastAsia" w:hAnsi="Times New Roman" w:cs="Times New Roman"/>
          <w:b/>
          <w:color w:val="000000" w:themeColor="dark1"/>
          <w:kern w:val="24"/>
        </w:rPr>
        <w:t>-</w:t>
      </w:r>
      <w:r w:rsidR="00AD7BDA" w:rsidRPr="00B93FDA">
        <w:rPr>
          <w:rFonts w:ascii="Times New Roman" w:eastAsiaTheme="minorEastAsia" w:hAnsi="Times New Roman" w:cs="Times New Roman"/>
          <w:b/>
          <w:color w:val="000000" w:themeColor="dark1"/>
          <w:kern w:val="24"/>
        </w:rPr>
        <w:t xml:space="preserve"> </w:t>
      </w:r>
      <w:r w:rsidR="00BE1C85" w:rsidRPr="00B93FDA">
        <w:rPr>
          <w:rFonts w:ascii="Times New Roman" w:eastAsiaTheme="minorEastAsia" w:hAnsi="Times New Roman" w:cs="Times New Roman"/>
          <w:color w:val="000000" w:themeColor="dark1"/>
          <w:kern w:val="24"/>
        </w:rPr>
        <w:t>In addition</w:t>
      </w:r>
      <w:r w:rsidR="00BE1C85" w:rsidRPr="00B93FDA">
        <w:rPr>
          <w:rFonts w:ascii="Times New Roman" w:eastAsiaTheme="minorEastAsia" w:hAnsi="Times New Roman" w:cs="Times New Roman"/>
          <w:b/>
          <w:color w:val="000000" w:themeColor="dark1"/>
          <w:kern w:val="24"/>
        </w:rPr>
        <w:t xml:space="preserve"> </w:t>
      </w:r>
      <w:r w:rsidR="00BE1C85" w:rsidRPr="00B93FDA">
        <w:rPr>
          <w:rFonts w:ascii="Times New Roman" w:eastAsiaTheme="minorEastAsia" w:hAnsi="Times New Roman" w:cs="Times New Roman"/>
          <w:color w:val="000000" w:themeColor="dark1"/>
          <w:kern w:val="24"/>
        </w:rPr>
        <w:t>to the</w:t>
      </w:r>
      <w:r w:rsidR="00FD32AA" w:rsidRPr="00B93FDA">
        <w:rPr>
          <w:rFonts w:ascii="Times New Roman" w:eastAsiaTheme="minorEastAsia" w:hAnsi="Times New Roman" w:cs="Times New Roman"/>
          <w:color w:val="000000" w:themeColor="dark1"/>
          <w:kern w:val="24"/>
        </w:rPr>
        <w:t xml:space="preserve"> </w:t>
      </w:r>
      <w:r w:rsidR="00BE1C85" w:rsidRPr="00B93FDA">
        <w:rPr>
          <w:rFonts w:ascii="Times New Roman" w:eastAsiaTheme="minorEastAsia" w:hAnsi="Times New Roman" w:cs="Times New Roman"/>
          <w:color w:val="000000" w:themeColor="dark1"/>
          <w:kern w:val="24"/>
        </w:rPr>
        <w:t>continuing to</w:t>
      </w:r>
      <w:r w:rsidR="00B82024" w:rsidRPr="00B93FDA">
        <w:rPr>
          <w:rFonts w:ascii="Times New Roman" w:eastAsiaTheme="minorEastAsia" w:hAnsi="Times New Roman" w:cs="Times New Roman"/>
          <w:color w:val="000000" w:themeColor="dark1"/>
          <w:kern w:val="24"/>
        </w:rPr>
        <w:t xml:space="preserve"> struggle with the effects of the lack of affordable housing, increased evictions and increasing numb</w:t>
      </w:r>
      <w:r w:rsidR="00BE1C85" w:rsidRPr="00B93FDA">
        <w:rPr>
          <w:rFonts w:ascii="Times New Roman" w:eastAsiaTheme="minorEastAsia" w:hAnsi="Times New Roman" w:cs="Times New Roman"/>
          <w:color w:val="000000" w:themeColor="dark1"/>
          <w:kern w:val="24"/>
        </w:rPr>
        <w:t>ers of unsheltered homeless</w:t>
      </w:r>
      <w:r w:rsidR="00B82024" w:rsidRPr="00B93FDA">
        <w:rPr>
          <w:rFonts w:ascii="Times New Roman" w:eastAsiaTheme="minorEastAsia" w:hAnsi="Times New Roman" w:cs="Times New Roman"/>
          <w:color w:val="000000" w:themeColor="dark1"/>
          <w:kern w:val="24"/>
        </w:rPr>
        <w:t xml:space="preserve"> </w:t>
      </w:r>
      <w:r w:rsidR="00BE1C85" w:rsidRPr="00B93FDA">
        <w:rPr>
          <w:rFonts w:ascii="Times New Roman" w:eastAsiaTheme="minorEastAsia" w:hAnsi="Times New Roman" w:cs="Times New Roman"/>
          <w:color w:val="000000" w:themeColor="dark1"/>
          <w:kern w:val="24"/>
        </w:rPr>
        <w:t xml:space="preserve">the region reported an increase of medically fragile people seeking shelter. </w:t>
      </w:r>
    </w:p>
    <w:p w:rsidR="002A3BF9" w:rsidRPr="00B93FDA" w:rsidRDefault="00482E46" w:rsidP="00BE1C85">
      <w:pPr>
        <w:pStyle w:val="Default"/>
        <w:shd w:val="clear" w:color="auto" w:fill="FFFFFF" w:themeFill="background1"/>
        <w:ind w:left="720"/>
        <w:rPr>
          <w:rFonts w:ascii="Times New Roman" w:eastAsiaTheme="minorEastAsia" w:hAnsi="Times New Roman" w:cs="Times New Roman"/>
          <w:color w:val="000000" w:themeColor="dark1"/>
          <w:kern w:val="24"/>
        </w:rPr>
      </w:pPr>
      <w:r w:rsidRPr="00B93FDA">
        <w:rPr>
          <w:rFonts w:ascii="Times New Roman" w:eastAsiaTheme="minorEastAsia" w:hAnsi="Times New Roman" w:cs="Times New Roman"/>
          <w:b/>
          <w:color w:val="000000" w:themeColor="dark1"/>
          <w:kern w:val="24"/>
        </w:rPr>
        <w:t>Region II</w:t>
      </w:r>
      <w:r w:rsidRPr="00B93FDA">
        <w:rPr>
          <w:rFonts w:ascii="Times New Roman" w:eastAsiaTheme="minorEastAsia" w:hAnsi="Times New Roman" w:cs="Times New Roman"/>
          <w:color w:val="000000" w:themeColor="dark1"/>
          <w:kern w:val="24"/>
        </w:rPr>
        <w:t>-</w:t>
      </w:r>
      <w:r w:rsidR="00A23F94" w:rsidRPr="00B93FDA">
        <w:rPr>
          <w:rFonts w:ascii="Times New Roman" w:eastAsiaTheme="minorEastAsia" w:hAnsi="Times New Roman" w:cs="Times New Roman"/>
          <w:color w:val="000000" w:themeColor="dark1"/>
          <w:kern w:val="24"/>
        </w:rPr>
        <w:t xml:space="preserve"> </w:t>
      </w:r>
      <w:r w:rsidR="00B469DC" w:rsidRPr="00B93FDA">
        <w:rPr>
          <w:rFonts w:ascii="Times New Roman" w:eastAsiaTheme="minorEastAsia" w:hAnsi="Times New Roman" w:cs="Times New Roman"/>
          <w:color w:val="000000" w:themeColor="dark1"/>
          <w:kern w:val="24"/>
        </w:rPr>
        <w:t>There was not an update this month.</w:t>
      </w:r>
    </w:p>
    <w:p w:rsidR="005E4A63" w:rsidRPr="00B93FDA" w:rsidRDefault="00482E46" w:rsidP="005E4A63">
      <w:pPr>
        <w:pStyle w:val="Default"/>
        <w:shd w:val="clear" w:color="auto" w:fill="FFFFFF" w:themeFill="background1"/>
        <w:ind w:left="720"/>
        <w:rPr>
          <w:rFonts w:ascii="Times New Roman" w:eastAsiaTheme="minorEastAsia" w:hAnsi="Times New Roman" w:cs="Times New Roman"/>
          <w:color w:val="000000" w:themeColor="dark1"/>
          <w:kern w:val="24"/>
        </w:rPr>
      </w:pPr>
      <w:r w:rsidRPr="00B93FDA">
        <w:rPr>
          <w:rFonts w:ascii="Times New Roman" w:eastAsiaTheme="minorEastAsia" w:hAnsi="Times New Roman" w:cs="Times New Roman"/>
          <w:b/>
          <w:color w:val="000000" w:themeColor="dark1"/>
          <w:kern w:val="24"/>
        </w:rPr>
        <w:t>Region III-</w:t>
      </w:r>
      <w:r w:rsidR="00B87173" w:rsidRPr="00B93FDA">
        <w:rPr>
          <w:rFonts w:ascii="Times New Roman" w:eastAsiaTheme="minorEastAsia" w:hAnsi="Times New Roman" w:cs="Times New Roman"/>
          <w:color w:val="000000" w:themeColor="dark1"/>
          <w:kern w:val="24"/>
        </w:rPr>
        <w:t xml:space="preserve"> </w:t>
      </w:r>
      <w:r w:rsidR="004067D8" w:rsidRPr="00B93FDA">
        <w:rPr>
          <w:rFonts w:ascii="Times New Roman" w:eastAsiaTheme="minorEastAsia" w:hAnsi="Times New Roman" w:cs="Times New Roman"/>
          <w:color w:val="000000" w:themeColor="dark1"/>
          <w:kern w:val="24"/>
        </w:rPr>
        <w:t xml:space="preserve">Tracy H. </w:t>
      </w:r>
      <w:r w:rsidR="00831DA7" w:rsidRPr="00B93FDA">
        <w:rPr>
          <w:rFonts w:ascii="Times New Roman" w:eastAsiaTheme="minorEastAsia" w:hAnsi="Times New Roman" w:cs="Times New Roman"/>
          <w:color w:val="000000" w:themeColor="dark1"/>
          <w:kern w:val="24"/>
        </w:rPr>
        <w:t>noted</w:t>
      </w:r>
      <w:r w:rsidR="005E4A63" w:rsidRPr="00B93FDA">
        <w:rPr>
          <w:rFonts w:ascii="Times New Roman" w:eastAsiaTheme="minorEastAsia" w:hAnsi="Times New Roman" w:cs="Times New Roman"/>
          <w:color w:val="000000" w:themeColor="dark1"/>
          <w:kern w:val="24"/>
        </w:rPr>
        <w:t xml:space="preserve"> across the region there is a lack of available units and an increase of evictions resulting in an </w:t>
      </w:r>
      <w:r w:rsidR="00FD32AA" w:rsidRPr="00B93FDA">
        <w:rPr>
          <w:rFonts w:ascii="Times New Roman" w:eastAsiaTheme="minorEastAsia" w:hAnsi="Times New Roman" w:cs="Times New Roman"/>
          <w:color w:val="000000" w:themeColor="dark1"/>
          <w:kern w:val="24"/>
        </w:rPr>
        <w:t>alarming increase of people living outside</w:t>
      </w:r>
      <w:r w:rsidR="005E4A63" w:rsidRPr="00B93FDA">
        <w:rPr>
          <w:rFonts w:ascii="Times New Roman" w:eastAsiaTheme="minorEastAsia" w:hAnsi="Times New Roman" w:cs="Times New Roman"/>
          <w:color w:val="000000" w:themeColor="dark1"/>
          <w:kern w:val="24"/>
        </w:rPr>
        <w:t>. Providers region wide have noticed a rise in seniors with high medical needs requiring shelter.</w:t>
      </w:r>
    </w:p>
    <w:p w:rsidR="008063F5" w:rsidRPr="00B93FDA" w:rsidRDefault="008063F5" w:rsidP="005E4A63">
      <w:pPr>
        <w:pStyle w:val="Default"/>
        <w:numPr>
          <w:ilvl w:val="0"/>
          <w:numId w:val="20"/>
        </w:numPr>
        <w:shd w:val="clear" w:color="auto" w:fill="FFFFFF" w:themeFill="background1"/>
        <w:rPr>
          <w:rFonts w:ascii="Times New Roman" w:eastAsiaTheme="minorEastAsia" w:hAnsi="Times New Roman" w:cs="Times New Roman"/>
          <w:b/>
          <w:color w:val="000000" w:themeColor="dark1"/>
          <w:kern w:val="24"/>
        </w:rPr>
      </w:pPr>
      <w:r w:rsidRPr="00B93FDA">
        <w:rPr>
          <w:rFonts w:ascii="Times New Roman" w:eastAsiaTheme="minorEastAsia" w:hAnsi="Times New Roman" w:cs="Times New Roman"/>
          <w:b/>
          <w:color w:val="000000" w:themeColor="dark1"/>
          <w:kern w:val="24"/>
        </w:rPr>
        <w:t>People With Lived Experience</w:t>
      </w:r>
    </w:p>
    <w:p w:rsidR="008063F5" w:rsidRPr="00B93FDA" w:rsidRDefault="005E4A63" w:rsidP="005E4A63">
      <w:pPr>
        <w:pStyle w:val="Default"/>
        <w:shd w:val="clear" w:color="auto" w:fill="FFFFFF" w:themeFill="background1"/>
        <w:ind w:left="720"/>
        <w:rPr>
          <w:rFonts w:ascii="Times New Roman" w:eastAsiaTheme="minorHAnsi" w:hAnsi="Times New Roman" w:cs="Times New Roman"/>
          <w:b/>
        </w:rPr>
      </w:pPr>
      <w:r w:rsidRPr="00B93FDA">
        <w:rPr>
          <w:rFonts w:ascii="Times New Roman" w:eastAsiaTheme="minorEastAsia" w:hAnsi="Times New Roman" w:cs="Times New Roman"/>
          <w:color w:val="000000" w:themeColor="dark1"/>
          <w:kern w:val="24"/>
        </w:rPr>
        <w:t xml:space="preserve">No update presented today however, </w:t>
      </w:r>
      <w:r w:rsidR="00DE6DDA" w:rsidRPr="00B93FDA">
        <w:rPr>
          <w:rFonts w:ascii="Times New Roman" w:eastAsiaTheme="minorEastAsia" w:hAnsi="Times New Roman" w:cs="Times New Roman"/>
          <w:color w:val="000000" w:themeColor="dark1"/>
          <w:kern w:val="24"/>
        </w:rPr>
        <w:t xml:space="preserve">the </w:t>
      </w:r>
      <w:r w:rsidRPr="00B93FDA">
        <w:rPr>
          <w:rFonts w:ascii="Times New Roman" w:eastAsiaTheme="minorEastAsia" w:hAnsi="Times New Roman" w:cs="Times New Roman"/>
          <w:color w:val="000000" w:themeColor="dark1"/>
          <w:kern w:val="24"/>
        </w:rPr>
        <w:t xml:space="preserve">council was reminded of the “You Don’t Need a House to Vote” campaign. </w:t>
      </w:r>
    </w:p>
    <w:p w:rsidR="00582650" w:rsidRPr="00B93FDA" w:rsidRDefault="00582650" w:rsidP="00582650">
      <w:pPr>
        <w:pStyle w:val="Default"/>
        <w:numPr>
          <w:ilvl w:val="0"/>
          <w:numId w:val="20"/>
        </w:numPr>
        <w:shd w:val="clear" w:color="auto" w:fill="FFFFFF" w:themeFill="background1"/>
        <w:rPr>
          <w:rFonts w:ascii="Times New Roman" w:eastAsiaTheme="minorHAnsi" w:hAnsi="Times New Roman" w:cs="Times New Roman"/>
          <w:b/>
        </w:rPr>
      </w:pPr>
      <w:r w:rsidRPr="00B93FDA">
        <w:rPr>
          <w:rFonts w:ascii="Times New Roman" w:eastAsiaTheme="minorHAnsi" w:hAnsi="Times New Roman" w:cs="Times New Roman"/>
          <w:b/>
        </w:rPr>
        <w:t>Maine Shelter Network</w:t>
      </w:r>
    </w:p>
    <w:p w:rsidR="00582650" w:rsidRPr="00B93FDA" w:rsidRDefault="00582650" w:rsidP="00940A97">
      <w:pPr>
        <w:ind w:left="720"/>
        <w:rPr>
          <w:rFonts w:ascii="Times New Roman" w:eastAsia="Times New Roman" w:hAnsi="Times New Roman" w:cs="Times New Roman"/>
          <w:sz w:val="24"/>
          <w:szCs w:val="24"/>
        </w:rPr>
      </w:pPr>
      <w:r w:rsidRPr="00B93FDA">
        <w:rPr>
          <w:rFonts w:ascii="Times New Roman" w:eastAsiaTheme="minorHAnsi" w:hAnsi="Times New Roman" w:cs="Times New Roman"/>
          <w:sz w:val="24"/>
          <w:szCs w:val="24"/>
        </w:rPr>
        <w:t xml:space="preserve">The Network </w:t>
      </w:r>
      <w:r w:rsidR="00D94D10" w:rsidRPr="00B93FDA">
        <w:rPr>
          <w:rFonts w:ascii="Times New Roman" w:eastAsiaTheme="minorHAnsi" w:hAnsi="Times New Roman" w:cs="Times New Roman"/>
          <w:sz w:val="24"/>
          <w:szCs w:val="24"/>
        </w:rPr>
        <w:t>will be meeting on Thursday, October 13</w:t>
      </w:r>
      <w:r w:rsidR="00D94D10" w:rsidRPr="00B93FDA">
        <w:rPr>
          <w:rFonts w:ascii="Times New Roman" w:eastAsiaTheme="minorHAnsi" w:hAnsi="Times New Roman" w:cs="Times New Roman"/>
          <w:sz w:val="24"/>
          <w:szCs w:val="24"/>
          <w:vertAlign w:val="superscript"/>
        </w:rPr>
        <w:t>th</w:t>
      </w:r>
      <w:r w:rsidR="00655BA4" w:rsidRPr="00B93FDA">
        <w:rPr>
          <w:rFonts w:ascii="Times New Roman" w:eastAsiaTheme="minorHAnsi" w:hAnsi="Times New Roman" w:cs="Times New Roman"/>
          <w:sz w:val="24"/>
          <w:szCs w:val="24"/>
        </w:rPr>
        <w:t xml:space="preserve"> and a </w:t>
      </w:r>
      <w:r w:rsidR="00D94D10" w:rsidRPr="00B93FDA">
        <w:rPr>
          <w:rFonts w:ascii="Times New Roman" w:eastAsiaTheme="minorHAnsi" w:hAnsi="Times New Roman" w:cs="Times New Roman"/>
          <w:sz w:val="24"/>
          <w:szCs w:val="24"/>
        </w:rPr>
        <w:t xml:space="preserve">full update </w:t>
      </w:r>
      <w:r w:rsidR="00655BA4" w:rsidRPr="00B93FDA">
        <w:rPr>
          <w:rFonts w:ascii="Times New Roman" w:eastAsiaTheme="minorHAnsi" w:hAnsi="Times New Roman" w:cs="Times New Roman"/>
          <w:sz w:val="24"/>
          <w:szCs w:val="24"/>
        </w:rPr>
        <w:t>will be provided next month.</w:t>
      </w:r>
    </w:p>
    <w:p w:rsidR="00D30D2D" w:rsidRPr="00B93FDA" w:rsidRDefault="00D30D2D" w:rsidP="00940A97">
      <w:pPr>
        <w:pStyle w:val="Default"/>
        <w:numPr>
          <w:ilvl w:val="0"/>
          <w:numId w:val="20"/>
        </w:numPr>
        <w:shd w:val="clear" w:color="auto" w:fill="FFFFFF" w:themeFill="background1"/>
        <w:rPr>
          <w:rFonts w:ascii="Times New Roman" w:eastAsiaTheme="minorEastAsia" w:hAnsi="Times New Roman" w:cs="Times New Roman"/>
          <w:color w:val="auto"/>
          <w:kern w:val="24"/>
        </w:rPr>
      </w:pPr>
      <w:r w:rsidRPr="00B93FDA">
        <w:rPr>
          <w:rFonts w:ascii="Times New Roman" w:eastAsiaTheme="minorHAnsi" w:hAnsi="Times New Roman" w:cs="Times New Roman"/>
          <w:b/>
          <w:color w:val="auto"/>
        </w:rPr>
        <w:t>Homeless Policy Committee Update</w:t>
      </w:r>
      <w:r w:rsidR="006A403B" w:rsidRPr="00B93FDA">
        <w:rPr>
          <w:rFonts w:ascii="Times New Roman" w:eastAsiaTheme="minorHAnsi" w:hAnsi="Times New Roman" w:cs="Times New Roman"/>
          <w:b/>
          <w:color w:val="auto"/>
        </w:rPr>
        <w:t xml:space="preserve">: </w:t>
      </w:r>
    </w:p>
    <w:p w:rsidR="00BE0323" w:rsidRPr="00B93FDA" w:rsidRDefault="006E3C89" w:rsidP="00BE0323">
      <w:pPr>
        <w:pStyle w:val="Default"/>
        <w:ind w:left="720"/>
        <w:rPr>
          <w:rFonts w:ascii="Times New Roman" w:eastAsiaTheme="minorHAnsi" w:hAnsi="Times New Roman" w:cs="Times New Roman"/>
          <w:color w:val="auto"/>
        </w:rPr>
      </w:pPr>
      <w:r w:rsidRPr="00B93FDA">
        <w:rPr>
          <w:rFonts w:ascii="Times New Roman" w:eastAsiaTheme="minorEastAsia" w:hAnsi="Times New Roman" w:cs="Times New Roman"/>
          <w:b/>
          <w:color w:val="auto"/>
          <w:kern w:val="24"/>
        </w:rPr>
        <w:t xml:space="preserve">Federal: </w:t>
      </w:r>
      <w:r w:rsidR="00655BA4" w:rsidRPr="00B93FDA">
        <w:rPr>
          <w:rFonts w:ascii="Times New Roman" w:eastAsiaTheme="minorHAnsi" w:hAnsi="Times New Roman" w:cs="Times New Roman"/>
          <w:color w:val="auto"/>
        </w:rPr>
        <w:t>The following three federal</w:t>
      </w:r>
      <w:r w:rsidR="00BE0323" w:rsidRPr="00B93FDA">
        <w:rPr>
          <w:rFonts w:ascii="Times New Roman" w:eastAsiaTheme="minorHAnsi" w:hAnsi="Times New Roman" w:cs="Times New Roman"/>
          <w:color w:val="auto"/>
        </w:rPr>
        <w:t xml:space="preserve"> updates were referenced;</w:t>
      </w:r>
    </w:p>
    <w:p w:rsidR="00655BA4" w:rsidRPr="00B93FDA" w:rsidRDefault="00BE0323" w:rsidP="00655BA4">
      <w:pPr>
        <w:pStyle w:val="Default"/>
        <w:ind w:left="720"/>
        <w:rPr>
          <w:rFonts w:ascii="Times New Roman" w:eastAsiaTheme="minorHAnsi" w:hAnsi="Times New Roman" w:cs="Times New Roman"/>
          <w:color w:val="auto"/>
        </w:rPr>
      </w:pPr>
      <w:r w:rsidRPr="00B93FDA">
        <w:rPr>
          <w:rFonts w:ascii="Times New Roman" w:eastAsiaTheme="minorHAnsi" w:hAnsi="Times New Roman" w:cs="Times New Roman"/>
          <w:color w:val="auto"/>
        </w:rPr>
        <w:t>1.</w:t>
      </w:r>
      <w:r w:rsidR="00655BA4" w:rsidRPr="00B93FDA">
        <w:rPr>
          <w:rFonts w:ascii="Times New Roman" w:hAnsi="Times New Roman" w:cs="Times New Roman"/>
          <w:color w:val="auto"/>
        </w:rPr>
        <w:t xml:space="preserve"> </w:t>
      </w:r>
      <w:r w:rsidR="00655BA4" w:rsidRPr="00B93FDA">
        <w:rPr>
          <w:rFonts w:ascii="Times New Roman" w:eastAsiaTheme="minorHAnsi" w:hAnsi="Times New Roman" w:cs="Times New Roman"/>
          <w:color w:val="auto"/>
        </w:rPr>
        <w:t xml:space="preserve">On 9/15 HUD announced the availability of up to $174.6 million in grant funding opportunities through a Notice of Funding Opportunity (NOFO) to support the development of new affordable multifamily rental homes for low-income seniors along with ongoing project rental assistance and supportive services. HUD will award Section 202 grant funds to non-profit organizations in two forms: </w:t>
      </w:r>
      <w:r w:rsidR="00655BA4" w:rsidRPr="00B93FDA">
        <w:rPr>
          <w:rFonts w:ascii="Times New Roman" w:eastAsiaTheme="minorHAnsi" w:hAnsi="Times New Roman" w:cs="Times New Roman"/>
          <w:bCs/>
          <w:color w:val="auto"/>
        </w:rPr>
        <w:t xml:space="preserve">Capital Advances and Project Rental Assistance Contracts: </w:t>
      </w:r>
    </w:p>
    <w:p w:rsidR="006E3C89" w:rsidRPr="00B93FDA" w:rsidRDefault="00655BA4" w:rsidP="00655BA4">
      <w:pPr>
        <w:pStyle w:val="Default"/>
        <w:ind w:left="720"/>
        <w:rPr>
          <w:rFonts w:ascii="Times New Roman" w:eastAsiaTheme="minorHAnsi" w:hAnsi="Times New Roman" w:cs="Times New Roman"/>
          <w:color w:val="auto"/>
        </w:rPr>
      </w:pPr>
      <w:r w:rsidRPr="00B93FDA">
        <w:rPr>
          <w:rFonts w:ascii="Times New Roman" w:eastAsiaTheme="minorHAnsi" w:hAnsi="Times New Roman" w:cs="Times New Roman"/>
          <w:color w:val="auto"/>
        </w:rPr>
        <w:t xml:space="preserve">2. On 9/27 the Biden Administration announced its plan to end hunger in the US by 2030. Under the Plan, SNAP eligibility would be expanded, children would get better access to free meals, and summer benefits would be extended to more school-aged children. These changes would require congressional approval. </w:t>
      </w:r>
      <w:r w:rsidR="00BE0323" w:rsidRPr="00B93FDA">
        <w:rPr>
          <w:rFonts w:ascii="Times New Roman" w:eastAsiaTheme="minorHAnsi" w:hAnsi="Times New Roman" w:cs="Times New Roman"/>
          <w:color w:val="auto"/>
        </w:rPr>
        <w:t xml:space="preserve"> </w:t>
      </w:r>
    </w:p>
    <w:p w:rsidR="00655BA4" w:rsidRPr="00B93FDA" w:rsidRDefault="00655BA4" w:rsidP="00655BA4">
      <w:pPr>
        <w:pStyle w:val="Default"/>
        <w:ind w:left="720"/>
        <w:rPr>
          <w:rFonts w:ascii="Times New Roman" w:eastAsiaTheme="minorHAnsi" w:hAnsi="Times New Roman" w:cs="Times New Roman"/>
          <w:color w:val="auto"/>
        </w:rPr>
      </w:pPr>
      <w:r w:rsidRPr="00B93FDA">
        <w:rPr>
          <w:rFonts w:ascii="Times New Roman" w:eastAsiaTheme="minorHAnsi" w:hAnsi="Times New Roman" w:cs="Times New Roman"/>
          <w:color w:val="auto"/>
        </w:rPr>
        <w:t xml:space="preserve">3. </w:t>
      </w:r>
      <w:r w:rsidRPr="00B93FDA">
        <w:rPr>
          <w:rFonts w:ascii="Times New Roman" w:eastAsiaTheme="minorHAnsi" w:hAnsi="Times New Roman" w:cs="Times New Roman"/>
          <w:bCs/>
          <w:color w:val="auto"/>
        </w:rPr>
        <w:t xml:space="preserve">Runaway and Homeless Youth and Trafficking Prevention Act (RHYTPA) of 2022 – </w:t>
      </w:r>
      <w:r w:rsidRPr="00B93FDA">
        <w:rPr>
          <w:rFonts w:ascii="Times New Roman" w:eastAsiaTheme="minorHAnsi" w:hAnsi="Times New Roman" w:cs="Times New Roman"/>
          <w:bCs/>
          <w:i/>
          <w:iCs/>
          <w:color w:val="auto"/>
        </w:rPr>
        <w:t xml:space="preserve">New </w:t>
      </w:r>
      <w:r w:rsidRPr="00B93FDA">
        <w:rPr>
          <w:rFonts w:ascii="Times New Roman" w:eastAsiaTheme="minorHAnsi" w:hAnsi="Times New Roman" w:cs="Times New Roman"/>
          <w:bCs/>
          <w:color w:val="auto"/>
        </w:rPr>
        <w:t xml:space="preserve">– </w:t>
      </w:r>
      <w:r w:rsidRPr="00B93FDA">
        <w:rPr>
          <w:rFonts w:ascii="Times New Roman" w:eastAsiaTheme="minorHAnsi" w:hAnsi="Times New Roman" w:cs="Times New Roman"/>
          <w:color w:val="auto"/>
        </w:rPr>
        <w:t xml:space="preserve">Senators Collins (R-ME) and Leahy (D-VT) and Representatives Yarmuth (D-KY) and Bacon (R-NE) introduced the bipartisan, bicameral Runaway and Homeless Youth and Trafficking Prevention Act (RHYTPA) of 2022. This legislation will fully reauthorize, update, and expand the vital Runaway and Homeless Youth Act (RHYA) programs. Chris B. suggested sending a letter of urgency of passage of the Bill to Collins.  </w:t>
      </w:r>
      <w:r w:rsidRPr="00B93FDA">
        <w:rPr>
          <w:rFonts w:ascii="Times New Roman" w:eastAsiaTheme="minorHAnsi" w:hAnsi="Times New Roman" w:cs="Times New Roman"/>
          <w:i/>
          <w:color w:val="auto"/>
        </w:rPr>
        <w:t xml:space="preserve">Tracy H. motioned for the SHC send a thank letter to Collins for co-introducing the Bill with an appeal for her enthusiastic support its passage. Mike seconded. </w:t>
      </w:r>
      <w:r w:rsidRPr="00B93FDA">
        <w:rPr>
          <w:rFonts w:ascii="Times New Roman" w:eastAsia="Times New Roman" w:hAnsi="Times New Roman" w:cs="Times New Roman"/>
          <w:i/>
          <w:color w:val="auto"/>
        </w:rPr>
        <w:t>No discussion. No one against. No abstentions. Motion passed.</w:t>
      </w:r>
    </w:p>
    <w:p w:rsidR="002B30B8" w:rsidRPr="00B93FDA" w:rsidRDefault="006E3C89" w:rsidP="00655BA4">
      <w:pPr>
        <w:pStyle w:val="Default"/>
        <w:shd w:val="clear" w:color="auto" w:fill="FFFFFF" w:themeFill="background1"/>
        <w:ind w:left="720"/>
        <w:rPr>
          <w:rFonts w:ascii="Times New Roman" w:hAnsi="Times New Roman" w:cs="Times New Roman"/>
          <w:bCs/>
        </w:rPr>
      </w:pPr>
      <w:r w:rsidRPr="00B93FDA">
        <w:rPr>
          <w:rFonts w:ascii="Times New Roman" w:eastAsiaTheme="minorEastAsia" w:hAnsi="Times New Roman" w:cs="Times New Roman"/>
          <w:b/>
          <w:kern w:val="24"/>
        </w:rPr>
        <w:t>State:</w:t>
      </w:r>
      <w:r w:rsidRPr="00B93FDA">
        <w:rPr>
          <w:rFonts w:ascii="Times New Roman" w:eastAsiaTheme="minorEastAsia" w:hAnsi="Times New Roman" w:cs="Times New Roman"/>
          <w:kern w:val="24"/>
        </w:rPr>
        <w:t xml:space="preserve"> </w:t>
      </w:r>
      <w:r w:rsidRPr="00B93FDA">
        <w:rPr>
          <w:rFonts w:ascii="Times New Roman" w:hAnsi="Times New Roman" w:cs="Times New Roman"/>
          <w:bCs/>
        </w:rPr>
        <w:t>As of 5/9 the Legislature Adjourned Sine</w:t>
      </w:r>
      <w:r w:rsidRPr="00B93FDA">
        <w:rPr>
          <w:rFonts w:ascii="Times New Roman" w:hAnsi="Times New Roman" w:cs="Times New Roman"/>
          <w:bCs/>
          <w:sz w:val="28"/>
        </w:rPr>
        <w:t xml:space="preserve"> </w:t>
      </w:r>
      <w:r w:rsidRPr="00B93FDA">
        <w:rPr>
          <w:rFonts w:ascii="Times New Roman" w:hAnsi="Times New Roman" w:cs="Times New Roman"/>
          <w:bCs/>
        </w:rPr>
        <w:t>Die the</w:t>
      </w:r>
      <w:r w:rsidR="00655BA4" w:rsidRPr="00B93FDA">
        <w:rPr>
          <w:rFonts w:ascii="Times New Roman" w:hAnsi="Times New Roman" w:cs="Times New Roman"/>
          <w:bCs/>
        </w:rPr>
        <w:t xml:space="preserve">refore no updates were reported. Cullen screen shared and gave an overview of </w:t>
      </w:r>
      <w:r w:rsidR="00BE0323" w:rsidRPr="00B93FDA">
        <w:rPr>
          <w:rFonts w:ascii="Times New Roman" w:eastAsiaTheme="minorHAnsi" w:hAnsi="Times New Roman" w:cs="Times New Roman"/>
        </w:rPr>
        <w:t xml:space="preserve">The </w:t>
      </w:r>
      <w:r w:rsidR="00BE0323" w:rsidRPr="00B93FDA">
        <w:rPr>
          <w:rFonts w:ascii="Times New Roman" w:hAnsi="Times New Roman" w:cs="Times New Roman"/>
          <w:bCs/>
        </w:rPr>
        <w:t>Maine Homeless P</w:t>
      </w:r>
      <w:r w:rsidR="00655BA4" w:rsidRPr="00B93FDA">
        <w:rPr>
          <w:rFonts w:ascii="Times New Roman" w:hAnsi="Times New Roman" w:cs="Times New Roman"/>
          <w:bCs/>
        </w:rPr>
        <w:t>olicy Committee Priorities and S</w:t>
      </w:r>
      <w:r w:rsidR="00BE0323" w:rsidRPr="00B93FDA">
        <w:rPr>
          <w:rFonts w:ascii="Times New Roman" w:hAnsi="Times New Roman" w:cs="Times New Roman"/>
          <w:bCs/>
        </w:rPr>
        <w:t>trategies for the 131</w:t>
      </w:r>
      <w:r w:rsidR="00BE0323" w:rsidRPr="00B93FDA">
        <w:rPr>
          <w:rFonts w:ascii="Times New Roman" w:hAnsi="Times New Roman" w:cs="Times New Roman"/>
          <w:bCs/>
          <w:vertAlign w:val="superscript"/>
        </w:rPr>
        <w:t>st</w:t>
      </w:r>
      <w:r w:rsidR="00655BA4" w:rsidRPr="00B93FDA">
        <w:rPr>
          <w:rFonts w:ascii="Times New Roman" w:hAnsi="Times New Roman" w:cs="Times New Roman"/>
          <w:bCs/>
        </w:rPr>
        <w:t xml:space="preserve"> Legislature that were mailed to everyone on </w:t>
      </w:r>
      <w:r w:rsidR="00DE6DDA" w:rsidRPr="00B93FDA">
        <w:rPr>
          <w:rFonts w:ascii="Times New Roman" w:hAnsi="Times New Roman" w:cs="Times New Roman"/>
          <w:bCs/>
        </w:rPr>
        <w:t>the SHC</w:t>
      </w:r>
      <w:r w:rsidR="00655BA4" w:rsidRPr="00B93FDA">
        <w:rPr>
          <w:rFonts w:ascii="Times New Roman" w:hAnsi="Times New Roman" w:cs="Times New Roman"/>
          <w:bCs/>
        </w:rPr>
        <w:t xml:space="preserve"> mailing list and posted on the Maine Homeless Planning website.</w:t>
      </w:r>
    </w:p>
    <w:p w:rsidR="00664B15" w:rsidRPr="00B93FDA" w:rsidRDefault="00990D71" w:rsidP="00990D71">
      <w:pPr>
        <w:pStyle w:val="Default"/>
        <w:numPr>
          <w:ilvl w:val="0"/>
          <w:numId w:val="20"/>
        </w:numPr>
        <w:rPr>
          <w:rFonts w:ascii="Times New Roman" w:eastAsiaTheme="minorHAnsi" w:hAnsi="Times New Roman" w:cs="Times New Roman"/>
        </w:rPr>
      </w:pPr>
      <w:r w:rsidRPr="00B93FDA">
        <w:rPr>
          <w:rFonts w:ascii="Times New Roman" w:eastAsiaTheme="minorHAnsi" w:hAnsi="Times New Roman" w:cs="Times New Roman"/>
          <w:b/>
        </w:rPr>
        <w:t xml:space="preserve">Service Update: </w:t>
      </w:r>
      <w:r w:rsidR="006513A9" w:rsidRPr="00B93FDA">
        <w:rPr>
          <w:rFonts w:ascii="Times New Roman" w:eastAsiaTheme="minorHAnsi" w:hAnsi="Times New Roman" w:cs="Times New Roman"/>
        </w:rPr>
        <w:t xml:space="preserve">Due to the uptick in profoundly ill and vulnerable older adults seeking shelter, </w:t>
      </w:r>
      <w:r w:rsidR="00664B15" w:rsidRPr="00B93FDA">
        <w:rPr>
          <w:rFonts w:ascii="Times New Roman" w:eastAsiaTheme="minorHAnsi" w:hAnsi="Times New Roman" w:cs="Times New Roman"/>
        </w:rPr>
        <w:t>Erin Salvo, Assoc. Director, APS OADS</w:t>
      </w:r>
      <w:r w:rsidRPr="00B93FDA">
        <w:rPr>
          <w:rFonts w:ascii="Times New Roman" w:eastAsiaTheme="minorHAnsi" w:hAnsi="Times New Roman" w:cs="Times New Roman"/>
        </w:rPr>
        <w:t xml:space="preserve"> attended today’s meeting to provide an overview of Adult Protective Services</w:t>
      </w:r>
      <w:r w:rsidR="006513A9" w:rsidRPr="00B93FDA">
        <w:rPr>
          <w:rFonts w:ascii="Times New Roman" w:eastAsiaTheme="minorHAnsi" w:hAnsi="Times New Roman" w:cs="Times New Roman"/>
        </w:rPr>
        <w:t xml:space="preserve">.  </w:t>
      </w:r>
      <w:r w:rsidR="00F93D78" w:rsidRPr="00B93FDA">
        <w:rPr>
          <w:rFonts w:ascii="Times New Roman" w:eastAsiaTheme="minorHAnsi" w:hAnsi="Times New Roman" w:cs="Times New Roman"/>
        </w:rPr>
        <w:t xml:space="preserve">Questions arose over defining guardianship and clarity regarding the </w:t>
      </w:r>
      <w:r w:rsidR="00F93D78" w:rsidRPr="00B93FDA">
        <w:rPr>
          <w:rFonts w:ascii="Times New Roman" w:hAnsi="Times New Roman" w:cs="Times New Roman"/>
        </w:rPr>
        <w:t xml:space="preserve">pp505 form. </w:t>
      </w:r>
      <w:r w:rsidR="00F93D78" w:rsidRPr="00B93FDA">
        <w:rPr>
          <w:rFonts w:ascii="Times New Roman" w:hAnsi="Times New Roman" w:cs="Times New Roman"/>
          <w:color w:val="141414"/>
          <w:shd w:val="clear" w:color="auto" w:fill="FFFFFF"/>
        </w:rPr>
        <w:t xml:space="preserve"> </w:t>
      </w:r>
      <w:r w:rsidR="00F64430" w:rsidRPr="00B93FDA">
        <w:rPr>
          <w:rFonts w:ascii="Times New Roman" w:hAnsi="Times New Roman" w:cs="Times New Roman"/>
          <w:color w:val="141414"/>
          <w:shd w:val="clear" w:color="auto" w:fill="FFFFFF"/>
        </w:rPr>
        <w:t xml:space="preserve">In Maine, a guardian for an adult may be appointed by a Probate Court for an </w:t>
      </w:r>
      <w:r w:rsidR="00F93D78" w:rsidRPr="00B93FDA">
        <w:rPr>
          <w:rFonts w:ascii="Times New Roman" w:hAnsi="Times New Roman" w:cs="Times New Roman"/>
          <w:color w:val="141414"/>
          <w:shd w:val="clear" w:color="auto" w:fill="FFFFFF"/>
        </w:rPr>
        <w:t>adult</w:t>
      </w:r>
      <w:r w:rsidR="00F64430" w:rsidRPr="00B93FDA">
        <w:rPr>
          <w:rFonts w:ascii="Times New Roman" w:hAnsi="Times New Roman" w:cs="Times New Roman"/>
          <w:color w:val="141414"/>
          <w:shd w:val="clear" w:color="auto" w:fill="FFFFFF"/>
        </w:rPr>
        <w:t xml:space="preserve"> who is unable to receive and evaluate information or make informed decisions to such an extent that the individual lacks the ability to meet essential requirements for physical health, safety or self-care.  </w:t>
      </w:r>
      <w:r w:rsidR="006513A9" w:rsidRPr="00B93FDA">
        <w:rPr>
          <w:rFonts w:ascii="Times New Roman" w:eastAsiaTheme="minorHAnsi" w:hAnsi="Times New Roman" w:cs="Times New Roman"/>
        </w:rPr>
        <w:t xml:space="preserve"> </w:t>
      </w:r>
      <w:r w:rsidR="00F93D78" w:rsidRPr="00B93FDA">
        <w:rPr>
          <w:rFonts w:ascii="Times New Roman" w:eastAsiaTheme="minorHAnsi" w:hAnsi="Times New Roman" w:cs="Times New Roman"/>
        </w:rPr>
        <w:t>A medical assessment needs to be conducted to decide wh</w:t>
      </w:r>
      <w:r w:rsidR="00F53333" w:rsidRPr="00B93FDA">
        <w:rPr>
          <w:rFonts w:ascii="Times New Roman" w:eastAsiaTheme="minorHAnsi" w:hAnsi="Times New Roman" w:cs="Times New Roman"/>
        </w:rPr>
        <w:t>e</w:t>
      </w:r>
      <w:r w:rsidR="00F93D78" w:rsidRPr="00B93FDA">
        <w:rPr>
          <w:rFonts w:ascii="Times New Roman" w:eastAsiaTheme="minorHAnsi" w:hAnsi="Times New Roman" w:cs="Times New Roman"/>
        </w:rPr>
        <w:t>t</w:t>
      </w:r>
      <w:r w:rsidR="00F53333" w:rsidRPr="00B93FDA">
        <w:rPr>
          <w:rFonts w:ascii="Times New Roman" w:eastAsiaTheme="minorHAnsi" w:hAnsi="Times New Roman" w:cs="Times New Roman"/>
        </w:rPr>
        <w:t>h</w:t>
      </w:r>
      <w:r w:rsidR="00F93D78" w:rsidRPr="00B93FDA">
        <w:rPr>
          <w:rFonts w:ascii="Times New Roman" w:eastAsiaTheme="minorHAnsi" w:hAnsi="Times New Roman" w:cs="Times New Roman"/>
        </w:rPr>
        <w:t xml:space="preserve">er or not a person has the cognitive ability to make decisions </w:t>
      </w:r>
      <w:r w:rsidR="00F53333" w:rsidRPr="00B93FDA">
        <w:rPr>
          <w:rFonts w:ascii="Times New Roman" w:eastAsiaTheme="minorHAnsi" w:hAnsi="Times New Roman" w:cs="Times New Roman"/>
        </w:rPr>
        <w:t xml:space="preserve">and the </w:t>
      </w:r>
      <w:r w:rsidR="00DE6DDA" w:rsidRPr="00B93FDA">
        <w:rPr>
          <w:rFonts w:ascii="Times New Roman" w:eastAsiaTheme="minorHAnsi" w:hAnsi="Times New Roman" w:cs="Times New Roman"/>
        </w:rPr>
        <w:t>judgement</w:t>
      </w:r>
      <w:r w:rsidR="00F53333" w:rsidRPr="00B93FDA">
        <w:rPr>
          <w:rFonts w:ascii="Times New Roman" w:eastAsiaTheme="minorHAnsi" w:hAnsi="Times New Roman" w:cs="Times New Roman"/>
        </w:rPr>
        <w:t xml:space="preserve"> is independent of physical capabilities.  A PP505 assessment needs to be completed by a medical DR, nurse practitioner or PA for any individual who may be in need of guardianship.  Erin noted each case is different and to email her if anyone has specific questions.</w:t>
      </w:r>
    </w:p>
    <w:p w:rsidR="00173E8C" w:rsidRPr="00B93FDA" w:rsidRDefault="00D30D2D" w:rsidP="00247DB4">
      <w:pPr>
        <w:pStyle w:val="Default"/>
        <w:shd w:val="clear" w:color="auto" w:fill="FFFFFF" w:themeFill="background1"/>
        <w:rPr>
          <w:rFonts w:ascii="Times New Roman" w:eastAsiaTheme="minorHAnsi" w:hAnsi="Times New Roman" w:cs="Times New Roman"/>
        </w:rPr>
      </w:pPr>
      <w:r w:rsidRPr="00B93FDA">
        <w:rPr>
          <w:rFonts w:ascii="Times New Roman" w:eastAsiaTheme="minorHAnsi" w:hAnsi="Times New Roman" w:cs="Times New Roman"/>
          <w:b/>
        </w:rPr>
        <w:t>Housing Updates:</w:t>
      </w:r>
      <w:r w:rsidR="00F93D78" w:rsidRPr="00B93FDA">
        <w:rPr>
          <w:rFonts w:ascii="Verdana" w:hAnsi="Verdana"/>
          <w:color w:val="1E1E1E"/>
          <w:sz w:val="27"/>
          <w:szCs w:val="27"/>
          <w:shd w:val="clear" w:color="auto" w:fill="FFFFFF"/>
        </w:rPr>
        <w:t xml:space="preserve"> </w:t>
      </w:r>
    </w:p>
    <w:p w:rsidR="006935C0" w:rsidRPr="00B93FDA" w:rsidRDefault="00B35231" w:rsidP="002A2B71">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B93FDA">
        <w:rPr>
          <w:rFonts w:ascii="Times New Roman" w:eastAsiaTheme="minorHAnsi" w:hAnsi="Times New Roman" w:cs="Times New Roman"/>
          <w:b/>
          <w:sz w:val="24"/>
          <w:szCs w:val="24"/>
        </w:rPr>
        <w:t>Greg</w:t>
      </w:r>
      <w:r w:rsidR="00813C4D" w:rsidRPr="00B93FDA">
        <w:rPr>
          <w:rFonts w:ascii="Times New Roman" w:eastAsiaTheme="minorHAnsi" w:hAnsi="Times New Roman" w:cs="Times New Roman"/>
          <w:b/>
          <w:sz w:val="24"/>
          <w:szCs w:val="24"/>
        </w:rPr>
        <w:t xml:space="preserve"> Payne </w:t>
      </w:r>
      <w:r w:rsidR="00813C4D" w:rsidRPr="00B93FDA">
        <w:rPr>
          <w:rFonts w:ascii="Times New Roman" w:hAnsi="Times New Roman" w:cs="Times New Roman"/>
          <w:b/>
          <w:sz w:val="24"/>
          <w:szCs w:val="24"/>
        </w:rPr>
        <w:t xml:space="preserve">Governor’s Senior Advisor on Housing Policy: </w:t>
      </w:r>
      <w:r w:rsidR="00813C4D" w:rsidRPr="00B93FDA">
        <w:rPr>
          <w:rFonts w:ascii="Times New Roman" w:hAnsi="Times New Roman" w:cs="Times New Roman"/>
          <w:sz w:val="24"/>
          <w:szCs w:val="24"/>
        </w:rPr>
        <w:t>Greg Payne</w:t>
      </w:r>
      <w:r w:rsidR="00E73EA8" w:rsidRPr="00B93FDA">
        <w:rPr>
          <w:rFonts w:ascii="Times New Roman" w:hAnsi="Times New Roman" w:cs="Times New Roman"/>
          <w:sz w:val="24"/>
          <w:szCs w:val="24"/>
        </w:rPr>
        <w:t xml:space="preserve"> </w:t>
      </w:r>
      <w:r w:rsidR="00DE6DDA" w:rsidRPr="00B93FDA">
        <w:rPr>
          <w:rFonts w:ascii="Times New Roman" w:hAnsi="Times New Roman" w:cs="Times New Roman"/>
          <w:sz w:val="24"/>
          <w:szCs w:val="24"/>
        </w:rPr>
        <w:t>provided an update on how</w:t>
      </w:r>
      <w:r w:rsidR="00C92075" w:rsidRPr="00B93FDA">
        <w:rPr>
          <w:rFonts w:ascii="Times New Roman" w:hAnsi="Times New Roman" w:cs="Times New Roman"/>
          <w:sz w:val="24"/>
          <w:szCs w:val="24"/>
        </w:rPr>
        <w:t xml:space="preserve"> the </w:t>
      </w:r>
      <w:r w:rsidR="0020630F" w:rsidRPr="00B93FDA">
        <w:rPr>
          <w:rFonts w:ascii="Times New Roman" w:hAnsi="Times New Roman" w:cs="Times New Roman"/>
          <w:sz w:val="24"/>
          <w:szCs w:val="24"/>
        </w:rPr>
        <w:t>Governor’s</w:t>
      </w:r>
      <w:r w:rsidR="00C92075" w:rsidRPr="00B93FDA">
        <w:rPr>
          <w:rFonts w:ascii="Times New Roman" w:hAnsi="Times New Roman" w:cs="Times New Roman"/>
          <w:sz w:val="24"/>
          <w:szCs w:val="24"/>
        </w:rPr>
        <w:t xml:space="preserve"> office is </w:t>
      </w:r>
      <w:r w:rsidR="0020630F" w:rsidRPr="00B93FDA">
        <w:rPr>
          <w:rFonts w:ascii="Times New Roman" w:hAnsi="Times New Roman" w:cs="Times New Roman"/>
          <w:sz w:val="24"/>
          <w:szCs w:val="24"/>
        </w:rPr>
        <w:t xml:space="preserve">responding </w:t>
      </w:r>
      <w:r w:rsidR="00DE6DDA" w:rsidRPr="00B93FDA">
        <w:rPr>
          <w:rFonts w:ascii="Times New Roman" w:hAnsi="Times New Roman" w:cs="Times New Roman"/>
          <w:sz w:val="24"/>
          <w:szCs w:val="24"/>
        </w:rPr>
        <w:t xml:space="preserve">to </w:t>
      </w:r>
      <w:r w:rsidR="0020630F" w:rsidRPr="00B93FDA">
        <w:rPr>
          <w:rFonts w:ascii="Times New Roman" w:hAnsi="Times New Roman" w:cs="Times New Roman"/>
          <w:sz w:val="24"/>
          <w:szCs w:val="24"/>
        </w:rPr>
        <w:t xml:space="preserve">the emergency housing needs in Maine. Funded through the 22 million of designated ARPA funds, 1 million will be spent on Rapid Rehousing, 500,000 on a land lord incentive pilot program in Bangor and 500,000 </w:t>
      </w:r>
      <w:r w:rsidR="00DE6DDA" w:rsidRPr="00B93FDA">
        <w:rPr>
          <w:rFonts w:ascii="Times New Roman" w:hAnsi="Times New Roman" w:cs="Times New Roman"/>
          <w:sz w:val="24"/>
          <w:szCs w:val="24"/>
        </w:rPr>
        <w:t xml:space="preserve">towards </w:t>
      </w:r>
      <w:r w:rsidR="0020630F" w:rsidRPr="00B93FDA">
        <w:rPr>
          <w:rFonts w:ascii="Times New Roman" w:hAnsi="Times New Roman" w:cs="Times New Roman"/>
          <w:sz w:val="24"/>
          <w:szCs w:val="24"/>
        </w:rPr>
        <w:t>the opening of Elena’s Way</w:t>
      </w:r>
      <w:r w:rsidR="00DE6DDA" w:rsidRPr="00B93FDA">
        <w:rPr>
          <w:rFonts w:ascii="Times New Roman" w:hAnsi="Times New Roman" w:cs="Times New Roman"/>
          <w:sz w:val="24"/>
          <w:szCs w:val="24"/>
        </w:rPr>
        <w:t>,</w:t>
      </w:r>
      <w:r w:rsidR="0020630F" w:rsidRPr="00B93FDA">
        <w:rPr>
          <w:rFonts w:ascii="Times New Roman" w:hAnsi="Times New Roman" w:cs="Times New Roman"/>
          <w:sz w:val="24"/>
          <w:szCs w:val="24"/>
        </w:rPr>
        <w:t xml:space="preserve"> a 24/7 Wellness Shelter</w:t>
      </w:r>
      <w:r w:rsidR="006935C0" w:rsidRPr="00B93FDA">
        <w:rPr>
          <w:rFonts w:ascii="Times New Roman" w:hAnsi="Times New Roman" w:cs="Times New Roman"/>
          <w:sz w:val="24"/>
          <w:szCs w:val="24"/>
        </w:rPr>
        <w:t>.                             Greg also mentioned the Board of Commissioners will formalize the SHC membership slots after the elections in November</w:t>
      </w:r>
      <w:r w:rsidR="006935C0" w:rsidRPr="00B93FDA">
        <w:rPr>
          <w:rFonts w:ascii="Times New Roman" w:eastAsiaTheme="minorHAnsi" w:hAnsi="Times New Roman" w:cs="Times New Roman"/>
          <w:sz w:val="24"/>
          <w:szCs w:val="24"/>
        </w:rPr>
        <w:t>.</w:t>
      </w:r>
    </w:p>
    <w:p w:rsidR="00E111C6" w:rsidRPr="00B93FDA" w:rsidRDefault="00C82351" w:rsidP="002A2B71">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B93FDA">
        <w:rPr>
          <w:rFonts w:ascii="Times New Roman" w:eastAsiaTheme="minorHAnsi" w:hAnsi="Times New Roman" w:cs="Times New Roman"/>
          <w:b/>
          <w:sz w:val="24"/>
          <w:szCs w:val="24"/>
        </w:rPr>
        <w:t xml:space="preserve">MSHA: </w:t>
      </w:r>
      <w:r w:rsidR="00DE6DDA" w:rsidRPr="00B93FDA">
        <w:rPr>
          <w:rFonts w:ascii="Times New Roman" w:eastAsiaTheme="minorHAnsi" w:hAnsi="Times New Roman" w:cs="Times New Roman"/>
          <w:sz w:val="24"/>
          <w:szCs w:val="24"/>
        </w:rPr>
        <w:t>Lauren’s update touched</w:t>
      </w:r>
      <w:r w:rsidR="00E111C6" w:rsidRPr="00B93FDA">
        <w:rPr>
          <w:rFonts w:ascii="Times New Roman" w:eastAsiaTheme="minorHAnsi" w:hAnsi="Times New Roman" w:cs="Times New Roman"/>
          <w:sz w:val="24"/>
          <w:szCs w:val="24"/>
        </w:rPr>
        <w:t xml:space="preserve"> </w:t>
      </w:r>
      <w:r w:rsidR="00DE6DDA" w:rsidRPr="00B93FDA">
        <w:rPr>
          <w:rFonts w:ascii="Times New Roman" w:eastAsiaTheme="minorHAnsi" w:hAnsi="Times New Roman" w:cs="Times New Roman"/>
          <w:sz w:val="24"/>
          <w:szCs w:val="24"/>
        </w:rPr>
        <w:t>on the following three programs</w:t>
      </w:r>
      <w:r w:rsidR="00E111C6" w:rsidRPr="00B93FDA">
        <w:rPr>
          <w:rFonts w:ascii="Times New Roman" w:eastAsiaTheme="minorHAnsi" w:hAnsi="Times New Roman" w:cs="Times New Roman"/>
          <w:sz w:val="24"/>
          <w:szCs w:val="24"/>
        </w:rPr>
        <w:t xml:space="preserve"> </w:t>
      </w:r>
    </w:p>
    <w:p w:rsidR="00E111C6" w:rsidRPr="00B93FDA" w:rsidRDefault="00E111C6" w:rsidP="00E111C6">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Rapid Rehousing has been expanded in York County, Central Maine and Aroostook County.</w:t>
      </w:r>
    </w:p>
    <w:p w:rsidR="00E111C6" w:rsidRPr="00B93FDA" w:rsidRDefault="00E111C6" w:rsidP="00E111C6">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ERA is on pause.  Cases are being handled individually by CAP agencies.</w:t>
      </w:r>
    </w:p>
    <w:p w:rsidR="00C92075" w:rsidRPr="00B93FDA" w:rsidRDefault="00E111C6" w:rsidP="00C92075">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MSHA is taking applications for assistance with water and sewage bills through their Water Assistance Program.</w:t>
      </w:r>
    </w:p>
    <w:p w:rsidR="00C92075" w:rsidRPr="00B93FDA" w:rsidRDefault="00C92075" w:rsidP="00C92075">
      <w:pPr>
        <w:widowControl/>
        <w:shd w:val="clear" w:color="auto" w:fill="FFFFFF" w:themeFill="background1"/>
        <w:spacing w:after="160" w:line="259" w:lineRule="auto"/>
        <w:rPr>
          <w:rFonts w:ascii="Times New Roman" w:hAnsi="Times New Roman" w:cs="Times New Roman"/>
          <w:sz w:val="24"/>
          <w:szCs w:val="24"/>
        </w:rPr>
      </w:pPr>
      <w:r w:rsidRPr="00B93FDA">
        <w:rPr>
          <w:rFonts w:ascii="Times New Roman" w:eastAsiaTheme="minorHAnsi" w:hAnsi="Times New Roman" w:cs="Times New Roman"/>
          <w:b/>
          <w:sz w:val="24"/>
          <w:szCs w:val="24"/>
        </w:rPr>
        <w:t>Service Update</w:t>
      </w:r>
      <w:r w:rsidR="00173E8C" w:rsidRPr="00B93FDA">
        <w:rPr>
          <w:rFonts w:ascii="Times New Roman" w:eastAsiaTheme="minorHAnsi" w:hAnsi="Times New Roman" w:cs="Times New Roman"/>
          <w:b/>
          <w:sz w:val="24"/>
          <w:szCs w:val="24"/>
        </w:rPr>
        <w:t>:</w:t>
      </w:r>
      <w:r w:rsidR="00CD7975" w:rsidRPr="00B93FDA">
        <w:rPr>
          <w:rFonts w:ascii="Times New Roman" w:eastAsiaTheme="minorHAnsi" w:hAnsi="Times New Roman" w:cs="Times New Roman"/>
          <w:b/>
          <w:sz w:val="24"/>
          <w:szCs w:val="24"/>
        </w:rPr>
        <w:t xml:space="preserve">  </w:t>
      </w:r>
      <w:r w:rsidRPr="00B93FDA">
        <w:rPr>
          <w:rFonts w:ascii="Times New Roman" w:eastAsiaTheme="minorHAnsi" w:hAnsi="Times New Roman" w:cs="Times New Roman"/>
          <w:b/>
          <w:sz w:val="24"/>
          <w:szCs w:val="24"/>
        </w:rPr>
        <w:t xml:space="preserve">                                                                                                                                  </w:t>
      </w:r>
      <w:r w:rsidR="00E111C6" w:rsidRPr="00B93FDA">
        <w:rPr>
          <w:rFonts w:ascii="Times New Roman" w:eastAsiaTheme="minorHAnsi" w:hAnsi="Times New Roman" w:cs="Times New Roman"/>
          <w:color w:val="000000"/>
          <w:sz w:val="24"/>
          <w:szCs w:val="24"/>
        </w:rPr>
        <w:t>Henry Eckerson</w:t>
      </w:r>
      <w:r w:rsidR="00DE6DDA" w:rsidRPr="00B93FDA">
        <w:rPr>
          <w:rFonts w:ascii="Times New Roman" w:eastAsiaTheme="minorHAnsi" w:hAnsi="Times New Roman" w:cs="Times New Roman"/>
          <w:color w:val="000000"/>
          <w:sz w:val="24"/>
          <w:szCs w:val="24"/>
        </w:rPr>
        <w:t>,</w:t>
      </w:r>
      <w:r w:rsidR="00664B15" w:rsidRPr="00B93FDA">
        <w:rPr>
          <w:rFonts w:ascii="Times New Roman" w:eastAsiaTheme="minorHAnsi" w:hAnsi="Times New Roman" w:cs="Times New Roman"/>
          <w:color w:val="000000"/>
          <w:sz w:val="24"/>
          <w:szCs w:val="24"/>
        </w:rPr>
        <w:t xml:space="preserve"> Off</w:t>
      </w:r>
      <w:r w:rsidR="00E111C6" w:rsidRPr="00B93FDA">
        <w:rPr>
          <w:rFonts w:ascii="Times New Roman" w:eastAsiaTheme="minorHAnsi" w:hAnsi="Times New Roman" w:cs="Times New Roman"/>
          <w:color w:val="000000"/>
          <w:sz w:val="24"/>
          <w:szCs w:val="24"/>
        </w:rPr>
        <w:t>ice of MaineCare Policy Writer</w:t>
      </w:r>
      <w:r w:rsidR="00DE6DDA" w:rsidRPr="00B93FDA">
        <w:rPr>
          <w:rFonts w:ascii="Times New Roman" w:eastAsiaTheme="minorHAnsi" w:hAnsi="Times New Roman" w:cs="Times New Roman"/>
          <w:color w:val="000000"/>
          <w:sz w:val="24"/>
          <w:szCs w:val="24"/>
        </w:rPr>
        <w:t>,</w:t>
      </w:r>
      <w:r w:rsidR="00E111C6" w:rsidRPr="00B93FDA">
        <w:rPr>
          <w:rFonts w:ascii="Times New Roman" w:eastAsiaTheme="minorHAnsi" w:hAnsi="Times New Roman" w:cs="Times New Roman"/>
          <w:color w:val="000000"/>
          <w:sz w:val="24"/>
          <w:szCs w:val="24"/>
        </w:rPr>
        <w:t xml:space="preserve"> </w:t>
      </w:r>
      <w:r w:rsidR="00A61FBD" w:rsidRPr="00B93FDA">
        <w:rPr>
          <w:rFonts w:ascii="Times New Roman" w:eastAsiaTheme="minorHAnsi" w:hAnsi="Times New Roman" w:cs="Times New Roman"/>
          <w:color w:val="000000"/>
          <w:sz w:val="24"/>
          <w:szCs w:val="24"/>
        </w:rPr>
        <w:t xml:space="preserve">attended today’s meeting to explain </w:t>
      </w:r>
      <w:r w:rsidR="000E39DC" w:rsidRPr="00B93FDA">
        <w:rPr>
          <w:rFonts w:ascii="Times New Roman" w:eastAsiaTheme="minorHAnsi" w:hAnsi="Times New Roman" w:cs="Times New Roman"/>
          <w:color w:val="000000"/>
          <w:sz w:val="24"/>
          <w:szCs w:val="24"/>
        </w:rPr>
        <w:t>the HOME</w:t>
      </w:r>
      <w:r w:rsidR="00A61FBD" w:rsidRPr="00B93FDA">
        <w:rPr>
          <w:rFonts w:ascii="Times New Roman" w:eastAsiaTheme="minorHAnsi" w:hAnsi="Times New Roman" w:cs="Times New Roman"/>
          <w:color w:val="000000"/>
          <w:sz w:val="24"/>
          <w:szCs w:val="24"/>
        </w:rPr>
        <w:t xml:space="preserve"> service program. </w:t>
      </w:r>
      <w:r w:rsidR="000E39DC" w:rsidRPr="00B93FDA">
        <w:rPr>
          <w:rFonts w:ascii="Times New Roman" w:hAnsi="Times New Roman" w:cs="Times New Roman"/>
          <w:sz w:val="24"/>
          <w:szCs w:val="24"/>
        </w:rPr>
        <w:t>HOME providers are multi-disciplinary teams comprised of a manager, clinical leader, case manager, peer support staff, and housing navigator. HOME providers deliver whole-person focused permanent supportive housing services for eligible members with chronic conditions experiencing long-term homelessness. Henry explained members may not receive CCT or HOME services that duplicate services from other sections of</w:t>
      </w:r>
      <w:r w:rsidR="00B93FDA" w:rsidRPr="00B93FDA">
        <w:rPr>
          <w:rFonts w:ascii="Times New Roman" w:hAnsi="Times New Roman" w:cs="Times New Roman"/>
          <w:sz w:val="24"/>
          <w:szCs w:val="24"/>
        </w:rPr>
        <w:t xml:space="preserve"> the MaineCare Benefits Manual,</w:t>
      </w:r>
      <w:r w:rsidRPr="00B93FDA">
        <w:rPr>
          <w:rFonts w:ascii="Times New Roman" w:hAnsi="Times New Roman" w:cs="Times New Roman"/>
          <w:sz w:val="24"/>
          <w:szCs w:val="24"/>
        </w:rPr>
        <w:t xml:space="preserve"> </w:t>
      </w:r>
      <w:r w:rsidR="000E39DC" w:rsidRPr="00B93FDA">
        <w:rPr>
          <w:rFonts w:ascii="Times New Roman" w:hAnsi="Times New Roman" w:cs="Times New Roman"/>
          <w:sz w:val="24"/>
          <w:szCs w:val="24"/>
        </w:rPr>
        <w:t>i</w:t>
      </w:r>
      <w:r w:rsidRPr="00B93FDA">
        <w:rPr>
          <w:rFonts w:ascii="Times New Roman" w:hAnsi="Times New Roman" w:cs="Times New Roman"/>
          <w:sz w:val="24"/>
          <w:szCs w:val="24"/>
        </w:rPr>
        <w:t>ncluding the following services which he typed in the chat,</w:t>
      </w:r>
      <w:r w:rsidR="000E39DC" w:rsidRPr="00B93FDA">
        <w:rPr>
          <w:rFonts w:ascii="Times New Roman" w:eastAsiaTheme="minorHAnsi" w:hAnsi="Times New Roman" w:cs="Times New Roman"/>
          <w:color w:val="000000"/>
          <w:sz w:val="24"/>
          <w:szCs w:val="24"/>
        </w:rPr>
        <w:t xml:space="preserve">                                                                                                   </w:t>
      </w:r>
      <w:r w:rsidR="000E39DC" w:rsidRPr="00B93FDA">
        <w:rPr>
          <w:rFonts w:ascii="Times New Roman" w:hAnsi="Times New Roman" w:cs="Times New Roman"/>
          <w:sz w:val="24"/>
          <w:szCs w:val="24"/>
        </w:rPr>
        <w:t>a. Section 13: Targeted Case Management Services</w:t>
      </w:r>
      <w:r w:rsidR="000E39DC" w:rsidRPr="00B93FDA">
        <w:rPr>
          <w:rFonts w:ascii="Times New Roman" w:eastAsiaTheme="minorHAnsi" w:hAnsi="Times New Roman" w:cs="Times New Roman"/>
          <w:color w:val="000000"/>
          <w:sz w:val="24"/>
          <w:szCs w:val="24"/>
        </w:rPr>
        <w:t xml:space="preserve">                                                                         </w:t>
      </w:r>
      <w:r w:rsidR="000E39DC" w:rsidRPr="00B93FDA">
        <w:rPr>
          <w:rFonts w:ascii="Times New Roman" w:hAnsi="Times New Roman" w:cs="Times New Roman"/>
          <w:sz w:val="24"/>
          <w:szCs w:val="24"/>
        </w:rPr>
        <w:t>b. Section 17.04-1: Community Integration Services</w:t>
      </w:r>
      <w:r w:rsidR="000E39DC" w:rsidRPr="00B93FDA">
        <w:rPr>
          <w:rFonts w:ascii="Times New Roman" w:eastAsiaTheme="minorHAnsi" w:hAnsi="Times New Roman" w:cs="Times New Roman"/>
          <w:color w:val="000000"/>
          <w:sz w:val="24"/>
          <w:szCs w:val="24"/>
        </w:rPr>
        <w:t xml:space="preserve">                                                                  </w:t>
      </w:r>
      <w:r w:rsidRPr="00B93FDA">
        <w:rPr>
          <w:rFonts w:ascii="Times New Roman" w:eastAsiaTheme="minorHAnsi" w:hAnsi="Times New Roman" w:cs="Times New Roman"/>
          <w:color w:val="000000"/>
          <w:sz w:val="24"/>
          <w:szCs w:val="24"/>
        </w:rPr>
        <w:t xml:space="preserve">   </w:t>
      </w:r>
      <w:r w:rsidR="000E39DC" w:rsidRPr="00B93FDA">
        <w:rPr>
          <w:rFonts w:ascii="Times New Roman" w:eastAsiaTheme="minorHAnsi" w:hAnsi="Times New Roman" w:cs="Times New Roman"/>
          <w:color w:val="000000"/>
          <w:sz w:val="24"/>
          <w:szCs w:val="24"/>
        </w:rPr>
        <w:t xml:space="preserve"> </w:t>
      </w:r>
      <w:r w:rsidR="000E39DC" w:rsidRPr="00B93FDA">
        <w:rPr>
          <w:rFonts w:ascii="Times New Roman" w:hAnsi="Times New Roman" w:cs="Times New Roman"/>
          <w:sz w:val="24"/>
          <w:szCs w:val="24"/>
        </w:rPr>
        <w:t>c. Section 17.04-2: Community Rehabilitation Services</w:t>
      </w:r>
      <w:r w:rsidRPr="00B93FDA">
        <w:rPr>
          <w:rFonts w:ascii="Times New Roman" w:hAnsi="Times New Roman" w:cs="Times New Roman"/>
          <w:sz w:val="24"/>
          <w:szCs w:val="24"/>
        </w:rPr>
        <w:t xml:space="preserve">                                                                  </w:t>
      </w:r>
      <w:r w:rsidR="000E39DC" w:rsidRPr="00B93FDA">
        <w:rPr>
          <w:rFonts w:ascii="Times New Roman" w:hAnsi="Times New Roman" w:cs="Times New Roman"/>
          <w:sz w:val="24"/>
          <w:szCs w:val="24"/>
        </w:rPr>
        <w:t>d. Section 17.04-3: Assertive Community Treatment</w:t>
      </w:r>
      <w:r w:rsidRPr="00B93FDA">
        <w:rPr>
          <w:rFonts w:ascii="Times New Roman" w:hAnsi="Times New Roman" w:cs="Times New Roman"/>
          <w:sz w:val="24"/>
          <w:szCs w:val="24"/>
        </w:rPr>
        <w:t xml:space="preserve">                                                                       </w:t>
      </w:r>
      <w:r w:rsidR="000E39DC" w:rsidRPr="00B93FDA">
        <w:rPr>
          <w:rFonts w:ascii="Times New Roman" w:hAnsi="Times New Roman" w:cs="Times New Roman"/>
          <w:sz w:val="24"/>
          <w:szCs w:val="24"/>
        </w:rPr>
        <w:t>e. Section 46: Psychiatric Hospital Services (except as described 91.08-2)</w:t>
      </w:r>
      <w:r w:rsidRPr="00B93FDA">
        <w:rPr>
          <w:rFonts w:ascii="Times New Roman" w:hAnsi="Times New Roman" w:cs="Times New Roman"/>
          <w:sz w:val="24"/>
          <w:szCs w:val="24"/>
        </w:rPr>
        <w:t xml:space="preserve">                                               </w:t>
      </w:r>
      <w:r w:rsidR="000E39DC" w:rsidRPr="00B93FDA">
        <w:rPr>
          <w:rFonts w:ascii="Times New Roman" w:hAnsi="Times New Roman" w:cs="Times New Roman"/>
          <w:sz w:val="24"/>
          <w:szCs w:val="24"/>
        </w:rPr>
        <w:t>f. Section 67: Nursing Facility Services (except as described 91.08-2)</w:t>
      </w:r>
      <w:r w:rsidRPr="00B93FDA">
        <w:rPr>
          <w:rFonts w:ascii="Times New Roman" w:hAnsi="Times New Roman" w:cs="Times New Roman"/>
          <w:sz w:val="24"/>
          <w:szCs w:val="24"/>
        </w:rPr>
        <w:t xml:space="preserve">                                          </w:t>
      </w:r>
      <w:r w:rsidR="000E39DC" w:rsidRPr="00B93FDA">
        <w:rPr>
          <w:rFonts w:ascii="Times New Roman" w:hAnsi="Times New Roman" w:cs="Times New Roman"/>
          <w:sz w:val="24"/>
          <w:szCs w:val="24"/>
        </w:rPr>
        <w:t>g. Section 92: Behavioral Health Home Services</w:t>
      </w:r>
      <w:r w:rsidRPr="00B93FDA">
        <w:rPr>
          <w:rFonts w:ascii="Times New Roman" w:hAnsi="Times New Roman" w:cs="Times New Roman"/>
          <w:sz w:val="24"/>
          <w:szCs w:val="24"/>
        </w:rPr>
        <w:t xml:space="preserve">                                                                                        </w:t>
      </w:r>
      <w:r w:rsidR="000E39DC" w:rsidRPr="00B93FDA">
        <w:rPr>
          <w:rFonts w:ascii="Times New Roman" w:hAnsi="Times New Roman" w:cs="Times New Roman"/>
          <w:sz w:val="24"/>
          <w:szCs w:val="24"/>
        </w:rPr>
        <w:t>h. Section 93: Opioid Health Home Services</w:t>
      </w:r>
      <w:r w:rsidRPr="00B93FDA">
        <w:rPr>
          <w:rFonts w:ascii="Times New Roman" w:hAnsi="Times New Roman" w:cs="Times New Roman"/>
          <w:sz w:val="24"/>
          <w:szCs w:val="24"/>
        </w:rPr>
        <w:t xml:space="preserve">                                                                                          Henry </w:t>
      </w:r>
      <w:r w:rsidR="00B93FDA" w:rsidRPr="00B93FDA">
        <w:rPr>
          <w:rFonts w:ascii="Times New Roman" w:hAnsi="Times New Roman" w:cs="Times New Roman"/>
          <w:sz w:val="24"/>
          <w:szCs w:val="24"/>
        </w:rPr>
        <w:t>asked</w:t>
      </w:r>
      <w:r w:rsidRPr="00B93FDA">
        <w:rPr>
          <w:rFonts w:ascii="Times New Roman" w:hAnsi="Times New Roman" w:cs="Times New Roman"/>
          <w:sz w:val="24"/>
          <w:szCs w:val="24"/>
        </w:rPr>
        <w:t xml:space="preserve"> </w:t>
      </w:r>
      <w:r w:rsidR="00B93FDA" w:rsidRPr="00B93FDA">
        <w:rPr>
          <w:rFonts w:ascii="Times New Roman" w:hAnsi="Times New Roman" w:cs="Times New Roman"/>
          <w:sz w:val="24"/>
          <w:szCs w:val="24"/>
        </w:rPr>
        <w:t xml:space="preserve">for </w:t>
      </w:r>
      <w:r w:rsidRPr="00B93FDA">
        <w:rPr>
          <w:rFonts w:ascii="Times New Roman" w:hAnsi="Times New Roman" w:cs="Times New Roman"/>
          <w:sz w:val="24"/>
          <w:szCs w:val="24"/>
        </w:rPr>
        <w:t xml:space="preserve">anyone with questions HOME Provider questions to email - </w:t>
      </w:r>
      <w:hyperlink r:id="rId8" w:history="1">
        <w:r w:rsidRPr="00B93FDA">
          <w:rPr>
            <w:rStyle w:val="Hyperlink"/>
            <w:rFonts w:ascii="Times New Roman" w:hAnsi="Times New Roman" w:cs="Times New Roman"/>
            <w:sz w:val="24"/>
            <w:szCs w:val="24"/>
          </w:rPr>
          <w:t>HH-BHH-Services.DHHS@maine.gov</w:t>
        </w:r>
      </w:hyperlink>
    </w:p>
    <w:p w:rsidR="00C92075" w:rsidRPr="00B93FDA" w:rsidRDefault="00C92075" w:rsidP="00C92075">
      <w:pPr>
        <w:widowControl/>
        <w:shd w:val="clear" w:color="auto" w:fill="FFFFFF" w:themeFill="background1"/>
        <w:spacing w:after="160" w:line="259" w:lineRule="auto"/>
        <w:rPr>
          <w:rFonts w:ascii="Times New Roman" w:eastAsiaTheme="minorHAnsi" w:hAnsi="Times New Roman" w:cs="Times New Roman"/>
          <w:b/>
          <w:sz w:val="24"/>
          <w:szCs w:val="24"/>
        </w:rPr>
      </w:pPr>
    </w:p>
    <w:p w:rsidR="00290255" w:rsidRPr="00B93FDA" w:rsidRDefault="00E02838" w:rsidP="00247DB4">
      <w:pPr>
        <w:widowControl/>
        <w:rPr>
          <w:rFonts w:ascii="Times New Roman" w:eastAsiaTheme="minorHAnsi" w:hAnsi="Times New Roman" w:cs="Times New Roman"/>
          <w:sz w:val="24"/>
          <w:szCs w:val="24"/>
        </w:rPr>
      </w:pPr>
      <w:r w:rsidRPr="00B93FDA">
        <w:rPr>
          <w:rFonts w:ascii="Times New Roman" w:eastAsiaTheme="minorHAnsi" w:hAnsi="Times New Roman" w:cs="Times New Roman"/>
          <w:b/>
          <w:sz w:val="24"/>
          <w:szCs w:val="24"/>
        </w:rPr>
        <w:t xml:space="preserve">Strategic Discussions: Inflow and Outflow                                                                             </w:t>
      </w:r>
      <w:r w:rsidR="00B93FDA" w:rsidRPr="00B93FDA">
        <w:rPr>
          <w:rFonts w:ascii="Times New Roman" w:eastAsiaTheme="minorHAnsi" w:hAnsi="Times New Roman" w:cs="Times New Roman"/>
          <w:sz w:val="24"/>
          <w:szCs w:val="24"/>
        </w:rPr>
        <w:t>With</w:t>
      </w:r>
      <w:r w:rsidR="00CC0FFF" w:rsidRPr="00B93FDA">
        <w:rPr>
          <w:rFonts w:ascii="Times New Roman" w:eastAsiaTheme="minorHAnsi" w:hAnsi="Times New Roman" w:cs="Times New Roman"/>
          <w:sz w:val="24"/>
          <w:szCs w:val="24"/>
        </w:rPr>
        <w:t xml:space="preserve"> </w:t>
      </w:r>
      <w:r w:rsidR="00247DB4" w:rsidRPr="00B93FDA">
        <w:rPr>
          <w:rFonts w:ascii="Times New Roman" w:eastAsiaTheme="minorHAnsi" w:hAnsi="Times New Roman" w:cs="Times New Roman"/>
          <w:sz w:val="24"/>
          <w:szCs w:val="24"/>
        </w:rPr>
        <w:t>the mention of</w:t>
      </w:r>
      <w:r w:rsidR="00CC0FFF" w:rsidRPr="00B93FDA">
        <w:rPr>
          <w:rFonts w:ascii="Times New Roman" w:eastAsiaTheme="minorHAnsi" w:hAnsi="Times New Roman" w:cs="Times New Roman"/>
          <w:sz w:val="24"/>
          <w:szCs w:val="24"/>
        </w:rPr>
        <w:t xml:space="preserve"> cold weather approaching,</w:t>
      </w:r>
      <w:r w:rsidR="00CC0FFF" w:rsidRPr="00B93FDA">
        <w:rPr>
          <w:rFonts w:ascii="Times New Roman" w:eastAsiaTheme="minorHAnsi" w:hAnsi="Times New Roman" w:cs="Times New Roman"/>
          <w:b/>
          <w:sz w:val="24"/>
          <w:szCs w:val="24"/>
        </w:rPr>
        <w:t xml:space="preserve"> </w:t>
      </w:r>
      <w:r w:rsidR="00CC0FFF" w:rsidRPr="00B93FDA">
        <w:rPr>
          <w:rFonts w:ascii="Times New Roman" w:eastAsiaTheme="minorHAnsi" w:hAnsi="Times New Roman" w:cs="Times New Roman"/>
          <w:sz w:val="24"/>
          <w:szCs w:val="24"/>
        </w:rPr>
        <w:t xml:space="preserve">this month’s strategic discussion </w:t>
      </w:r>
      <w:r w:rsidR="00203FA7" w:rsidRPr="00B93FDA">
        <w:rPr>
          <w:rFonts w:ascii="Times New Roman" w:eastAsiaTheme="minorHAnsi" w:hAnsi="Times New Roman" w:cs="Times New Roman"/>
          <w:sz w:val="24"/>
          <w:szCs w:val="24"/>
        </w:rPr>
        <w:t>encompassed the need for warming centers</w:t>
      </w:r>
      <w:r w:rsidR="00CC0FFF" w:rsidRPr="00B93FDA">
        <w:rPr>
          <w:rFonts w:ascii="Times New Roman" w:eastAsiaTheme="minorHAnsi" w:hAnsi="Times New Roman" w:cs="Times New Roman"/>
          <w:sz w:val="24"/>
          <w:szCs w:val="24"/>
        </w:rPr>
        <w:t xml:space="preserve"> and the growing nu</w:t>
      </w:r>
      <w:r w:rsidR="00203FA7" w:rsidRPr="00B93FDA">
        <w:rPr>
          <w:rFonts w:ascii="Times New Roman" w:eastAsiaTheme="minorHAnsi" w:hAnsi="Times New Roman" w:cs="Times New Roman"/>
          <w:sz w:val="24"/>
          <w:szCs w:val="24"/>
        </w:rPr>
        <w:t xml:space="preserve">mber of encampments.  </w:t>
      </w:r>
      <w:r w:rsidR="00304BEF" w:rsidRPr="00B93FDA">
        <w:rPr>
          <w:rFonts w:ascii="Times New Roman" w:eastAsiaTheme="minorHAnsi" w:hAnsi="Times New Roman" w:cs="Times New Roman"/>
          <w:sz w:val="24"/>
          <w:szCs w:val="24"/>
        </w:rPr>
        <w:t>The following comments</w:t>
      </w:r>
      <w:r w:rsidR="00247DB4" w:rsidRPr="00B93FDA">
        <w:rPr>
          <w:rFonts w:ascii="Times New Roman" w:eastAsiaTheme="minorHAnsi" w:hAnsi="Times New Roman" w:cs="Times New Roman"/>
          <w:sz w:val="24"/>
          <w:szCs w:val="24"/>
        </w:rPr>
        <w:t xml:space="preserve"> were voiced</w:t>
      </w:r>
      <w:r w:rsidR="00304BEF" w:rsidRPr="00B93FDA">
        <w:rPr>
          <w:rFonts w:ascii="Times New Roman" w:eastAsiaTheme="minorHAnsi" w:hAnsi="Times New Roman" w:cs="Times New Roman"/>
          <w:sz w:val="24"/>
          <w:szCs w:val="24"/>
        </w:rPr>
        <w:t xml:space="preserve"> or typed in the chat</w:t>
      </w:r>
      <w:r w:rsidR="00247DB4" w:rsidRPr="00B93FDA">
        <w:rPr>
          <w:rFonts w:ascii="Times New Roman" w:eastAsiaTheme="minorHAnsi" w:hAnsi="Times New Roman" w:cs="Times New Roman"/>
          <w:sz w:val="24"/>
          <w:szCs w:val="24"/>
        </w:rPr>
        <w:t xml:space="preserve"> during the 30 minute discussion.</w:t>
      </w:r>
    </w:p>
    <w:p w:rsidR="00247DB4" w:rsidRPr="00B93FDA" w:rsidRDefault="00247DB4"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There are no warming centers in Ellsworth or Washington County.  It is difficult to address the need when municipalities and towns do not recognize the problem.</w:t>
      </w:r>
    </w:p>
    <w:p w:rsidR="00247DB4" w:rsidRPr="00B93FDA" w:rsidRDefault="00F769B2"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Need to look at the current resources and decide how best to utilize them.</w:t>
      </w:r>
    </w:p>
    <w:p w:rsidR="00F769B2" w:rsidRPr="00B93FDA" w:rsidRDefault="00B93FDA"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Warming centers</w:t>
      </w:r>
      <w:r w:rsidR="00304BEF" w:rsidRPr="00B93FDA">
        <w:rPr>
          <w:rFonts w:ascii="Times New Roman" w:eastAsiaTheme="minorHAnsi" w:hAnsi="Times New Roman" w:cs="Times New Roman"/>
          <w:sz w:val="24"/>
          <w:szCs w:val="24"/>
        </w:rPr>
        <w:t xml:space="preserve"> at shelters are not funded and add tremendous stress on shelter staff. </w:t>
      </w:r>
    </w:p>
    <w:p w:rsidR="00304BEF" w:rsidRPr="00B93FDA" w:rsidRDefault="00304BEF"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Increased diversion funding is needed.</w:t>
      </w:r>
    </w:p>
    <w:p w:rsidR="00F769B2" w:rsidRPr="00B93FDA" w:rsidRDefault="00F769B2" w:rsidP="00F769B2">
      <w:pPr>
        <w:pStyle w:val="ListParagraph"/>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 xml:space="preserve">Burlington, Vermont: </w:t>
      </w:r>
      <w:hyperlink r:id="rId9" w:history="1">
        <w:r w:rsidRPr="00B93FDA">
          <w:rPr>
            <w:rStyle w:val="Hyperlink"/>
            <w:rFonts w:ascii="Times New Roman" w:hAnsi="Times New Roman" w:cs="Times New Roman"/>
            <w:sz w:val="24"/>
            <w:szCs w:val="24"/>
          </w:rPr>
          <w:t>https://www.burlingtonvt.gov/cedo/emergencyshelter</w:t>
        </w:r>
      </w:hyperlink>
    </w:p>
    <w:p w:rsidR="00F769B2" w:rsidRPr="00B93FDA" w:rsidRDefault="00F769B2" w:rsidP="00304BEF">
      <w:pPr>
        <w:pStyle w:val="ListParagraph"/>
        <w:rPr>
          <w:rFonts w:ascii="Times New Roman" w:eastAsiaTheme="minorHAnsi" w:hAnsi="Times New Roman" w:cs="Times New Roman"/>
          <w:sz w:val="24"/>
          <w:szCs w:val="24"/>
        </w:rPr>
      </w:pPr>
      <w:r w:rsidRPr="00B93FDA">
        <w:rPr>
          <w:rFonts w:ascii="Times New Roman" w:hAnsi="Times New Roman" w:cs="Times New Roman"/>
          <w:sz w:val="24"/>
          <w:szCs w:val="24"/>
        </w:rPr>
        <w:t xml:space="preserve">I'm not sure if everyone has seen this, it may be helpful for the discussion. </w:t>
      </w:r>
      <w:hyperlink r:id="rId10" w:history="1">
        <w:r w:rsidRPr="00B93FDA">
          <w:rPr>
            <w:rStyle w:val="Hyperlink"/>
            <w:rFonts w:ascii="Times New Roman" w:hAnsi="Times New Roman" w:cs="Times New Roman"/>
            <w:sz w:val="24"/>
            <w:szCs w:val="24"/>
          </w:rPr>
          <w:t>https://www.usich.gov/tools-for-action/7-principles-for-addressing-encampments/</w:t>
        </w:r>
      </w:hyperlink>
      <w:r w:rsidR="003B7F70" w:rsidRPr="00B93FDA">
        <w:rPr>
          <w:rFonts w:ascii="Times New Roman" w:hAnsi="Times New Roman" w:cs="Times New Roman"/>
          <w:sz w:val="24"/>
          <w:szCs w:val="24"/>
        </w:rPr>
        <w:t xml:space="preserve"> Burlington has often been innovators in homeless services. They first utilized a hotel conversion model a number of years ago, long before COVID made it common</w:t>
      </w:r>
      <w:r w:rsidR="00304BEF" w:rsidRPr="00B93FDA">
        <w:rPr>
          <w:rFonts w:ascii="Times New Roman" w:hAnsi="Times New Roman" w:cs="Times New Roman"/>
          <w:sz w:val="24"/>
          <w:szCs w:val="24"/>
        </w:rPr>
        <w:t>.</w:t>
      </w:r>
    </w:p>
    <w:p w:rsidR="00F769B2" w:rsidRPr="00B93FDA" w:rsidRDefault="003B7F70"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 xml:space="preserve">Penobscot County Cares is a collaborative of 35 + organizations focused on three crises: housing/homelessness, SUD and mental illness. We're working to provide ideas and encouragement to the City of Bangor and other municipalities and Penobscot County. More information here: </w:t>
      </w:r>
      <w:hyperlink r:id="rId11" w:history="1">
        <w:r w:rsidRPr="00B93FDA">
          <w:rPr>
            <w:rStyle w:val="Hyperlink"/>
            <w:rFonts w:ascii="Times New Roman" w:hAnsi="Times New Roman" w:cs="Times New Roman"/>
            <w:sz w:val="24"/>
            <w:szCs w:val="24"/>
          </w:rPr>
          <w:t>https://penobscotcountycares.org/</w:t>
        </w:r>
      </w:hyperlink>
    </w:p>
    <w:p w:rsidR="003B7F70" w:rsidRPr="00B93FDA" w:rsidRDefault="003B7F70" w:rsidP="003B7F70">
      <w:pPr>
        <w:pStyle w:val="ListParagraph"/>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 xml:space="preserve">Link to a video on Pallet Shelter Villages: </w:t>
      </w:r>
      <w:hyperlink r:id="rId12" w:history="1">
        <w:r w:rsidRPr="00B93FDA">
          <w:rPr>
            <w:rStyle w:val="Hyperlink"/>
            <w:rFonts w:ascii="Times New Roman" w:hAnsi="Times New Roman" w:cs="Times New Roman"/>
            <w:sz w:val="24"/>
            <w:szCs w:val="24"/>
          </w:rPr>
          <w:t>https://www.youtube.com/watch?v=YAzn0x2m7pE</w:t>
        </w:r>
      </w:hyperlink>
    </w:p>
    <w:p w:rsidR="003B7F70" w:rsidRPr="00B93FDA" w:rsidRDefault="003B7F70" w:rsidP="003B7F70">
      <w:pPr>
        <w:pStyle w:val="ListParagraph"/>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There is scant research on these Pallet Shelters but we do know that they are substandard construction and don't have toilet facilities in the unit and those are two significant barriers, especially in winter and especially with average length of stay being in the region of months not weeks.</w:t>
      </w:r>
    </w:p>
    <w:p w:rsidR="00304BEF" w:rsidRPr="00B93FDA" w:rsidRDefault="003B7F70" w:rsidP="003B7F70">
      <w:pPr>
        <w:pStyle w:val="ListParagraph"/>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 xml:space="preserve">Much more ARPA funding should go to permanent housing and diversion, but we also </w:t>
      </w:r>
    </w:p>
    <w:p w:rsidR="003B7F70" w:rsidRPr="00B93FDA" w:rsidRDefault="003B7F70" w:rsidP="00B93FDA">
      <w:pPr>
        <w:pStyle w:val="ListParagraph"/>
        <w:rPr>
          <w:rFonts w:ascii="Times New Roman" w:eastAsiaTheme="minorHAnsi" w:hAnsi="Times New Roman" w:cs="Times New Roman"/>
          <w:sz w:val="24"/>
          <w:szCs w:val="24"/>
        </w:rPr>
      </w:pPr>
      <w:r w:rsidRPr="00B93FDA">
        <w:rPr>
          <w:rFonts w:ascii="Times New Roman" w:hAnsi="Times New Roman" w:cs="Times New Roman"/>
          <w:sz w:val="24"/>
          <w:szCs w:val="24"/>
        </w:rPr>
        <w:t>need to address the emergency of unhoused who don't have a place to sta</w:t>
      </w:r>
      <w:r w:rsidR="00B93FDA" w:rsidRPr="00B93FDA">
        <w:rPr>
          <w:rFonts w:ascii="Times New Roman" w:hAnsi="Times New Roman" w:cs="Times New Roman"/>
          <w:sz w:val="24"/>
          <w:szCs w:val="24"/>
        </w:rPr>
        <w:t>y during life-endangering cold and s</w:t>
      </w:r>
      <w:r w:rsidRPr="00B93FDA">
        <w:rPr>
          <w:rFonts w:ascii="Times New Roman" w:hAnsi="Times New Roman" w:cs="Times New Roman"/>
          <w:sz w:val="24"/>
          <w:szCs w:val="24"/>
        </w:rPr>
        <w:t>helter villages offer this.</w:t>
      </w:r>
    </w:p>
    <w:p w:rsidR="003B7F70" w:rsidRPr="00B93FDA" w:rsidRDefault="003B7F70" w:rsidP="003B7F70">
      <w:pPr>
        <w:pStyle w:val="ListParagraph"/>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 xml:space="preserve">As </w:t>
      </w:r>
      <w:r w:rsidR="00304BEF" w:rsidRPr="00B93FDA">
        <w:rPr>
          <w:rFonts w:ascii="Times New Roman" w:hAnsi="Times New Roman" w:cs="Times New Roman"/>
          <w:sz w:val="24"/>
          <w:szCs w:val="24"/>
        </w:rPr>
        <w:t xml:space="preserve">this work is discussed with local government partners </w:t>
      </w:r>
      <w:r w:rsidRPr="00B93FDA">
        <w:rPr>
          <w:rFonts w:ascii="Times New Roman" w:hAnsi="Times New Roman" w:cs="Times New Roman"/>
          <w:sz w:val="24"/>
          <w:szCs w:val="24"/>
        </w:rPr>
        <w:t xml:space="preserve">and </w:t>
      </w:r>
      <w:r w:rsidR="00304BEF" w:rsidRPr="00B93FDA">
        <w:rPr>
          <w:rFonts w:ascii="Times New Roman" w:hAnsi="Times New Roman" w:cs="Times New Roman"/>
          <w:sz w:val="24"/>
          <w:szCs w:val="24"/>
        </w:rPr>
        <w:t xml:space="preserve">for </w:t>
      </w:r>
      <w:r w:rsidRPr="00B93FDA">
        <w:rPr>
          <w:rFonts w:ascii="Times New Roman" w:hAnsi="Times New Roman" w:cs="Times New Roman"/>
          <w:sz w:val="24"/>
          <w:szCs w:val="24"/>
        </w:rPr>
        <w:t>those of you wh</w:t>
      </w:r>
      <w:r w:rsidR="00304BEF" w:rsidRPr="00B93FDA">
        <w:rPr>
          <w:rFonts w:ascii="Times New Roman" w:hAnsi="Times New Roman" w:cs="Times New Roman"/>
          <w:sz w:val="24"/>
          <w:szCs w:val="24"/>
        </w:rPr>
        <w:t>o are local government partners</w:t>
      </w:r>
      <w:r w:rsidRPr="00B93FDA">
        <w:rPr>
          <w:rFonts w:ascii="Times New Roman" w:hAnsi="Times New Roman" w:cs="Times New Roman"/>
          <w:sz w:val="24"/>
          <w:szCs w:val="24"/>
        </w:rPr>
        <w:t xml:space="preserve"> this technical assistance from HUD might be of interest: </w:t>
      </w:r>
      <w:hyperlink r:id="rId13" w:history="1">
        <w:r w:rsidRPr="00B93FDA">
          <w:rPr>
            <w:rStyle w:val="Hyperlink"/>
            <w:rFonts w:ascii="Times New Roman" w:hAnsi="Times New Roman" w:cs="Times New Roman"/>
            <w:sz w:val="24"/>
            <w:szCs w:val="24"/>
          </w:rPr>
          <w:t>https://www.hud.gov/program_offices/comm_planning/cpdta/dcta</w:t>
        </w:r>
      </w:hyperlink>
    </w:p>
    <w:p w:rsidR="003B7F70" w:rsidRPr="00B93FDA" w:rsidRDefault="003B7F70" w:rsidP="003B7F70">
      <w:pPr>
        <w:pStyle w:val="ListParagraph"/>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 xml:space="preserve">Duluth MN was given as an example of an all in collaborative approach to addressing the </w:t>
      </w:r>
      <w:r w:rsidRPr="00B93FDA">
        <w:rPr>
          <w:rFonts w:ascii="Times New Roman" w:hAnsi="Times New Roman" w:cs="Times New Roman"/>
          <w:sz w:val="24"/>
          <w:szCs w:val="24"/>
        </w:rPr>
        <w:t xml:space="preserve">increasing numbers of people experiencing homelessness. </w:t>
      </w:r>
      <w:hyperlink r:id="rId14" w:history="1">
        <w:r w:rsidRPr="00B93FDA">
          <w:rPr>
            <w:rStyle w:val="Hyperlink"/>
            <w:rFonts w:ascii="Times New Roman" w:hAnsi="Times New Roman" w:cs="Times New Roman"/>
            <w:sz w:val="24"/>
            <w:szCs w:val="24"/>
          </w:rPr>
          <w:t>https://www.slhduluth.com/news/2021/september/st-luke-s-and-chum-partner-to-provide-additional/</w:t>
        </w:r>
      </w:hyperlink>
    </w:p>
    <w:p w:rsidR="003B7F70" w:rsidRPr="00B93FDA" w:rsidRDefault="00304BEF"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 xml:space="preserve">Relationship building with all supportive services and providers need to work together to help people find connecting services.  </w:t>
      </w:r>
    </w:p>
    <w:p w:rsidR="00304BEF" w:rsidRPr="00B93FDA" w:rsidRDefault="00B93FDA"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C</w:t>
      </w:r>
      <w:r w:rsidR="00304BEF" w:rsidRPr="00B93FDA">
        <w:rPr>
          <w:rFonts w:ascii="Times New Roman" w:hAnsi="Times New Roman" w:cs="Times New Roman"/>
          <w:sz w:val="24"/>
          <w:szCs w:val="24"/>
        </w:rPr>
        <w:t>ongregate living in general has been very hard to maintain during the pandemic</w:t>
      </w:r>
    </w:p>
    <w:p w:rsidR="00304BEF" w:rsidRPr="00B93FDA" w:rsidRDefault="00304BEF" w:rsidP="00304BEF">
      <w:pPr>
        <w:pStyle w:val="ListParagraph"/>
        <w:numPr>
          <w:ilvl w:val="0"/>
          <w:numId w:val="37"/>
        </w:numPr>
        <w:rPr>
          <w:rFonts w:ascii="Times New Roman" w:eastAsiaTheme="minorHAnsi" w:hAnsi="Times New Roman" w:cs="Times New Roman"/>
          <w:sz w:val="24"/>
          <w:szCs w:val="24"/>
        </w:rPr>
      </w:pPr>
      <w:r w:rsidRPr="00B93FDA">
        <w:rPr>
          <w:rFonts w:ascii="Times New Roman" w:hAnsi="Times New Roman" w:cs="Times New Roman"/>
          <w:sz w:val="24"/>
          <w:szCs w:val="24"/>
        </w:rPr>
        <w:t>Every County in Maine needs at least one shelter.</w:t>
      </w:r>
    </w:p>
    <w:p w:rsidR="00304BEF" w:rsidRPr="00B93FDA" w:rsidRDefault="00304BEF"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Bangor needs to allo</w:t>
      </w:r>
      <w:r w:rsidR="00B93FDA" w:rsidRPr="00B93FDA">
        <w:rPr>
          <w:rFonts w:ascii="Times New Roman" w:eastAsiaTheme="minorHAnsi" w:hAnsi="Times New Roman" w:cs="Times New Roman"/>
          <w:sz w:val="24"/>
          <w:szCs w:val="24"/>
        </w:rPr>
        <w:t>cate ARP</w:t>
      </w:r>
      <w:r w:rsidRPr="00B93FDA">
        <w:rPr>
          <w:rFonts w:ascii="Times New Roman" w:eastAsiaTheme="minorHAnsi" w:hAnsi="Times New Roman" w:cs="Times New Roman"/>
          <w:sz w:val="24"/>
          <w:szCs w:val="24"/>
        </w:rPr>
        <w:t xml:space="preserve">A funding to address the growing numbers of </w:t>
      </w:r>
      <w:r w:rsidR="002B4360" w:rsidRPr="00B93FDA">
        <w:rPr>
          <w:rFonts w:ascii="Times New Roman" w:eastAsiaTheme="minorHAnsi" w:hAnsi="Times New Roman" w:cs="Times New Roman"/>
          <w:sz w:val="24"/>
          <w:szCs w:val="24"/>
        </w:rPr>
        <w:t xml:space="preserve">encampment’s crisis. </w:t>
      </w:r>
    </w:p>
    <w:p w:rsidR="002B4360" w:rsidRPr="00B93FDA" w:rsidRDefault="002B4360"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All municipalities and counties need to create community resource centers and increase the communication with city council</w:t>
      </w:r>
      <w:r w:rsidR="00B93FDA" w:rsidRPr="00B93FDA">
        <w:rPr>
          <w:rFonts w:ascii="Times New Roman" w:eastAsiaTheme="minorHAnsi" w:hAnsi="Times New Roman" w:cs="Times New Roman"/>
          <w:sz w:val="24"/>
          <w:szCs w:val="24"/>
        </w:rPr>
        <w:t>s</w:t>
      </w:r>
      <w:r w:rsidRPr="00B93FDA">
        <w:rPr>
          <w:rFonts w:ascii="Times New Roman" w:eastAsiaTheme="minorHAnsi" w:hAnsi="Times New Roman" w:cs="Times New Roman"/>
          <w:sz w:val="24"/>
          <w:szCs w:val="24"/>
        </w:rPr>
        <w:t xml:space="preserve"> and selectmen on the statewide crisis.</w:t>
      </w:r>
    </w:p>
    <w:p w:rsidR="002B4360" w:rsidRPr="00B93FDA" w:rsidRDefault="002B4360"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Contract with seasonal hotels.</w:t>
      </w:r>
    </w:p>
    <w:p w:rsidR="002B4360" w:rsidRPr="00B93FDA" w:rsidRDefault="002B4360"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The resource center in Aroostook County run by ACAP serves a hot meal daily and connects people to services.</w:t>
      </w:r>
    </w:p>
    <w:p w:rsidR="002B4360" w:rsidRPr="00B93FDA" w:rsidRDefault="002B4360"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Greatly concerned over the spikes in COVID and especially heading into the winter months.</w:t>
      </w:r>
    </w:p>
    <w:p w:rsidR="002B4360" w:rsidRPr="00B93FDA" w:rsidRDefault="002B4360" w:rsidP="00247DB4">
      <w:pPr>
        <w:pStyle w:val="ListParagraph"/>
        <w:widowControl/>
        <w:numPr>
          <w:ilvl w:val="0"/>
          <w:numId w:val="37"/>
        </w:num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Lack of transportation is a major issue that needs to be addressed.</w:t>
      </w:r>
    </w:p>
    <w:p w:rsidR="000E3000" w:rsidRPr="00B93FDA" w:rsidRDefault="002B4360" w:rsidP="000E3000">
      <w:pPr>
        <w:rPr>
          <w:rFonts w:ascii="Times New Roman" w:eastAsiaTheme="minorHAnsi" w:hAnsi="Times New Roman" w:cs="Times New Roman"/>
          <w:sz w:val="24"/>
          <w:szCs w:val="24"/>
        </w:rPr>
      </w:pPr>
      <w:r w:rsidRPr="00B93FDA">
        <w:rPr>
          <w:rFonts w:ascii="Times New Roman" w:eastAsiaTheme="minorHAnsi" w:hAnsi="Times New Roman" w:cs="Times New Roman"/>
          <w:sz w:val="24"/>
          <w:szCs w:val="24"/>
        </w:rPr>
        <w:t xml:space="preserve">It was decided for a small ad hoc group of volunteers </w:t>
      </w:r>
      <w:r w:rsidR="00B93FDA" w:rsidRPr="00B93FDA">
        <w:rPr>
          <w:rFonts w:ascii="Times New Roman" w:eastAsiaTheme="minorHAnsi" w:hAnsi="Times New Roman" w:cs="Times New Roman"/>
          <w:sz w:val="24"/>
          <w:szCs w:val="24"/>
        </w:rPr>
        <w:t xml:space="preserve">to </w:t>
      </w:r>
      <w:r w:rsidRPr="00B93FDA">
        <w:rPr>
          <w:rFonts w:ascii="Times New Roman" w:eastAsiaTheme="minorHAnsi" w:hAnsi="Times New Roman" w:cs="Times New Roman"/>
          <w:sz w:val="24"/>
          <w:szCs w:val="24"/>
        </w:rPr>
        <w:t xml:space="preserve">meet </w:t>
      </w:r>
      <w:r w:rsidR="000E3000" w:rsidRPr="00B93FDA">
        <w:rPr>
          <w:rFonts w:ascii="Times New Roman" w:eastAsiaTheme="minorHAnsi" w:hAnsi="Times New Roman" w:cs="Times New Roman"/>
          <w:sz w:val="24"/>
          <w:szCs w:val="24"/>
        </w:rPr>
        <w:t xml:space="preserve">to draft a set of recommendations based on today’s conversation and present them at the November SHS meeting.  The following people volunteered: </w:t>
      </w:r>
      <w:r w:rsidR="000E3000" w:rsidRPr="00B93FDA">
        <w:rPr>
          <w:rFonts w:ascii="Times New Roman" w:hAnsi="Times New Roman" w:cs="Times New Roman"/>
          <w:sz w:val="24"/>
          <w:szCs w:val="24"/>
        </w:rPr>
        <w:t>Katie White</w:t>
      </w:r>
      <w:r w:rsidR="000E3000" w:rsidRPr="00B93FDA">
        <w:rPr>
          <w:rFonts w:ascii="Times New Roman" w:eastAsiaTheme="minorHAnsi" w:hAnsi="Times New Roman" w:cs="Times New Roman"/>
          <w:sz w:val="24"/>
          <w:szCs w:val="24"/>
        </w:rPr>
        <w:t xml:space="preserve">, </w:t>
      </w:r>
      <w:r w:rsidR="000E3000" w:rsidRPr="00B93FDA">
        <w:rPr>
          <w:rFonts w:ascii="Times New Roman" w:hAnsi="Times New Roman" w:cs="Times New Roman"/>
          <w:sz w:val="24"/>
          <w:szCs w:val="24"/>
        </w:rPr>
        <w:t>Jace Farris</w:t>
      </w:r>
      <w:r w:rsidR="000E3000" w:rsidRPr="00B93FDA">
        <w:rPr>
          <w:rFonts w:ascii="Times New Roman" w:eastAsiaTheme="minorHAnsi" w:hAnsi="Times New Roman" w:cs="Times New Roman"/>
          <w:sz w:val="24"/>
          <w:szCs w:val="24"/>
        </w:rPr>
        <w:t xml:space="preserve">, </w:t>
      </w:r>
      <w:r w:rsidR="000E3000" w:rsidRPr="00B93FDA">
        <w:rPr>
          <w:rFonts w:ascii="Times New Roman" w:hAnsi="Times New Roman" w:cs="Times New Roman"/>
          <w:sz w:val="24"/>
          <w:szCs w:val="24"/>
        </w:rPr>
        <w:t>Doug Dunbar,</w:t>
      </w:r>
      <w:r w:rsidR="000E3000" w:rsidRPr="00B93FDA">
        <w:rPr>
          <w:rFonts w:ascii="Times New Roman" w:eastAsiaTheme="minorHAnsi" w:hAnsi="Times New Roman" w:cs="Times New Roman"/>
          <w:sz w:val="24"/>
          <w:szCs w:val="24"/>
        </w:rPr>
        <w:t xml:space="preserve"> </w:t>
      </w:r>
      <w:r w:rsidR="000E3000" w:rsidRPr="00B93FDA">
        <w:rPr>
          <w:rFonts w:ascii="Times New Roman" w:hAnsi="Times New Roman" w:cs="Times New Roman"/>
          <w:sz w:val="24"/>
          <w:szCs w:val="24"/>
        </w:rPr>
        <w:t xml:space="preserve">Tracey Hair, Nicole </w:t>
      </w:r>
      <w:r w:rsidR="000E3000" w:rsidRPr="00B93FDA">
        <w:rPr>
          <w:rFonts w:ascii="Times New Roman" w:hAnsi="Times New Roman" w:cs="Times New Roman"/>
          <w:iCs/>
          <w:color w:val="000000"/>
          <w:sz w:val="24"/>
          <w:szCs w:val="24"/>
        </w:rPr>
        <w:t>Frydrych,</w:t>
      </w:r>
    </w:p>
    <w:p w:rsidR="000E3000" w:rsidRPr="00B93FDA" w:rsidRDefault="000E3000" w:rsidP="000E3000">
      <w:pPr>
        <w:rPr>
          <w:rFonts w:ascii="Times New Roman" w:hAnsi="Times New Roman" w:cs="Times New Roman"/>
          <w:sz w:val="24"/>
          <w:szCs w:val="24"/>
        </w:rPr>
      </w:pPr>
      <w:r w:rsidRPr="00B93FDA">
        <w:rPr>
          <w:rFonts w:ascii="Times New Roman" w:hAnsi="Times New Roman" w:cs="Times New Roman"/>
          <w:sz w:val="24"/>
          <w:szCs w:val="24"/>
        </w:rPr>
        <w:t>Donna Alger, Cullen Ryan, Vickie McCarty, Amanda Roy and Theresa Dow</w:t>
      </w:r>
    </w:p>
    <w:p w:rsidR="002B4360" w:rsidRPr="00B93FDA" w:rsidRDefault="002B4360" w:rsidP="002B4360">
      <w:pPr>
        <w:widowControl/>
        <w:rPr>
          <w:rFonts w:ascii="Times New Roman" w:eastAsiaTheme="minorHAnsi" w:hAnsi="Times New Roman" w:cs="Times New Roman"/>
          <w:sz w:val="24"/>
          <w:szCs w:val="24"/>
        </w:rPr>
      </w:pPr>
    </w:p>
    <w:p w:rsidR="00C1671E" w:rsidRPr="00290255" w:rsidRDefault="00B85BB1" w:rsidP="00664B15">
      <w:pPr>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B93FDA">
        <w:rPr>
          <w:rFonts w:ascii="Times New Roman" w:eastAsiaTheme="minorHAnsi" w:hAnsi="Times New Roman" w:cs="Times New Roman"/>
          <w:b/>
          <w:sz w:val="24"/>
          <w:szCs w:val="24"/>
        </w:rPr>
        <w:t>The next meeting will be</w:t>
      </w:r>
      <w:r w:rsidR="00C03125" w:rsidRPr="00B93FDA">
        <w:rPr>
          <w:rFonts w:ascii="Times New Roman" w:eastAsiaTheme="minorHAnsi" w:hAnsi="Times New Roman" w:cs="Times New Roman"/>
          <w:b/>
          <w:sz w:val="24"/>
          <w:szCs w:val="24"/>
        </w:rPr>
        <w:t xml:space="preserve"> </w:t>
      </w:r>
      <w:r w:rsidR="00063895" w:rsidRPr="00B93FDA">
        <w:rPr>
          <w:rFonts w:ascii="Times New Roman" w:eastAsiaTheme="minorHAnsi" w:hAnsi="Times New Roman" w:cs="Times New Roman"/>
          <w:b/>
          <w:sz w:val="24"/>
          <w:szCs w:val="24"/>
        </w:rPr>
        <w:t>held on Tuesday</w:t>
      </w:r>
      <w:r w:rsidRPr="00B93FDA">
        <w:rPr>
          <w:rFonts w:ascii="Times New Roman" w:eastAsiaTheme="minorHAnsi" w:hAnsi="Times New Roman" w:cs="Times New Roman"/>
          <w:b/>
          <w:sz w:val="24"/>
          <w:szCs w:val="24"/>
        </w:rPr>
        <w:t xml:space="preserve">, </w:t>
      </w:r>
      <w:r w:rsidR="0056667F" w:rsidRPr="00B93FDA">
        <w:rPr>
          <w:rFonts w:ascii="Times New Roman" w:eastAsiaTheme="minorHAnsi" w:hAnsi="Times New Roman" w:cs="Times New Roman"/>
          <w:b/>
          <w:sz w:val="24"/>
          <w:szCs w:val="24"/>
        </w:rPr>
        <w:t>November 8</w:t>
      </w:r>
      <w:r w:rsidR="00C03125" w:rsidRPr="00B93FDA">
        <w:rPr>
          <w:rFonts w:ascii="Times New Roman" w:eastAsiaTheme="minorHAnsi" w:hAnsi="Times New Roman" w:cs="Times New Roman"/>
          <w:b/>
          <w:sz w:val="24"/>
          <w:szCs w:val="24"/>
        </w:rPr>
        <w:t xml:space="preserve">, </w:t>
      </w:r>
      <w:r w:rsidR="007030A2" w:rsidRPr="00B93FDA">
        <w:rPr>
          <w:rFonts w:ascii="Times New Roman" w:eastAsiaTheme="minorHAnsi" w:hAnsi="Times New Roman" w:cs="Times New Roman"/>
          <w:b/>
          <w:sz w:val="24"/>
          <w:szCs w:val="24"/>
        </w:rPr>
        <w:t>2022</w:t>
      </w:r>
      <w:r w:rsidR="004878D0" w:rsidRPr="00B93FDA">
        <w:rPr>
          <w:rFonts w:ascii="Times New Roman" w:eastAsiaTheme="minorHAnsi" w:hAnsi="Times New Roman" w:cs="Times New Roman"/>
          <w:b/>
          <w:sz w:val="24"/>
          <w:szCs w:val="24"/>
        </w:rPr>
        <w:t>.</w:t>
      </w:r>
    </w:p>
    <w:p w:rsidR="0056667F" w:rsidRPr="00290255" w:rsidRDefault="0056667F">
      <w:pPr>
        <w:widowControl/>
        <w:shd w:val="clear" w:color="auto" w:fill="FFFFFF" w:themeFill="background1"/>
        <w:spacing w:after="160" w:line="259" w:lineRule="auto"/>
        <w:jc w:val="center"/>
        <w:rPr>
          <w:rFonts w:ascii="Times New Roman" w:eastAsiaTheme="minorHAnsi" w:hAnsi="Times New Roman" w:cs="Times New Roman"/>
          <w:b/>
          <w:sz w:val="24"/>
          <w:szCs w:val="24"/>
        </w:rPr>
      </w:pPr>
    </w:p>
    <w:sectPr w:rsidR="0056667F" w:rsidRPr="00290255"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2DB2" w:rsidRDefault="00052DB2" w:rsidP="00D51C3B">
      <w:r>
        <w:separator/>
      </w:r>
    </w:p>
  </w:endnote>
  <w:endnote w:type="continuationSeparator" w:id="0">
    <w:p w:rsidR="00052DB2" w:rsidRDefault="00052DB2"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2DB2" w:rsidRDefault="00052DB2" w:rsidP="00D51C3B">
      <w:r>
        <w:separator/>
      </w:r>
    </w:p>
  </w:footnote>
  <w:footnote w:type="continuationSeparator" w:id="0">
    <w:p w:rsidR="00052DB2" w:rsidRDefault="00052DB2"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DF022C"/>
    <w:multiLevelType w:val="hybridMultilevel"/>
    <w:tmpl w:val="05BAF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8B4A80"/>
    <w:multiLevelType w:val="hybridMultilevel"/>
    <w:tmpl w:val="2D1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6" w15:restartNumberingAfterBreak="0">
    <w:nsid w:val="1A8D45E6"/>
    <w:multiLevelType w:val="hybridMultilevel"/>
    <w:tmpl w:val="6C44E3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871404"/>
    <w:multiLevelType w:val="hybridMultilevel"/>
    <w:tmpl w:val="DA428E5A"/>
    <w:lvl w:ilvl="0" w:tplc="A60CC540">
      <w:start w:val="1"/>
      <w:numFmt w:val="decimal"/>
      <w:lvlText w:val="%1."/>
      <w:lvlJc w:val="left"/>
      <w:pPr>
        <w:ind w:left="1080" w:hanging="360"/>
      </w:pPr>
      <w:rPr>
        <w:rFonts w:ascii="Times New Roman" w:eastAsiaTheme="minorEastAsia" w:hAnsi="Times New Roman" w:cs="Times New Roman"/>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1F1A18"/>
    <w:multiLevelType w:val="hybridMultilevel"/>
    <w:tmpl w:val="208A9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F53442"/>
    <w:multiLevelType w:val="hybridMultilevel"/>
    <w:tmpl w:val="67EE7224"/>
    <w:lvl w:ilvl="0" w:tplc="C9D8F706">
      <w:start w:val="1"/>
      <w:numFmt w:val="decimal"/>
      <w:lvlText w:val="%1."/>
      <w:lvlJc w:val="left"/>
      <w:pPr>
        <w:ind w:left="1080" w:hanging="360"/>
      </w:pPr>
      <w:rPr>
        <w:rFonts w:eastAsiaTheme="minorEastAsia" w:hint="default"/>
        <w:b/>
        <w:color w:val="000000" w:themeColor="dark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B876063"/>
    <w:multiLevelType w:val="hybridMultilevel"/>
    <w:tmpl w:val="D7AA2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8762C3"/>
    <w:multiLevelType w:val="hybridMultilevel"/>
    <w:tmpl w:val="618CB6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F8522B"/>
    <w:multiLevelType w:val="hybridMultilevel"/>
    <w:tmpl w:val="E1309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C54298"/>
    <w:multiLevelType w:val="hybridMultilevel"/>
    <w:tmpl w:val="F014E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0E2E55"/>
    <w:multiLevelType w:val="hybridMultilevel"/>
    <w:tmpl w:val="2BA6D78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0F5F1D"/>
    <w:multiLevelType w:val="hybridMultilevel"/>
    <w:tmpl w:val="CCE868A6"/>
    <w:lvl w:ilvl="0" w:tplc="6F582474">
      <w:start w:val="1"/>
      <w:numFmt w:val="decimal"/>
      <w:lvlText w:val="%1."/>
      <w:lvlJc w:val="left"/>
      <w:pPr>
        <w:ind w:left="1800" w:hanging="360"/>
      </w:pPr>
      <w:rPr>
        <w:rFonts w:hint="default"/>
        <w:b/>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52165228"/>
    <w:multiLevelType w:val="hybridMultilevel"/>
    <w:tmpl w:val="143820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42965D8"/>
    <w:multiLevelType w:val="hybridMultilevel"/>
    <w:tmpl w:val="DDBE5180"/>
    <w:lvl w:ilvl="0" w:tplc="CC543B28">
      <w:start w:val="1"/>
      <w:numFmt w:val="decimal"/>
      <w:lvlText w:val="%1."/>
      <w:lvlJc w:val="left"/>
      <w:pPr>
        <w:ind w:left="1080" w:hanging="360"/>
      </w:pPr>
      <w:rPr>
        <w:rFonts w:ascii="Times New Roman" w:hAnsi="Times New Roman" w:cs="Times New Roman"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6C043E5"/>
    <w:multiLevelType w:val="hybridMultilevel"/>
    <w:tmpl w:val="3684B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3705B1"/>
    <w:multiLevelType w:val="hybridMultilevel"/>
    <w:tmpl w:val="2BE8DE1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6" w15:restartNumberingAfterBreak="0">
    <w:nsid w:val="5F9101A4"/>
    <w:multiLevelType w:val="hybridMultilevel"/>
    <w:tmpl w:val="32C07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AE48A9"/>
    <w:multiLevelType w:val="hybridMultilevel"/>
    <w:tmpl w:val="8E8E8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15:restartNumberingAfterBreak="0">
    <w:nsid w:val="6C0A1382"/>
    <w:multiLevelType w:val="hybridMultilevel"/>
    <w:tmpl w:val="3D36A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2"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7246710"/>
    <w:multiLevelType w:val="hybridMultilevel"/>
    <w:tmpl w:val="60B205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D0B6DE8"/>
    <w:multiLevelType w:val="hybridMultilevel"/>
    <w:tmpl w:val="6BB0A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33"/>
  </w:num>
  <w:num w:numId="4">
    <w:abstractNumId w:val="32"/>
  </w:num>
  <w:num w:numId="5">
    <w:abstractNumId w:val="0"/>
  </w:num>
  <w:num w:numId="6">
    <w:abstractNumId w:val="29"/>
  </w:num>
  <w:num w:numId="7">
    <w:abstractNumId w:val="31"/>
  </w:num>
  <w:num w:numId="8">
    <w:abstractNumId w:val="17"/>
  </w:num>
  <w:num w:numId="9">
    <w:abstractNumId w:val="35"/>
  </w:num>
  <w:num w:numId="10">
    <w:abstractNumId w:val="24"/>
  </w:num>
  <w:num w:numId="11">
    <w:abstractNumId w:val="18"/>
  </w:num>
  <w:num w:numId="12">
    <w:abstractNumId w:val="10"/>
  </w:num>
  <w:num w:numId="13">
    <w:abstractNumId w:val="1"/>
  </w:num>
  <w:num w:numId="14">
    <w:abstractNumId w:val="23"/>
  </w:num>
  <w:num w:numId="15">
    <w:abstractNumId w:val="3"/>
  </w:num>
  <w:num w:numId="16">
    <w:abstractNumId w:val="28"/>
  </w:num>
  <w:num w:numId="17">
    <w:abstractNumId w:val="2"/>
  </w:num>
  <w:num w:numId="18">
    <w:abstractNumId w:val="5"/>
  </w:num>
  <w:num w:numId="19">
    <w:abstractNumId w:val="12"/>
  </w:num>
  <w:num w:numId="20">
    <w:abstractNumId w:val="22"/>
  </w:num>
  <w:num w:numId="21">
    <w:abstractNumId w:val="25"/>
  </w:num>
  <w:num w:numId="22">
    <w:abstractNumId w:val="19"/>
  </w:num>
  <w:num w:numId="23">
    <w:abstractNumId w:val="34"/>
  </w:num>
  <w:num w:numId="24">
    <w:abstractNumId w:val="36"/>
  </w:num>
  <w:num w:numId="25">
    <w:abstractNumId w:val="26"/>
  </w:num>
  <w:num w:numId="26">
    <w:abstractNumId w:val="9"/>
  </w:num>
  <w:num w:numId="27">
    <w:abstractNumId w:val="20"/>
  </w:num>
  <w:num w:numId="28">
    <w:abstractNumId w:val="37"/>
  </w:num>
  <w:num w:numId="29">
    <w:abstractNumId w:val="14"/>
  </w:num>
  <w:num w:numId="30">
    <w:abstractNumId w:val="11"/>
  </w:num>
  <w:num w:numId="31">
    <w:abstractNumId w:val="7"/>
  </w:num>
  <w:num w:numId="32">
    <w:abstractNumId w:val="30"/>
  </w:num>
  <w:num w:numId="33">
    <w:abstractNumId w:val="27"/>
  </w:num>
  <w:num w:numId="34">
    <w:abstractNumId w:val="16"/>
  </w:num>
  <w:num w:numId="35">
    <w:abstractNumId w:val="15"/>
  </w:num>
  <w:num w:numId="36">
    <w:abstractNumId w:val="4"/>
  </w:num>
  <w:num w:numId="37">
    <w:abstractNumId w:val="13"/>
  </w:num>
  <w:num w:numId="38">
    <w:abstractNumId w:val="2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46F0"/>
    <w:rsid w:val="00094A1D"/>
    <w:rsid w:val="00095AC0"/>
    <w:rsid w:val="000A331C"/>
    <w:rsid w:val="000A4D06"/>
    <w:rsid w:val="000B23F6"/>
    <w:rsid w:val="000B353A"/>
    <w:rsid w:val="000B6C03"/>
    <w:rsid w:val="000D09E6"/>
    <w:rsid w:val="000D336D"/>
    <w:rsid w:val="000D790D"/>
    <w:rsid w:val="000E0AAE"/>
    <w:rsid w:val="000E1D19"/>
    <w:rsid w:val="000E2441"/>
    <w:rsid w:val="000E3000"/>
    <w:rsid w:val="000E39DC"/>
    <w:rsid w:val="000E572E"/>
    <w:rsid w:val="000E6418"/>
    <w:rsid w:val="000E6AEC"/>
    <w:rsid w:val="000E6D30"/>
    <w:rsid w:val="000E6E02"/>
    <w:rsid w:val="000E7FF6"/>
    <w:rsid w:val="000F1127"/>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4143"/>
    <w:rsid w:val="001D1591"/>
    <w:rsid w:val="001D22D5"/>
    <w:rsid w:val="001D2575"/>
    <w:rsid w:val="001D525F"/>
    <w:rsid w:val="001D6671"/>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4409"/>
    <w:rsid w:val="002851BA"/>
    <w:rsid w:val="00287254"/>
    <w:rsid w:val="00290255"/>
    <w:rsid w:val="00291926"/>
    <w:rsid w:val="0029339D"/>
    <w:rsid w:val="002A3BF9"/>
    <w:rsid w:val="002A3CD5"/>
    <w:rsid w:val="002A5BCF"/>
    <w:rsid w:val="002B07A9"/>
    <w:rsid w:val="002B2D1F"/>
    <w:rsid w:val="002B30B8"/>
    <w:rsid w:val="002B398B"/>
    <w:rsid w:val="002B4360"/>
    <w:rsid w:val="002B68AE"/>
    <w:rsid w:val="002C1064"/>
    <w:rsid w:val="002C1B2F"/>
    <w:rsid w:val="002C1C24"/>
    <w:rsid w:val="002C3F16"/>
    <w:rsid w:val="002C5153"/>
    <w:rsid w:val="002D3043"/>
    <w:rsid w:val="002D413E"/>
    <w:rsid w:val="002D51E8"/>
    <w:rsid w:val="002D7978"/>
    <w:rsid w:val="002E0D16"/>
    <w:rsid w:val="002E2D28"/>
    <w:rsid w:val="002E62D7"/>
    <w:rsid w:val="002F0306"/>
    <w:rsid w:val="002F46B6"/>
    <w:rsid w:val="002F5009"/>
    <w:rsid w:val="002F6D88"/>
    <w:rsid w:val="00304048"/>
    <w:rsid w:val="00304BEF"/>
    <w:rsid w:val="00312393"/>
    <w:rsid w:val="00315677"/>
    <w:rsid w:val="00317261"/>
    <w:rsid w:val="0032059D"/>
    <w:rsid w:val="003205F0"/>
    <w:rsid w:val="00320706"/>
    <w:rsid w:val="00321063"/>
    <w:rsid w:val="003216B4"/>
    <w:rsid w:val="00322B3A"/>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81160"/>
    <w:rsid w:val="00385350"/>
    <w:rsid w:val="00386957"/>
    <w:rsid w:val="00387ECD"/>
    <w:rsid w:val="00394DA4"/>
    <w:rsid w:val="003A3207"/>
    <w:rsid w:val="003A53BB"/>
    <w:rsid w:val="003A5701"/>
    <w:rsid w:val="003B0932"/>
    <w:rsid w:val="003B111D"/>
    <w:rsid w:val="003B12A3"/>
    <w:rsid w:val="003B2128"/>
    <w:rsid w:val="003B6F10"/>
    <w:rsid w:val="003B7639"/>
    <w:rsid w:val="003B7F70"/>
    <w:rsid w:val="003C090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08EB"/>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4C9C"/>
    <w:rsid w:val="00556A6C"/>
    <w:rsid w:val="00556EFB"/>
    <w:rsid w:val="005659C2"/>
    <w:rsid w:val="0056667F"/>
    <w:rsid w:val="00571211"/>
    <w:rsid w:val="00571C69"/>
    <w:rsid w:val="00573882"/>
    <w:rsid w:val="0057534F"/>
    <w:rsid w:val="00576D87"/>
    <w:rsid w:val="005814F9"/>
    <w:rsid w:val="00581EB9"/>
    <w:rsid w:val="00582650"/>
    <w:rsid w:val="00587733"/>
    <w:rsid w:val="00587B12"/>
    <w:rsid w:val="005911AF"/>
    <w:rsid w:val="005A395F"/>
    <w:rsid w:val="005A56C6"/>
    <w:rsid w:val="005A5B25"/>
    <w:rsid w:val="005A6DED"/>
    <w:rsid w:val="005A7A17"/>
    <w:rsid w:val="005B5350"/>
    <w:rsid w:val="005B6460"/>
    <w:rsid w:val="005C19AB"/>
    <w:rsid w:val="005C2F07"/>
    <w:rsid w:val="005C5F63"/>
    <w:rsid w:val="005C756D"/>
    <w:rsid w:val="005D12C2"/>
    <w:rsid w:val="005E4A63"/>
    <w:rsid w:val="005F0A40"/>
    <w:rsid w:val="005F4689"/>
    <w:rsid w:val="005F5F3A"/>
    <w:rsid w:val="005F6519"/>
    <w:rsid w:val="005F6C7F"/>
    <w:rsid w:val="00602582"/>
    <w:rsid w:val="00604BFC"/>
    <w:rsid w:val="00605051"/>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CC7"/>
    <w:rsid w:val="00647B90"/>
    <w:rsid w:val="006513A9"/>
    <w:rsid w:val="006523FD"/>
    <w:rsid w:val="00654977"/>
    <w:rsid w:val="00655BA4"/>
    <w:rsid w:val="00656107"/>
    <w:rsid w:val="00657EE7"/>
    <w:rsid w:val="00660A9C"/>
    <w:rsid w:val="006622D0"/>
    <w:rsid w:val="00663A9D"/>
    <w:rsid w:val="00664B15"/>
    <w:rsid w:val="006652BF"/>
    <w:rsid w:val="00665AAF"/>
    <w:rsid w:val="0066648D"/>
    <w:rsid w:val="006673F6"/>
    <w:rsid w:val="00671F26"/>
    <w:rsid w:val="00675625"/>
    <w:rsid w:val="00681E17"/>
    <w:rsid w:val="00682B8F"/>
    <w:rsid w:val="0068414B"/>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C94"/>
    <w:rsid w:val="006D62ED"/>
    <w:rsid w:val="006E254D"/>
    <w:rsid w:val="006E2AE8"/>
    <w:rsid w:val="006E313B"/>
    <w:rsid w:val="006E32E1"/>
    <w:rsid w:val="006E3A6C"/>
    <w:rsid w:val="006E3C89"/>
    <w:rsid w:val="006E4B83"/>
    <w:rsid w:val="006E5067"/>
    <w:rsid w:val="006E6703"/>
    <w:rsid w:val="006F03B9"/>
    <w:rsid w:val="006F1A18"/>
    <w:rsid w:val="006F2590"/>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46D5"/>
    <w:rsid w:val="007519AD"/>
    <w:rsid w:val="0075219F"/>
    <w:rsid w:val="00757B46"/>
    <w:rsid w:val="00761197"/>
    <w:rsid w:val="007619F0"/>
    <w:rsid w:val="00762E29"/>
    <w:rsid w:val="00766B01"/>
    <w:rsid w:val="00766C1C"/>
    <w:rsid w:val="00766F50"/>
    <w:rsid w:val="007721FB"/>
    <w:rsid w:val="00772CB9"/>
    <w:rsid w:val="00774F32"/>
    <w:rsid w:val="0077523B"/>
    <w:rsid w:val="00777F4B"/>
    <w:rsid w:val="0078514D"/>
    <w:rsid w:val="0078556B"/>
    <w:rsid w:val="00792AE0"/>
    <w:rsid w:val="007A2755"/>
    <w:rsid w:val="007A4736"/>
    <w:rsid w:val="007A4D95"/>
    <w:rsid w:val="007A6488"/>
    <w:rsid w:val="007B184E"/>
    <w:rsid w:val="007B1A33"/>
    <w:rsid w:val="007B789E"/>
    <w:rsid w:val="007C00F4"/>
    <w:rsid w:val="007C155E"/>
    <w:rsid w:val="007C6014"/>
    <w:rsid w:val="007D0474"/>
    <w:rsid w:val="007D2C67"/>
    <w:rsid w:val="007D3EF8"/>
    <w:rsid w:val="007E1A67"/>
    <w:rsid w:val="007E1BC6"/>
    <w:rsid w:val="007E3E15"/>
    <w:rsid w:val="00804651"/>
    <w:rsid w:val="00805DEA"/>
    <w:rsid w:val="008063F5"/>
    <w:rsid w:val="008120BD"/>
    <w:rsid w:val="008125B5"/>
    <w:rsid w:val="00812683"/>
    <w:rsid w:val="00813C4D"/>
    <w:rsid w:val="00816A07"/>
    <w:rsid w:val="00821D9B"/>
    <w:rsid w:val="00831873"/>
    <w:rsid w:val="00831DA7"/>
    <w:rsid w:val="008357C4"/>
    <w:rsid w:val="00836717"/>
    <w:rsid w:val="008375FE"/>
    <w:rsid w:val="00841C5F"/>
    <w:rsid w:val="00842C5E"/>
    <w:rsid w:val="00845172"/>
    <w:rsid w:val="0084588F"/>
    <w:rsid w:val="00845A96"/>
    <w:rsid w:val="008513EA"/>
    <w:rsid w:val="00852DEC"/>
    <w:rsid w:val="0085517E"/>
    <w:rsid w:val="008558B7"/>
    <w:rsid w:val="008644E4"/>
    <w:rsid w:val="00864C6C"/>
    <w:rsid w:val="00867B81"/>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F1758"/>
    <w:rsid w:val="00905ECA"/>
    <w:rsid w:val="00906564"/>
    <w:rsid w:val="00907CE8"/>
    <w:rsid w:val="00911B06"/>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6F19"/>
    <w:rsid w:val="00960E08"/>
    <w:rsid w:val="0096101C"/>
    <w:rsid w:val="009625FC"/>
    <w:rsid w:val="00972C4C"/>
    <w:rsid w:val="009746D4"/>
    <w:rsid w:val="00981900"/>
    <w:rsid w:val="00981E18"/>
    <w:rsid w:val="00983139"/>
    <w:rsid w:val="009876A3"/>
    <w:rsid w:val="00987D1B"/>
    <w:rsid w:val="00990D71"/>
    <w:rsid w:val="00992FBA"/>
    <w:rsid w:val="00994633"/>
    <w:rsid w:val="00996F49"/>
    <w:rsid w:val="00997DE3"/>
    <w:rsid w:val="009A068A"/>
    <w:rsid w:val="009A1EC2"/>
    <w:rsid w:val="009A3590"/>
    <w:rsid w:val="009A4B20"/>
    <w:rsid w:val="009A7301"/>
    <w:rsid w:val="009B46E7"/>
    <w:rsid w:val="009B64E9"/>
    <w:rsid w:val="009C07C9"/>
    <w:rsid w:val="009C17A9"/>
    <w:rsid w:val="009C1D59"/>
    <w:rsid w:val="009C39E7"/>
    <w:rsid w:val="009C5989"/>
    <w:rsid w:val="009D745F"/>
    <w:rsid w:val="009E0920"/>
    <w:rsid w:val="009E3241"/>
    <w:rsid w:val="009E5941"/>
    <w:rsid w:val="009E7CAE"/>
    <w:rsid w:val="009F54C5"/>
    <w:rsid w:val="00A004A7"/>
    <w:rsid w:val="00A03156"/>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61FBD"/>
    <w:rsid w:val="00A6443A"/>
    <w:rsid w:val="00A701FF"/>
    <w:rsid w:val="00A72F4A"/>
    <w:rsid w:val="00A81362"/>
    <w:rsid w:val="00A8348B"/>
    <w:rsid w:val="00A8417D"/>
    <w:rsid w:val="00A857BC"/>
    <w:rsid w:val="00A91E70"/>
    <w:rsid w:val="00A94C3B"/>
    <w:rsid w:val="00A953B3"/>
    <w:rsid w:val="00AA03FF"/>
    <w:rsid w:val="00AA2619"/>
    <w:rsid w:val="00AA569F"/>
    <w:rsid w:val="00AA7136"/>
    <w:rsid w:val="00AA7F80"/>
    <w:rsid w:val="00AB55DC"/>
    <w:rsid w:val="00AC4574"/>
    <w:rsid w:val="00AC4DA6"/>
    <w:rsid w:val="00AC5A7E"/>
    <w:rsid w:val="00AC75F3"/>
    <w:rsid w:val="00AD3E10"/>
    <w:rsid w:val="00AD3FD2"/>
    <w:rsid w:val="00AD490D"/>
    <w:rsid w:val="00AD6560"/>
    <w:rsid w:val="00AD7505"/>
    <w:rsid w:val="00AD7BDA"/>
    <w:rsid w:val="00AE163E"/>
    <w:rsid w:val="00AE1BC9"/>
    <w:rsid w:val="00AE31F4"/>
    <w:rsid w:val="00AF3F98"/>
    <w:rsid w:val="00AF4038"/>
    <w:rsid w:val="00AF6A17"/>
    <w:rsid w:val="00AF6B7E"/>
    <w:rsid w:val="00AF7A6D"/>
    <w:rsid w:val="00B0274A"/>
    <w:rsid w:val="00B038EC"/>
    <w:rsid w:val="00B0632D"/>
    <w:rsid w:val="00B067F4"/>
    <w:rsid w:val="00B069E0"/>
    <w:rsid w:val="00B20C51"/>
    <w:rsid w:val="00B212E9"/>
    <w:rsid w:val="00B2656F"/>
    <w:rsid w:val="00B35231"/>
    <w:rsid w:val="00B430EE"/>
    <w:rsid w:val="00B46081"/>
    <w:rsid w:val="00B469DC"/>
    <w:rsid w:val="00B46BB4"/>
    <w:rsid w:val="00B47A83"/>
    <w:rsid w:val="00B50742"/>
    <w:rsid w:val="00B5536F"/>
    <w:rsid w:val="00B610B1"/>
    <w:rsid w:val="00B631FC"/>
    <w:rsid w:val="00B64520"/>
    <w:rsid w:val="00B64716"/>
    <w:rsid w:val="00B67F07"/>
    <w:rsid w:val="00B70B73"/>
    <w:rsid w:val="00B70C3B"/>
    <w:rsid w:val="00B71A19"/>
    <w:rsid w:val="00B767E1"/>
    <w:rsid w:val="00B776C6"/>
    <w:rsid w:val="00B77B79"/>
    <w:rsid w:val="00B8094A"/>
    <w:rsid w:val="00B82024"/>
    <w:rsid w:val="00B821A0"/>
    <w:rsid w:val="00B85BB1"/>
    <w:rsid w:val="00B87173"/>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E54"/>
    <w:rsid w:val="00BD47FF"/>
    <w:rsid w:val="00BD5868"/>
    <w:rsid w:val="00BD7624"/>
    <w:rsid w:val="00BD777A"/>
    <w:rsid w:val="00BE0323"/>
    <w:rsid w:val="00BE1C85"/>
    <w:rsid w:val="00BF2A28"/>
    <w:rsid w:val="00BF5DBE"/>
    <w:rsid w:val="00C03125"/>
    <w:rsid w:val="00C155B6"/>
    <w:rsid w:val="00C1671E"/>
    <w:rsid w:val="00C241B1"/>
    <w:rsid w:val="00C40CE2"/>
    <w:rsid w:val="00C41734"/>
    <w:rsid w:val="00C41952"/>
    <w:rsid w:val="00C42F26"/>
    <w:rsid w:val="00C4649A"/>
    <w:rsid w:val="00C47539"/>
    <w:rsid w:val="00C532DE"/>
    <w:rsid w:val="00C56925"/>
    <w:rsid w:val="00C57CDF"/>
    <w:rsid w:val="00C61B6D"/>
    <w:rsid w:val="00C62BD1"/>
    <w:rsid w:val="00C65753"/>
    <w:rsid w:val="00C65DDD"/>
    <w:rsid w:val="00C67BA7"/>
    <w:rsid w:val="00C74312"/>
    <w:rsid w:val="00C77A42"/>
    <w:rsid w:val="00C8188E"/>
    <w:rsid w:val="00C81D92"/>
    <w:rsid w:val="00C8200C"/>
    <w:rsid w:val="00C82351"/>
    <w:rsid w:val="00C84B57"/>
    <w:rsid w:val="00C92075"/>
    <w:rsid w:val="00C93B76"/>
    <w:rsid w:val="00CA1E54"/>
    <w:rsid w:val="00CA21E6"/>
    <w:rsid w:val="00CA4474"/>
    <w:rsid w:val="00CA46AE"/>
    <w:rsid w:val="00CB04DB"/>
    <w:rsid w:val="00CC046A"/>
    <w:rsid w:val="00CC0FFF"/>
    <w:rsid w:val="00CC2609"/>
    <w:rsid w:val="00CC3FF2"/>
    <w:rsid w:val="00CD0CA8"/>
    <w:rsid w:val="00CD1C74"/>
    <w:rsid w:val="00CD661C"/>
    <w:rsid w:val="00CD711D"/>
    <w:rsid w:val="00CD7603"/>
    <w:rsid w:val="00CD7975"/>
    <w:rsid w:val="00CE1509"/>
    <w:rsid w:val="00CE5CB0"/>
    <w:rsid w:val="00D0571A"/>
    <w:rsid w:val="00D06F9D"/>
    <w:rsid w:val="00D07771"/>
    <w:rsid w:val="00D07C90"/>
    <w:rsid w:val="00D13F2C"/>
    <w:rsid w:val="00D147B2"/>
    <w:rsid w:val="00D2526E"/>
    <w:rsid w:val="00D30D2D"/>
    <w:rsid w:val="00D33E9E"/>
    <w:rsid w:val="00D40D12"/>
    <w:rsid w:val="00D41FB4"/>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4D10"/>
    <w:rsid w:val="00D9514E"/>
    <w:rsid w:val="00D96A6B"/>
    <w:rsid w:val="00DA065F"/>
    <w:rsid w:val="00DA4024"/>
    <w:rsid w:val="00DA40FF"/>
    <w:rsid w:val="00DA7C71"/>
    <w:rsid w:val="00DB12E6"/>
    <w:rsid w:val="00DB2449"/>
    <w:rsid w:val="00DB3885"/>
    <w:rsid w:val="00DB55CF"/>
    <w:rsid w:val="00DC2A73"/>
    <w:rsid w:val="00DC6EF6"/>
    <w:rsid w:val="00DD01F1"/>
    <w:rsid w:val="00DD10CB"/>
    <w:rsid w:val="00DD4AD9"/>
    <w:rsid w:val="00DD4B62"/>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80DC1"/>
    <w:rsid w:val="00E82AD9"/>
    <w:rsid w:val="00E836AD"/>
    <w:rsid w:val="00E83BA5"/>
    <w:rsid w:val="00E90750"/>
    <w:rsid w:val="00E96162"/>
    <w:rsid w:val="00E97545"/>
    <w:rsid w:val="00EA0856"/>
    <w:rsid w:val="00EA26B1"/>
    <w:rsid w:val="00EA41CF"/>
    <w:rsid w:val="00EA475D"/>
    <w:rsid w:val="00EB515E"/>
    <w:rsid w:val="00EB6A48"/>
    <w:rsid w:val="00EC0EFD"/>
    <w:rsid w:val="00EC2E8B"/>
    <w:rsid w:val="00ED0A4C"/>
    <w:rsid w:val="00ED1B3B"/>
    <w:rsid w:val="00ED4C9D"/>
    <w:rsid w:val="00ED577F"/>
    <w:rsid w:val="00ED7CB7"/>
    <w:rsid w:val="00EE3FA9"/>
    <w:rsid w:val="00EE60F4"/>
    <w:rsid w:val="00EE6F65"/>
    <w:rsid w:val="00EF0E4D"/>
    <w:rsid w:val="00EF1931"/>
    <w:rsid w:val="00EF560F"/>
    <w:rsid w:val="00EF7E3A"/>
    <w:rsid w:val="00F00D08"/>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3333"/>
    <w:rsid w:val="00F55484"/>
    <w:rsid w:val="00F635A4"/>
    <w:rsid w:val="00F6426E"/>
    <w:rsid w:val="00F64430"/>
    <w:rsid w:val="00F679AB"/>
    <w:rsid w:val="00F73D04"/>
    <w:rsid w:val="00F769B2"/>
    <w:rsid w:val="00F76E73"/>
    <w:rsid w:val="00F76F6B"/>
    <w:rsid w:val="00F77B16"/>
    <w:rsid w:val="00F8355A"/>
    <w:rsid w:val="00F83D0B"/>
    <w:rsid w:val="00F92A27"/>
    <w:rsid w:val="00F934BA"/>
    <w:rsid w:val="00F93D78"/>
    <w:rsid w:val="00F94D4C"/>
    <w:rsid w:val="00F958D8"/>
    <w:rsid w:val="00FB350F"/>
    <w:rsid w:val="00FB627B"/>
    <w:rsid w:val="00FC0C35"/>
    <w:rsid w:val="00FC2EE9"/>
    <w:rsid w:val="00FC3C2A"/>
    <w:rsid w:val="00FC6E5C"/>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AA693"/>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H-BHH-Services.DHHS@maine.gov" TargetMode="External"/><Relationship Id="rId13" Type="http://schemas.openxmlformats.org/officeDocument/2006/relationships/hyperlink" Target="https://www.hud.gov/program_offices/comm_planning/cpdta/dct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watch?v=YAzn0x2m7p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enobscotcountycares.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usich.gov/tools-for-action/7-principles-for-addressing-encampments/" TargetMode="External"/><Relationship Id="rId4" Type="http://schemas.openxmlformats.org/officeDocument/2006/relationships/settings" Target="settings.xml"/><Relationship Id="rId9" Type="http://schemas.openxmlformats.org/officeDocument/2006/relationships/hyperlink" Target="https://www.burlingtonvt.gov/cedo/emergencyshelter" TargetMode="External"/><Relationship Id="rId14" Type="http://schemas.openxmlformats.org/officeDocument/2006/relationships/hyperlink" Target="https://www.slhduluth.com/news/2021/september/st-luke-s-and-chum-partner-to-provide-additional/"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6A26A5-986E-4240-BDCB-ED42CA841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854</TotalTime>
  <Pages>1</Pages>
  <Words>2193</Words>
  <Characters>12503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14667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9</cp:revision>
  <cp:lastPrinted>2022-09-29T16:19:00Z</cp:lastPrinted>
  <dcterms:created xsi:type="dcterms:W3CDTF">2022-10-14T12:48:00Z</dcterms:created>
  <dcterms:modified xsi:type="dcterms:W3CDTF">2022-10-18T13:11:00Z</dcterms:modified>
</cp:coreProperties>
</file>