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2F2C" w:rsidRDefault="00D52F2C" w:rsidP="00F513D8">
      <w:pPr>
        <w:jc w:val="center"/>
        <w:rPr>
          <w:b/>
          <w:sz w:val="40"/>
        </w:rPr>
      </w:pPr>
      <w:r>
        <w:rPr>
          <w:b/>
          <w:sz w:val="40"/>
        </w:rPr>
        <w:t xml:space="preserve">The Maine Continuum of Care </w:t>
      </w:r>
      <w:r w:rsidR="008C2B20">
        <w:rPr>
          <w:b/>
          <w:sz w:val="40"/>
        </w:rPr>
        <w:t>is pleased to announce a</w:t>
      </w:r>
      <w:r>
        <w:rPr>
          <w:b/>
          <w:sz w:val="40"/>
        </w:rPr>
        <w:t xml:space="preserve"> Request for Proposals </w:t>
      </w:r>
      <w:r w:rsidR="00F513D8">
        <w:rPr>
          <w:b/>
          <w:sz w:val="40"/>
        </w:rPr>
        <w:t>(RFP) for</w:t>
      </w:r>
      <w:r>
        <w:rPr>
          <w:b/>
          <w:sz w:val="40"/>
        </w:rPr>
        <w:t xml:space="preserve"> the F</w:t>
      </w:r>
      <w:r w:rsidR="00F513D8">
        <w:rPr>
          <w:b/>
          <w:sz w:val="40"/>
        </w:rPr>
        <w:t xml:space="preserve">iscal </w:t>
      </w:r>
      <w:r>
        <w:rPr>
          <w:b/>
          <w:sz w:val="40"/>
        </w:rPr>
        <w:t>Y</w:t>
      </w:r>
      <w:r w:rsidR="00F513D8">
        <w:rPr>
          <w:b/>
          <w:sz w:val="40"/>
        </w:rPr>
        <w:t>ear</w:t>
      </w:r>
      <w:r w:rsidR="00677AC4">
        <w:rPr>
          <w:b/>
          <w:sz w:val="40"/>
        </w:rPr>
        <w:t xml:space="preserve"> 2022 CoC NOFO</w:t>
      </w:r>
      <w:r>
        <w:rPr>
          <w:b/>
          <w:sz w:val="40"/>
        </w:rPr>
        <w:t xml:space="preserve"> Competition!</w:t>
      </w:r>
    </w:p>
    <w:p w:rsidR="00D52F2C" w:rsidRPr="00977A9B" w:rsidRDefault="00D52F2C" w:rsidP="00D52F2C">
      <w:pPr>
        <w:rPr>
          <w:b/>
          <w:sz w:val="28"/>
        </w:rPr>
      </w:pPr>
    </w:p>
    <w:p w:rsidR="007D2C68" w:rsidRDefault="007D2C68" w:rsidP="006409F7">
      <w:pPr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This is the regular annual CoC competition, separate from the recently announced “Supplemental” NOFO – these two application processes are running concurrently.</w:t>
      </w:r>
    </w:p>
    <w:p w:rsidR="007D2C68" w:rsidRPr="0092681A" w:rsidRDefault="007D2C68" w:rsidP="006409F7">
      <w:pPr>
        <w:rPr>
          <w:rFonts w:ascii="Times New Roman" w:hAnsi="Times New Roman" w:cs="Times New Roman"/>
          <w:b/>
          <w:sz w:val="14"/>
          <w:szCs w:val="24"/>
        </w:rPr>
      </w:pPr>
    </w:p>
    <w:p w:rsidR="00A060D2" w:rsidRPr="0054109A" w:rsidRDefault="00145D76" w:rsidP="006409F7">
      <w:pPr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The Maine Continuum of Care (</w:t>
      </w:r>
      <w:proofErr w:type="spellStart"/>
      <w:r>
        <w:rPr>
          <w:rFonts w:ascii="Times New Roman" w:hAnsi="Times New Roman" w:cs="Times New Roman"/>
          <w:b/>
          <w:szCs w:val="24"/>
        </w:rPr>
        <w:t>MCo</w:t>
      </w:r>
      <w:r w:rsidR="00A060D2" w:rsidRPr="0054109A">
        <w:rPr>
          <w:rFonts w:ascii="Times New Roman" w:hAnsi="Times New Roman" w:cs="Times New Roman"/>
          <w:b/>
          <w:szCs w:val="24"/>
        </w:rPr>
        <w:t>C</w:t>
      </w:r>
      <w:proofErr w:type="spellEnd"/>
      <w:r w:rsidR="00A060D2" w:rsidRPr="0054109A">
        <w:rPr>
          <w:rFonts w:ascii="Times New Roman" w:hAnsi="Times New Roman" w:cs="Times New Roman"/>
          <w:b/>
          <w:szCs w:val="24"/>
        </w:rPr>
        <w:t xml:space="preserve">) invites interested eligible agencies, including agencies that have not previously received CoC grants, to apply for funding to create housing and related services for those experiencing homelessness in Maine. </w:t>
      </w:r>
    </w:p>
    <w:p w:rsidR="00A060D2" w:rsidRPr="0092681A" w:rsidRDefault="00A060D2" w:rsidP="006409F7">
      <w:pPr>
        <w:rPr>
          <w:rFonts w:ascii="Times New Roman" w:hAnsi="Times New Roman" w:cs="Times New Roman"/>
          <w:b/>
          <w:sz w:val="14"/>
          <w:szCs w:val="24"/>
        </w:rPr>
      </w:pPr>
    </w:p>
    <w:p w:rsidR="0092701A" w:rsidRPr="0054109A" w:rsidRDefault="0092701A" w:rsidP="006409F7">
      <w:pPr>
        <w:rPr>
          <w:rFonts w:ascii="Times New Roman" w:hAnsi="Times New Roman" w:cs="Times New Roman"/>
          <w:b/>
          <w:szCs w:val="24"/>
        </w:rPr>
      </w:pPr>
      <w:r w:rsidRPr="0054109A">
        <w:rPr>
          <w:rFonts w:ascii="Times New Roman" w:hAnsi="Times New Roman" w:cs="Times New Roman"/>
          <w:b/>
          <w:szCs w:val="24"/>
        </w:rPr>
        <w:t>This summary provides highlights of</w:t>
      </w:r>
      <w:r w:rsidR="00DD62E0" w:rsidRPr="0054109A">
        <w:rPr>
          <w:rFonts w:ascii="Times New Roman" w:hAnsi="Times New Roman" w:cs="Times New Roman"/>
          <w:b/>
          <w:szCs w:val="24"/>
        </w:rPr>
        <w:t xml:space="preserve"> some</w:t>
      </w:r>
      <w:r w:rsidRPr="0054109A">
        <w:rPr>
          <w:rFonts w:ascii="Times New Roman" w:hAnsi="Times New Roman" w:cs="Times New Roman"/>
          <w:b/>
          <w:szCs w:val="24"/>
        </w:rPr>
        <w:t xml:space="preserve"> </w:t>
      </w:r>
      <w:r w:rsidR="006409F7" w:rsidRPr="0054109A">
        <w:rPr>
          <w:rFonts w:ascii="Times New Roman" w:hAnsi="Times New Roman" w:cs="Times New Roman"/>
          <w:b/>
          <w:szCs w:val="24"/>
        </w:rPr>
        <w:t xml:space="preserve">of the </w:t>
      </w:r>
      <w:r w:rsidRPr="0054109A">
        <w:rPr>
          <w:rFonts w:ascii="Times New Roman" w:hAnsi="Times New Roman" w:cs="Times New Roman"/>
          <w:b/>
          <w:szCs w:val="24"/>
        </w:rPr>
        <w:t xml:space="preserve">important information </w:t>
      </w:r>
      <w:r w:rsidR="006409F7" w:rsidRPr="0054109A">
        <w:rPr>
          <w:rFonts w:ascii="Times New Roman" w:hAnsi="Times New Roman" w:cs="Times New Roman"/>
          <w:b/>
          <w:szCs w:val="24"/>
        </w:rPr>
        <w:t xml:space="preserve">in </w:t>
      </w:r>
      <w:r w:rsidR="00677AC4">
        <w:rPr>
          <w:rFonts w:ascii="Times New Roman" w:hAnsi="Times New Roman" w:cs="Times New Roman"/>
          <w:b/>
          <w:szCs w:val="24"/>
        </w:rPr>
        <w:t>the FY 2022</w:t>
      </w:r>
      <w:r w:rsidR="00145D76">
        <w:rPr>
          <w:rFonts w:ascii="Times New Roman" w:hAnsi="Times New Roman" w:cs="Times New Roman"/>
          <w:b/>
          <w:szCs w:val="24"/>
        </w:rPr>
        <w:t xml:space="preserve"> CoC NOFO</w:t>
      </w:r>
      <w:r w:rsidR="006409F7" w:rsidRPr="0054109A">
        <w:rPr>
          <w:rFonts w:ascii="Times New Roman" w:hAnsi="Times New Roman" w:cs="Times New Roman"/>
          <w:b/>
          <w:szCs w:val="24"/>
        </w:rPr>
        <w:t xml:space="preserve">, but it is not intended to be </w:t>
      </w:r>
      <w:r w:rsidR="00A060D2" w:rsidRPr="0054109A">
        <w:rPr>
          <w:rFonts w:ascii="Times New Roman" w:hAnsi="Times New Roman" w:cs="Times New Roman"/>
          <w:b/>
          <w:szCs w:val="24"/>
        </w:rPr>
        <w:t>exhaustive or complete.</w:t>
      </w:r>
      <w:r w:rsidR="006409F7" w:rsidRPr="0054109A">
        <w:rPr>
          <w:rFonts w:ascii="Times New Roman" w:hAnsi="Times New Roman" w:cs="Times New Roman"/>
          <w:b/>
          <w:szCs w:val="24"/>
        </w:rPr>
        <w:t xml:space="preserve"> A</w:t>
      </w:r>
      <w:r w:rsidRPr="0054109A">
        <w:rPr>
          <w:rFonts w:ascii="Times New Roman" w:hAnsi="Times New Roman" w:cs="Times New Roman"/>
          <w:b/>
          <w:szCs w:val="24"/>
        </w:rPr>
        <w:t xml:space="preserve">ll potential </w:t>
      </w:r>
      <w:r w:rsidRPr="0054109A">
        <w:rPr>
          <w:rFonts w:ascii="Times New Roman" w:hAnsi="Times New Roman" w:cs="Times New Roman"/>
          <w:b/>
          <w:szCs w:val="24"/>
          <w:u w:val="single"/>
        </w:rPr>
        <w:t>ap</w:t>
      </w:r>
      <w:r w:rsidR="007D2C68">
        <w:rPr>
          <w:rFonts w:ascii="Times New Roman" w:hAnsi="Times New Roman" w:cs="Times New Roman"/>
          <w:b/>
          <w:szCs w:val="24"/>
          <w:u w:val="single"/>
        </w:rPr>
        <w:t>plicants must read the full NOFO</w:t>
      </w:r>
      <w:r w:rsidRPr="0054109A">
        <w:rPr>
          <w:rFonts w:ascii="Times New Roman" w:hAnsi="Times New Roman" w:cs="Times New Roman"/>
          <w:b/>
          <w:szCs w:val="24"/>
          <w:u w:val="single"/>
        </w:rPr>
        <w:t xml:space="preserve"> and all HUD and </w:t>
      </w:r>
      <w:proofErr w:type="spellStart"/>
      <w:r w:rsidRPr="0054109A">
        <w:rPr>
          <w:rFonts w:ascii="Times New Roman" w:hAnsi="Times New Roman" w:cs="Times New Roman"/>
          <w:b/>
          <w:szCs w:val="24"/>
          <w:u w:val="single"/>
        </w:rPr>
        <w:t>esnaps</w:t>
      </w:r>
      <w:proofErr w:type="spellEnd"/>
      <w:r w:rsidRPr="0054109A">
        <w:rPr>
          <w:rFonts w:ascii="Times New Roman" w:hAnsi="Times New Roman" w:cs="Times New Roman"/>
          <w:b/>
          <w:szCs w:val="24"/>
          <w:u w:val="single"/>
        </w:rPr>
        <w:t xml:space="preserve"> guidance</w:t>
      </w:r>
      <w:r w:rsidRPr="0054109A">
        <w:rPr>
          <w:rFonts w:ascii="Times New Roman" w:hAnsi="Times New Roman" w:cs="Times New Roman"/>
          <w:b/>
          <w:szCs w:val="24"/>
        </w:rPr>
        <w:t xml:space="preserve"> for additional details. </w:t>
      </w:r>
    </w:p>
    <w:p w:rsidR="00477191" w:rsidRPr="0054109A" w:rsidRDefault="00477191">
      <w:pPr>
        <w:rPr>
          <w:rFonts w:ascii="Times New Roman" w:hAnsi="Times New Roman" w:cs="Times New Roman"/>
          <w:szCs w:val="24"/>
        </w:rPr>
      </w:pPr>
    </w:p>
    <w:p w:rsidR="00677AC4" w:rsidRPr="007D2C68" w:rsidRDefault="00677AC4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Program Office: 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Community Planning and Development </w:t>
      </w:r>
    </w:p>
    <w:p w:rsidR="00677AC4" w:rsidRPr="007D2C68" w:rsidRDefault="00677AC4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Funding Opportunity Title: 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Notice of Funding Opportunity (NOFO) for Fiscal Year (FY) 2022 Continuum of Care Competition and Noncompetitive Award of Youth Homeless Demonstration Program Renewal and Replacement Grants </w:t>
      </w:r>
    </w:p>
    <w:p w:rsidR="00677AC4" w:rsidRPr="007D2C68" w:rsidRDefault="00677AC4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Funding Opportunity Number: 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FR-6600-N-25 </w:t>
      </w:r>
    </w:p>
    <w:p w:rsidR="00677AC4" w:rsidRPr="007D2C68" w:rsidRDefault="00677AC4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Assistance Listing Number: 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14.267 </w:t>
      </w:r>
    </w:p>
    <w:p w:rsidR="00677AC4" w:rsidRPr="007D2C68" w:rsidRDefault="007D2C68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b/>
          <w:bCs/>
          <w:color w:val="000000"/>
          <w:szCs w:val="24"/>
        </w:rPr>
        <w:t xml:space="preserve">Application Due Date: (for </w:t>
      </w:r>
      <w:r w:rsidR="00677AC4"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the CoC Level Application </w:t>
      </w:r>
      <w:r>
        <w:rPr>
          <w:rFonts w:ascii="Times New Roman" w:hAnsi="Times New Roman" w:cs="Times New Roman"/>
          <w:b/>
          <w:bCs/>
          <w:color w:val="000000"/>
          <w:szCs w:val="24"/>
        </w:rPr>
        <w:t>submission</w:t>
      </w:r>
      <w:r w:rsidR="00677AC4"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 to HUD) </w:t>
      </w:r>
      <w:r w:rsidR="00677AC4" w:rsidRPr="007D2C68">
        <w:rPr>
          <w:rFonts w:ascii="Times New Roman" w:hAnsi="Times New Roman" w:cs="Times New Roman"/>
          <w:color w:val="000000"/>
          <w:szCs w:val="24"/>
        </w:rPr>
        <w:t xml:space="preserve">Sept. 30, 2022 </w:t>
      </w:r>
    </w:p>
    <w:p w:rsidR="00977A9B" w:rsidRPr="00677AC4" w:rsidRDefault="00977A9B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3"/>
          <w:szCs w:val="23"/>
        </w:rPr>
      </w:pPr>
      <w:r w:rsidRPr="0054109A">
        <w:rPr>
          <w:rFonts w:ascii="Times New Roman" w:hAnsi="Times New Roman" w:cs="Times New Roman"/>
          <w:b/>
          <w:bCs/>
          <w:color w:val="FF0000"/>
          <w:szCs w:val="24"/>
        </w:rPr>
        <w:t xml:space="preserve">All Maine Continuum of Care New and Renewal Project Applications </w:t>
      </w:r>
      <w:r w:rsidR="00677AC4">
        <w:rPr>
          <w:rFonts w:ascii="Times New Roman" w:hAnsi="Times New Roman" w:cs="Times New Roman"/>
          <w:b/>
          <w:bCs/>
          <w:color w:val="FF0000"/>
          <w:szCs w:val="24"/>
        </w:rPr>
        <w:t xml:space="preserve">must be submitted in </w:t>
      </w:r>
      <w:proofErr w:type="spellStart"/>
      <w:r w:rsidR="00677AC4">
        <w:rPr>
          <w:rFonts w:ascii="Times New Roman" w:hAnsi="Times New Roman" w:cs="Times New Roman"/>
          <w:b/>
          <w:bCs/>
          <w:color w:val="FF0000"/>
          <w:szCs w:val="24"/>
        </w:rPr>
        <w:t>esnaps</w:t>
      </w:r>
      <w:proofErr w:type="spellEnd"/>
      <w:r w:rsidR="00677AC4">
        <w:rPr>
          <w:rFonts w:ascii="Times New Roman" w:hAnsi="Times New Roman" w:cs="Times New Roman"/>
          <w:b/>
          <w:bCs/>
          <w:color w:val="FF0000"/>
          <w:szCs w:val="24"/>
        </w:rPr>
        <w:t xml:space="preserve"> no later than 5:00 PM </w:t>
      </w:r>
      <w:r w:rsidR="00677AC4" w:rsidRPr="00677AC4">
        <w:rPr>
          <w:rFonts w:ascii="Times New Roman" w:hAnsi="Times New Roman" w:cs="Times New Roman"/>
          <w:b/>
          <w:bCs/>
          <w:color w:val="FF0000"/>
          <w:szCs w:val="24"/>
          <w:highlight w:val="yellow"/>
        </w:rPr>
        <w:t>August 31, 2022</w:t>
      </w:r>
      <w:r w:rsidRPr="0054109A">
        <w:rPr>
          <w:rFonts w:ascii="Times New Roman" w:hAnsi="Times New Roman" w:cs="Times New Roman"/>
          <w:b/>
          <w:bCs/>
          <w:color w:val="FF0000"/>
          <w:szCs w:val="24"/>
        </w:rPr>
        <w:t xml:space="preserve"> to all</w:t>
      </w:r>
      <w:r w:rsidR="00677AC4">
        <w:rPr>
          <w:rFonts w:ascii="Times New Roman" w:hAnsi="Times New Roman" w:cs="Times New Roman"/>
          <w:b/>
          <w:bCs/>
          <w:color w:val="FF0000"/>
          <w:szCs w:val="24"/>
        </w:rPr>
        <w:t xml:space="preserve">ow time for review, scoring &amp; </w:t>
      </w:r>
      <w:r w:rsidRPr="0054109A">
        <w:rPr>
          <w:rFonts w:ascii="Times New Roman" w:hAnsi="Times New Roman" w:cs="Times New Roman"/>
          <w:b/>
          <w:bCs/>
          <w:color w:val="FF0000"/>
          <w:szCs w:val="24"/>
        </w:rPr>
        <w:t>ranking.</w:t>
      </w:r>
    </w:p>
    <w:p w:rsidR="00677AC4" w:rsidRPr="0054109A" w:rsidRDefault="00677AC4" w:rsidP="001E1216">
      <w:pPr>
        <w:rPr>
          <w:rFonts w:ascii="Times New Roman" w:hAnsi="Times New Roman" w:cs="Times New Roman"/>
          <w:b/>
          <w:bCs/>
          <w:color w:val="FF0000"/>
          <w:szCs w:val="24"/>
        </w:rPr>
      </w:pPr>
    </w:p>
    <w:p w:rsidR="00C46FF3" w:rsidRPr="0092681A" w:rsidRDefault="006409F7" w:rsidP="00477191">
      <w:pPr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color w:val="000000"/>
          <w:szCs w:val="24"/>
        </w:rPr>
        <w:t>T</w:t>
      </w:r>
      <w:r w:rsidR="002C735F" w:rsidRPr="0054109A">
        <w:rPr>
          <w:rFonts w:ascii="Times New Roman" w:hAnsi="Times New Roman" w:cs="Times New Roman"/>
          <w:color w:val="000000"/>
          <w:szCs w:val="24"/>
        </w:rPr>
        <w:t xml:space="preserve">he </w:t>
      </w:r>
      <w:r w:rsidR="007D2C68">
        <w:rPr>
          <w:rFonts w:ascii="Times New Roman" w:hAnsi="Times New Roman" w:cs="Times New Roman"/>
          <w:color w:val="000000"/>
          <w:szCs w:val="24"/>
        </w:rPr>
        <w:t>full NOFO</w:t>
      </w:r>
      <w:r w:rsidR="002A7485">
        <w:rPr>
          <w:rFonts w:ascii="Times New Roman" w:hAnsi="Times New Roman" w:cs="Times New Roman"/>
          <w:color w:val="000000"/>
          <w:szCs w:val="24"/>
        </w:rPr>
        <w:t xml:space="preserve"> announcement </w:t>
      </w:r>
      <w:r w:rsidR="002C735F" w:rsidRPr="0054109A">
        <w:rPr>
          <w:rFonts w:ascii="Times New Roman" w:hAnsi="Times New Roman" w:cs="Times New Roman"/>
          <w:color w:val="000000"/>
          <w:szCs w:val="24"/>
        </w:rPr>
        <w:t>is ava</w:t>
      </w:r>
      <w:r w:rsidR="002A7485">
        <w:rPr>
          <w:rFonts w:ascii="Times New Roman" w:hAnsi="Times New Roman" w:cs="Times New Roman"/>
          <w:color w:val="000000"/>
          <w:szCs w:val="24"/>
        </w:rPr>
        <w:t>ilable at</w:t>
      </w:r>
      <w:r w:rsidR="00C46FF3">
        <w:rPr>
          <w:rFonts w:ascii="Times New Roman" w:hAnsi="Times New Roman" w:cs="Times New Roman"/>
          <w:color w:val="000000"/>
          <w:szCs w:val="24"/>
        </w:rPr>
        <w:t>:</w:t>
      </w:r>
      <w:r w:rsidR="0092681A">
        <w:rPr>
          <w:rFonts w:ascii="Times New Roman" w:hAnsi="Times New Roman" w:cs="Times New Roman"/>
          <w:szCs w:val="24"/>
        </w:rPr>
        <w:t xml:space="preserve"> </w:t>
      </w:r>
      <w:hyperlink r:id="rId7" w:history="1">
        <w:r w:rsidR="00861BB1" w:rsidRPr="00D935FC">
          <w:rPr>
            <w:rStyle w:val="Hyperlink"/>
          </w:rPr>
          <w:t>https://www.grants.gov/web/grants/view opportunity.html?oppId=342855&amp;utm_source=HUD+Exchange+Mailing+List&amp;utm_campaign=22010e6484-CoC-FY22-Program-Competition-08.03.22&amp;utm_medium=email&amp;utm_term=0_f32b935a5f-22010e6484-19245569</w:t>
        </w:r>
      </w:hyperlink>
      <w:r w:rsidR="00677AC4">
        <w:t xml:space="preserve"> </w:t>
      </w:r>
    </w:p>
    <w:p w:rsidR="00477191" w:rsidRPr="0092681A" w:rsidRDefault="00C46FF3" w:rsidP="00477191">
      <w:r w:rsidRPr="00C46FF3">
        <w:rPr>
          <w:rFonts w:ascii="Times New Roman" w:hAnsi="Times New Roman" w:cs="Times New Roman"/>
          <w:color w:val="000000"/>
          <w:szCs w:val="24"/>
        </w:rPr>
        <w:t>Additional resources will be available on the HUD.gov</w:t>
      </w:r>
      <w:r>
        <w:rPr>
          <w:rFonts w:ascii="Helvetica" w:hAnsi="Helvetica" w:cs="Helvetica"/>
          <w:color w:val="202020"/>
        </w:rPr>
        <w:t xml:space="preserve"> </w:t>
      </w:r>
      <w:hyperlink r:id="rId8" w:history="1">
        <w:r w:rsidRPr="00C46FF3">
          <w:rPr>
            <w:rStyle w:val="Hyperlink"/>
            <w:rFonts w:ascii="Helvetica" w:hAnsi="Helvetica" w:cs="Helvetica"/>
            <w:color w:val="0000EE"/>
            <w:sz w:val="20"/>
          </w:rPr>
          <w:t>CoC Program Competition page</w:t>
        </w:r>
      </w:hyperlink>
      <w:r>
        <w:rPr>
          <w:rFonts w:ascii="Helvetica" w:hAnsi="Helvetica" w:cs="Helvetica"/>
          <w:color w:val="202020"/>
        </w:rPr>
        <w:t xml:space="preserve"> </w:t>
      </w:r>
      <w:r w:rsidRPr="00C46FF3">
        <w:rPr>
          <w:rFonts w:ascii="Times New Roman" w:hAnsi="Times New Roman" w:cs="Times New Roman"/>
          <w:color w:val="000000"/>
          <w:szCs w:val="24"/>
        </w:rPr>
        <w:t>and the HUD Exchange</w:t>
      </w:r>
      <w:r>
        <w:rPr>
          <w:rFonts w:ascii="Helvetica" w:hAnsi="Helvetica" w:cs="Helvetica"/>
          <w:color w:val="202020"/>
        </w:rPr>
        <w:t xml:space="preserve"> </w:t>
      </w:r>
      <w:hyperlink r:id="rId9" w:history="1">
        <w:r w:rsidRPr="00C46FF3">
          <w:rPr>
            <w:rStyle w:val="Emphasis"/>
            <w:rFonts w:ascii="Helvetica" w:hAnsi="Helvetica" w:cs="Helvetica"/>
            <w:color w:val="0000EE"/>
            <w:sz w:val="20"/>
            <w:u w:val="single"/>
          </w:rPr>
          <w:t>e-snaps</w:t>
        </w:r>
        <w:r w:rsidRPr="00C46FF3">
          <w:rPr>
            <w:rStyle w:val="Hyperlink"/>
            <w:rFonts w:ascii="Helvetica" w:hAnsi="Helvetica" w:cs="Helvetica"/>
            <w:color w:val="0000EE"/>
            <w:sz w:val="20"/>
          </w:rPr>
          <w:t xml:space="preserve"> Resources page</w:t>
        </w:r>
      </w:hyperlink>
      <w:r w:rsidRPr="00C46FF3">
        <w:rPr>
          <w:rFonts w:ascii="Helvetica" w:hAnsi="Helvetica" w:cs="Helvetica"/>
          <w:color w:val="202020"/>
          <w:sz w:val="22"/>
        </w:rPr>
        <w:t>.</w:t>
      </w:r>
      <w:r w:rsidR="007D2C68">
        <w:rPr>
          <w:rFonts w:ascii="Helvetica" w:hAnsi="Helvetica" w:cs="Helvetica"/>
          <w:color w:val="202020"/>
          <w:sz w:val="22"/>
        </w:rPr>
        <w:t xml:space="preserve"> </w:t>
      </w:r>
      <w:r w:rsidR="007D2C68" w:rsidRPr="007D2C68">
        <w:rPr>
          <w:rFonts w:ascii="Times New Roman" w:hAnsi="Times New Roman" w:cs="Times New Roman"/>
          <w:color w:val="000000"/>
          <w:szCs w:val="24"/>
        </w:rPr>
        <w:t xml:space="preserve">Please be sure you are following </w:t>
      </w:r>
      <w:r w:rsidR="007D2C68" w:rsidRPr="0092681A">
        <w:rPr>
          <w:rFonts w:ascii="Times New Roman" w:hAnsi="Times New Roman" w:cs="Times New Roman"/>
          <w:color w:val="000000"/>
          <w:szCs w:val="24"/>
          <w:u w:val="single"/>
        </w:rPr>
        <w:t>2022</w:t>
      </w:r>
      <w:r w:rsidR="007D2C68" w:rsidRPr="007D2C68">
        <w:rPr>
          <w:rFonts w:ascii="Times New Roman" w:hAnsi="Times New Roman" w:cs="Times New Roman"/>
          <w:color w:val="000000"/>
          <w:szCs w:val="24"/>
        </w:rPr>
        <w:t xml:space="preserve"> guidance – some of which has not yet been posted by HUD</w:t>
      </w:r>
      <w:r w:rsidR="007D2C68">
        <w:rPr>
          <w:rFonts w:ascii="Times New Roman" w:hAnsi="Times New Roman" w:cs="Times New Roman"/>
          <w:color w:val="000000"/>
          <w:szCs w:val="24"/>
        </w:rPr>
        <w:t>.</w:t>
      </w:r>
      <w:r w:rsidR="0092681A">
        <w:t xml:space="preserve"> </w:t>
      </w:r>
      <w:r w:rsidR="00B25A87" w:rsidRPr="0054109A">
        <w:rPr>
          <w:rFonts w:ascii="Times New Roman" w:hAnsi="Times New Roman" w:cs="Times New Roman"/>
          <w:color w:val="000000"/>
          <w:szCs w:val="24"/>
        </w:rPr>
        <w:t>Applicants are</w:t>
      </w:r>
      <w:r w:rsidR="00477191" w:rsidRPr="0054109A">
        <w:rPr>
          <w:rFonts w:ascii="Times New Roman" w:hAnsi="Times New Roman" w:cs="Times New Roman"/>
          <w:color w:val="000000"/>
          <w:szCs w:val="24"/>
        </w:rPr>
        <w:t xml:space="preserve"> required to complete a</w:t>
      </w:r>
      <w:r w:rsidR="00D52F2C" w:rsidRPr="0054109A">
        <w:rPr>
          <w:rFonts w:ascii="Times New Roman" w:hAnsi="Times New Roman" w:cs="Times New Roman"/>
          <w:color w:val="000000"/>
          <w:szCs w:val="24"/>
        </w:rPr>
        <w:t>nd submit their applications</w:t>
      </w:r>
      <w:r w:rsidR="00477191" w:rsidRPr="0054109A">
        <w:rPr>
          <w:rFonts w:ascii="Times New Roman" w:hAnsi="Times New Roman" w:cs="Times New Roman"/>
          <w:i/>
          <w:iCs/>
          <w:color w:val="000000"/>
          <w:szCs w:val="24"/>
        </w:rPr>
        <w:t xml:space="preserve"> </w:t>
      </w:r>
      <w:r w:rsidR="002C735F" w:rsidRPr="0054109A">
        <w:rPr>
          <w:rFonts w:ascii="Times New Roman" w:hAnsi="Times New Roman" w:cs="Times New Roman"/>
          <w:color w:val="000000"/>
          <w:szCs w:val="24"/>
        </w:rPr>
        <w:t xml:space="preserve">via </w:t>
      </w:r>
      <w:proofErr w:type="spellStart"/>
      <w:r w:rsidR="00A060D2" w:rsidRPr="0054109A">
        <w:rPr>
          <w:rFonts w:ascii="Times New Roman" w:hAnsi="Times New Roman" w:cs="Times New Roman"/>
          <w:color w:val="000000"/>
          <w:szCs w:val="24"/>
        </w:rPr>
        <w:t>esnaps</w:t>
      </w:r>
      <w:proofErr w:type="spellEnd"/>
      <w:r w:rsidR="00A060D2" w:rsidRPr="0054109A">
        <w:rPr>
          <w:rFonts w:ascii="Times New Roman" w:hAnsi="Times New Roman" w:cs="Times New Roman"/>
          <w:color w:val="000000"/>
          <w:szCs w:val="24"/>
        </w:rPr>
        <w:t xml:space="preserve">. More information about </w:t>
      </w:r>
      <w:proofErr w:type="spellStart"/>
      <w:r w:rsidR="00A060D2" w:rsidRPr="0054109A">
        <w:rPr>
          <w:rFonts w:ascii="Times New Roman" w:hAnsi="Times New Roman" w:cs="Times New Roman"/>
          <w:color w:val="000000"/>
          <w:szCs w:val="24"/>
        </w:rPr>
        <w:t>esnaps</w:t>
      </w:r>
      <w:proofErr w:type="spellEnd"/>
      <w:r w:rsidR="00A060D2" w:rsidRPr="0054109A">
        <w:rPr>
          <w:rFonts w:ascii="Times New Roman" w:hAnsi="Times New Roman" w:cs="Times New Roman"/>
          <w:color w:val="000000"/>
          <w:szCs w:val="24"/>
        </w:rPr>
        <w:t xml:space="preserve">, including detailed instructions and guidance </w:t>
      </w:r>
      <w:r w:rsidR="007D2C68">
        <w:rPr>
          <w:rFonts w:ascii="Times New Roman" w:hAnsi="Times New Roman" w:cs="Times New Roman"/>
          <w:color w:val="000000"/>
          <w:szCs w:val="24"/>
        </w:rPr>
        <w:t>will be posted</w:t>
      </w:r>
      <w:r w:rsidR="00A060D2" w:rsidRPr="0054109A">
        <w:rPr>
          <w:rFonts w:ascii="Times New Roman" w:hAnsi="Times New Roman" w:cs="Times New Roman"/>
          <w:color w:val="000000"/>
          <w:szCs w:val="24"/>
        </w:rPr>
        <w:t xml:space="preserve"> on </w:t>
      </w:r>
      <w:r w:rsidR="002C735F" w:rsidRPr="0054109A">
        <w:rPr>
          <w:rFonts w:ascii="Times New Roman" w:hAnsi="Times New Roman" w:cs="Times New Roman"/>
          <w:color w:val="000000"/>
          <w:szCs w:val="24"/>
        </w:rPr>
        <w:t xml:space="preserve">the </w:t>
      </w:r>
      <w:hyperlink r:id="rId10" w:history="1">
        <w:r w:rsidR="002C735F" w:rsidRPr="0054109A">
          <w:rPr>
            <w:rStyle w:val="Hyperlink"/>
            <w:rFonts w:ascii="Times New Roman" w:hAnsi="Times New Roman" w:cs="Times New Roman"/>
            <w:i/>
            <w:iCs/>
            <w:szCs w:val="24"/>
          </w:rPr>
          <w:t>e-snaps page</w:t>
        </w:r>
      </w:hyperlink>
      <w:r w:rsidR="002C735F" w:rsidRPr="0054109A">
        <w:rPr>
          <w:rStyle w:val="Hyperlink"/>
          <w:rFonts w:ascii="Times New Roman" w:hAnsi="Times New Roman" w:cs="Times New Roman"/>
          <w:i/>
          <w:iCs/>
          <w:szCs w:val="24"/>
        </w:rPr>
        <w:t>.</w:t>
      </w:r>
      <w:r w:rsidR="006409F7" w:rsidRPr="0054109A">
        <w:rPr>
          <w:rFonts w:ascii="Times New Roman" w:hAnsi="Times New Roman" w:cs="Times New Roman"/>
          <w:szCs w:val="24"/>
        </w:rPr>
        <w:t xml:space="preserve"> </w:t>
      </w:r>
    </w:p>
    <w:p w:rsidR="00861BB1" w:rsidRPr="0054109A" w:rsidRDefault="00861BB1" w:rsidP="007E306B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:rsidR="00F93A32" w:rsidRDefault="00F93A32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610567">
        <w:rPr>
          <w:rFonts w:ascii="Times New Roman" w:hAnsi="Times New Roman" w:cs="Times New Roman"/>
          <w:b/>
          <w:bCs/>
          <w:szCs w:val="24"/>
        </w:rPr>
        <w:t>Available Funds:</w:t>
      </w:r>
      <w:r w:rsidRPr="00610567">
        <w:rPr>
          <w:rFonts w:ascii="Times New Roman" w:hAnsi="Times New Roman" w:cs="Times New Roman"/>
          <w:szCs w:val="24"/>
        </w:rPr>
        <w:t xml:space="preserve"> </w:t>
      </w:r>
      <w:r w:rsidR="00977A9B" w:rsidRPr="00610567">
        <w:rPr>
          <w:rFonts w:ascii="Times New Roman" w:hAnsi="Times New Roman" w:cs="Times New Roman"/>
          <w:szCs w:val="24"/>
        </w:rPr>
        <w:t>HUD is</w:t>
      </w:r>
      <w:r w:rsidR="00B3077C" w:rsidRPr="00610567">
        <w:rPr>
          <w:rFonts w:ascii="Times New Roman" w:hAnsi="Times New Roman" w:cs="Times New Roman"/>
          <w:szCs w:val="24"/>
        </w:rPr>
        <w:t xml:space="preserve"> again using the Tier 1, Tier 2 funding methodology</w:t>
      </w:r>
      <w:r w:rsidR="00861BB1" w:rsidRPr="00610567">
        <w:rPr>
          <w:rFonts w:ascii="Times New Roman" w:hAnsi="Times New Roman" w:cs="Times New Roman"/>
          <w:szCs w:val="24"/>
        </w:rPr>
        <w:t>. For 2022 Tier 1 is</w:t>
      </w:r>
      <w:r w:rsidR="00F97CF6" w:rsidRPr="00610567">
        <w:rPr>
          <w:rFonts w:ascii="Times New Roman" w:hAnsi="Times New Roman" w:cs="Times New Roman"/>
          <w:szCs w:val="24"/>
        </w:rPr>
        <w:t xml:space="preserve"> </w:t>
      </w:r>
      <w:r w:rsidR="00B3077C" w:rsidRPr="00610567">
        <w:rPr>
          <w:rFonts w:ascii="Times New Roman" w:hAnsi="Times New Roman" w:cs="Times New Roman"/>
          <w:szCs w:val="24"/>
        </w:rPr>
        <w:t>equal to</w:t>
      </w:r>
      <w:r w:rsidR="00861BB1" w:rsidRPr="00610567">
        <w:rPr>
          <w:rFonts w:ascii="Times New Roman" w:hAnsi="Times New Roman" w:cs="Times New Roman"/>
          <w:szCs w:val="24"/>
        </w:rPr>
        <w:t xml:space="preserve"> 95</w:t>
      </w:r>
      <w:r w:rsidR="00F97CF6" w:rsidRPr="00610567">
        <w:rPr>
          <w:rFonts w:ascii="Times New Roman" w:hAnsi="Times New Roman" w:cs="Times New Roman"/>
          <w:szCs w:val="24"/>
        </w:rPr>
        <w:t xml:space="preserve">% of the Annual Renewal Demand (ARD). </w:t>
      </w:r>
      <w:r w:rsidR="00493438" w:rsidRPr="00610567">
        <w:rPr>
          <w:rFonts w:ascii="Times New Roman" w:hAnsi="Times New Roman" w:cs="Times New Roman"/>
          <w:szCs w:val="24"/>
        </w:rPr>
        <w:t>For Maine</w:t>
      </w:r>
      <w:r w:rsidR="00861BB1" w:rsidRPr="00610567">
        <w:rPr>
          <w:rFonts w:ascii="Times New Roman" w:hAnsi="Times New Roman" w:cs="Times New Roman"/>
          <w:szCs w:val="24"/>
        </w:rPr>
        <w:t>, our 2022</w:t>
      </w:r>
      <w:r w:rsidR="00C52DB3" w:rsidRPr="00610567">
        <w:rPr>
          <w:rFonts w:ascii="Times New Roman" w:hAnsi="Times New Roman" w:cs="Times New Roman"/>
          <w:szCs w:val="24"/>
        </w:rPr>
        <w:t xml:space="preserve"> </w:t>
      </w:r>
      <w:r w:rsidR="00F97CF6" w:rsidRPr="00610567">
        <w:rPr>
          <w:rFonts w:ascii="Times New Roman" w:hAnsi="Times New Roman" w:cs="Times New Roman"/>
          <w:szCs w:val="24"/>
        </w:rPr>
        <w:t xml:space="preserve">total </w:t>
      </w:r>
      <w:r w:rsidR="00C52DB3" w:rsidRPr="00610567">
        <w:rPr>
          <w:rFonts w:ascii="Times New Roman" w:hAnsi="Times New Roman" w:cs="Times New Roman"/>
          <w:szCs w:val="24"/>
        </w:rPr>
        <w:t xml:space="preserve">ARD is </w:t>
      </w:r>
      <w:r w:rsidR="00C52DB3" w:rsidRPr="00610567">
        <w:rPr>
          <w:rFonts w:ascii="Times New Roman" w:hAnsi="Times New Roman" w:cs="Times New Roman"/>
          <w:b/>
          <w:szCs w:val="24"/>
        </w:rPr>
        <w:t>$</w:t>
      </w:r>
      <w:r w:rsidR="0057362A" w:rsidRPr="00610567">
        <w:rPr>
          <w:rFonts w:ascii="Times New Roman" w:hAnsi="Times New Roman" w:cs="Times New Roman"/>
          <w:b/>
          <w:szCs w:val="24"/>
        </w:rPr>
        <w:t>16,852,496</w:t>
      </w:r>
      <w:r w:rsidR="00977A9B" w:rsidRPr="00610567">
        <w:rPr>
          <w:rFonts w:ascii="Times New Roman" w:hAnsi="Times New Roman" w:cs="Times New Roman"/>
          <w:szCs w:val="24"/>
        </w:rPr>
        <w:t xml:space="preserve"> </w:t>
      </w:r>
      <w:r w:rsidR="0057362A" w:rsidRPr="00610567">
        <w:rPr>
          <w:rFonts w:ascii="Times New Roman" w:hAnsi="Times New Roman" w:cs="Times New Roman"/>
          <w:szCs w:val="24"/>
        </w:rPr>
        <w:t>making</w:t>
      </w:r>
      <w:r w:rsidR="00977A9B" w:rsidRPr="00610567">
        <w:rPr>
          <w:rFonts w:ascii="Times New Roman" w:hAnsi="Times New Roman" w:cs="Times New Roman"/>
          <w:szCs w:val="24"/>
        </w:rPr>
        <w:t xml:space="preserve"> </w:t>
      </w:r>
      <w:r w:rsidR="00F97CF6" w:rsidRPr="00610567">
        <w:rPr>
          <w:rFonts w:ascii="Times New Roman" w:hAnsi="Times New Roman" w:cs="Times New Roman"/>
          <w:szCs w:val="24"/>
        </w:rPr>
        <w:t xml:space="preserve">our </w:t>
      </w:r>
      <w:r w:rsidR="00977A9B" w:rsidRPr="00610567">
        <w:rPr>
          <w:rFonts w:ascii="Times New Roman" w:hAnsi="Times New Roman" w:cs="Times New Roman"/>
          <w:szCs w:val="24"/>
        </w:rPr>
        <w:t xml:space="preserve">total </w:t>
      </w:r>
      <w:r w:rsidR="00F97CF6" w:rsidRPr="00610567">
        <w:rPr>
          <w:rFonts w:ascii="Times New Roman" w:hAnsi="Times New Roman" w:cs="Times New Roman"/>
          <w:szCs w:val="24"/>
        </w:rPr>
        <w:t xml:space="preserve">Tier 1 amount </w:t>
      </w:r>
      <w:r w:rsidR="00F97CF6" w:rsidRPr="00610567">
        <w:rPr>
          <w:rFonts w:ascii="Times New Roman" w:hAnsi="Times New Roman" w:cs="Times New Roman"/>
          <w:b/>
          <w:szCs w:val="24"/>
        </w:rPr>
        <w:t>$</w:t>
      </w:r>
      <w:r w:rsidR="0057362A" w:rsidRPr="00610567">
        <w:rPr>
          <w:rFonts w:ascii="Times New Roman" w:hAnsi="Times New Roman" w:cs="Times New Roman"/>
          <w:b/>
          <w:szCs w:val="24"/>
        </w:rPr>
        <w:t>16,009,871</w:t>
      </w:r>
      <w:r w:rsidR="00C52DB3" w:rsidRPr="00610567">
        <w:rPr>
          <w:rFonts w:ascii="Times New Roman" w:hAnsi="Times New Roman" w:cs="Times New Roman"/>
          <w:szCs w:val="24"/>
        </w:rPr>
        <w:t xml:space="preserve">. </w:t>
      </w:r>
      <w:r w:rsidR="003C744D" w:rsidRPr="00610567">
        <w:rPr>
          <w:rFonts w:ascii="Times New Roman" w:hAnsi="Times New Roman" w:cs="Times New Roman"/>
          <w:szCs w:val="24"/>
        </w:rPr>
        <w:t xml:space="preserve">Our </w:t>
      </w:r>
      <w:r w:rsidR="00B3077C" w:rsidRPr="00610567">
        <w:rPr>
          <w:rFonts w:ascii="Times New Roman" w:hAnsi="Times New Roman" w:cs="Times New Roman"/>
          <w:szCs w:val="24"/>
        </w:rPr>
        <w:t>Tier 2</w:t>
      </w:r>
      <w:r w:rsidR="003C744D" w:rsidRPr="00610567">
        <w:rPr>
          <w:rFonts w:ascii="Times New Roman" w:hAnsi="Times New Roman" w:cs="Times New Roman"/>
          <w:szCs w:val="24"/>
        </w:rPr>
        <w:t xml:space="preserve"> amount</w:t>
      </w:r>
      <w:r w:rsidR="00B3077C" w:rsidRPr="00610567">
        <w:rPr>
          <w:rFonts w:ascii="Times New Roman" w:hAnsi="Times New Roman" w:cs="Times New Roman"/>
          <w:szCs w:val="24"/>
        </w:rPr>
        <w:t xml:space="preserve"> is the difference between</w:t>
      </w:r>
      <w:r w:rsidR="003C744D" w:rsidRPr="00610567">
        <w:rPr>
          <w:rFonts w:ascii="Times New Roman" w:hAnsi="Times New Roman" w:cs="Times New Roman"/>
          <w:szCs w:val="24"/>
        </w:rPr>
        <w:t xml:space="preserve"> the</w:t>
      </w:r>
      <w:r w:rsidR="00B3077C" w:rsidRPr="00610567">
        <w:rPr>
          <w:rFonts w:ascii="Times New Roman" w:hAnsi="Times New Roman" w:cs="Times New Roman"/>
          <w:szCs w:val="24"/>
        </w:rPr>
        <w:t xml:space="preserve"> Tier 1</w:t>
      </w:r>
      <w:r w:rsidR="003C744D" w:rsidRPr="00610567">
        <w:rPr>
          <w:rFonts w:ascii="Times New Roman" w:hAnsi="Times New Roman" w:cs="Times New Roman"/>
          <w:szCs w:val="24"/>
        </w:rPr>
        <w:t xml:space="preserve"> amount</w:t>
      </w:r>
      <w:r w:rsidR="00B3077C" w:rsidRPr="00610567">
        <w:rPr>
          <w:rFonts w:ascii="Times New Roman" w:hAnsi="Times New Roman" w:cs="Times New Roman"/>
          <w:szCs w:val="24"/>
        </w:rPr>
        <w:t xml:space="preserve"> and the </w:t>
      </w:r>
      <w:proofErr w:type="spellStart"/>
      <w:r w:rsidR="00B3077C" w:rsidRPr="00610567">
        <w:rPr>
          <w:rFonts w:ascii="Times New Roman" w:hAnsi="Times New Roman" w:cs="Times New Roman"/>
          <w:szCs w:val="24"/>
        </w:rPr>
        <w:t>CoC’s</w:t>
      </w:r>
      <w:proofErr w:type="spellEnd"/>
      <w:r w:rsidR="00B3077C" w:rsidRPr="00610567">
        <w:rPr>
          <w:rFonts w:ascii="Times New Roman" w:hAnsi="Times New Roman" w:cs="Times New Roman"/>
          <w:szCs w:val="24"/>
        </w:rPr>
        <w:t xml:space="preserve"> </w:t>
      </w:r>
      <w:r w:rsidR="002A0FFC" w:rsidRPr="00610567">
        <w:rPr>
          <w:rFonts w:ascii="Times New Roman" w:hAnsi="Times New Roman" w:cs="Times New Roman"/>
          <w:szCs w:val="24"/>
        </w:rPr>
        <w:t xml:space="preserve">total </w:t>
      </w:r>
      <w:r w:rsidR="00B3077C" w:rsidRPr="00610567">
        <w:rPr>
          <w:rFonts w:ascii="Times New Roman" w:hAnsi="Times New Roman" w:cs="Times New Roman"/>
          <w:szCs w:val="24"/>
        </w:rPr>
        <w:t>ARD</w:t>
      </w:r>
      <w:r w:rsidR="0057362A" w:rsidRPr="00610567">
        <w:rPr>
          <w:rFonts w:ascii="Times New Roman" w:hAnsi="Times New Roman" w:cs="Times New Roman"/>
          <w:szCs w:val="24"/>
        </w:rPr>
        <w:t>:</w:t>
      </w:r>
      <w:r w:rsidR="008848C9" w:rsidRPr="00610567">
        <w:rPr>
          <w:rFonts w:ascii="Times New Roman" w:hAnsi="Times New Roman" w:cs="Times New Roman"/>
          <w:szCs w:val="24"/>
        </w:rPr>
        <w:t xml:space="preserve"> $</w:t>
      </w:r>
      <w:r w:rsidR="0057362A" w:rsidRPr="00610567">
        <w:rPr>
          <w:rFonts w:ascii="Times New Roman" w:hAnsi="Times New Roman" w:cs="Times New Roman"/>
          <w:szCs w:val="24"/>
        </w:rPr>
        <w:t>842,625</w:t>
      </w:r>
      <w:r w:rsidR="00B3077C" w:rsidRPr="00610567">
        <w:rPr>
          <w:rFonts w:ascii="Times New Roman" w:hAnsi="Times New Roman" w:cs="Times New Roman"/>
          <w:szCs w:val="24"/>
        </w:rPr>
        <w:t xml:space="preserve"> plus </w:t>
      </w:r>
      <w:r w:rsidR="00F97CF6" w:rsidRPr="00610567">
        <w:rPr>
          <w:rFonts w:ascii="Times New Roman" w:hAnsi="Times New Roman" w:cs="Times New Roman"/>
          <w:szCs w:val="24"/>
        </w:rPr>
        <w:t>a 5</w:t>
      </w:r>
      <w:r w:rsidR="00C52DB3" w:rsidRPr="00610567">
        <w:rPr>
          <w:rFonts w:ascii="Times New Roman" w:hAnsi="Times New Roman" w:cs="Times New Roman"/>
          <w:szCs w:val="24"/>
        </w:rPr>
        <w:t xml:space="preserve">% </w:t>
      </w:r>
      <w:r w:rsidR="0057362A" w:rsidRPr="00444420">
        <w:rPr>
          <w:rFonts w:ascii="Times New Roman" w:hAnsi="Times New Roman" w:cs="Times New Roman"/>
          <w:szCs w:val="24"/>
        </w:rPr>
        <w:t>CoC</w:t>
      </w:r>
      <w:r w:rsidR="002A0FFC" w:rsidRPr="00444420">
        <w:rPr>
          <w:rFonts w:ascii="Times New Roman" w:hAnsi="Times New Roman" w:cs="Times New Roman"/>
          <w:szCs w:val="24"/>
        </w:rPr>
        <w:t xml:space="preserve"> </w:t>
      </w:r>
      <w:r w:rsidR="00610567" w:rsidRPr="00444420">
        <w:rPr>
          <w:rFonts w:ascii="Times New Roman" w:hAnsi="Times New Roman" w:cs="Times New Roman"/>
          <w:szCs w:val="24"/>
        </w:rPr>
        <w:t>Bonus</w:t>
      </w:r>
      <w:r w:rsidR="001E29D6" w:rsidRPr="00444420">
        <w:rPr>
          <w:rFonts w:ascii="Times New Roman" w:hAnsi="Times New Roman" w:cs="Times New Roman"/>
          <w:szCs w:val="24"/>
        </w:rPr>
        <w:t xml:space="preserve"> </w:t>
      </w:r>
      <w:r w:rsidR="00C52DB3" w:rsidRPr="00444420">
        <w:rPr>
          <w:rFonts w:ascii="Times New Roman" w:hAnsi="Times New Roman" w:cs="Times New Roman"/>
          <w:szCs w:val="24"/>
        </w:rPr>
        <w:t>for</w:t>
      </w:r>
      <w:r w:rsidR="001E29D6" w:rsidRPr="00444420">
        <w:rPr>
          <w:rFonts w:ascii="Times New Roman" w:hAnsi="Times New Roman" w:cs="Times New Roman"/>
          <w:szCs w:val="24"/>
        </w:rPr>
        <w:t xml:space="preserve"> one or more eligible</w:t>
      </w:r>
      <w:r w:rsidR="00B3077C" w:rsidRPr="00444420">
        <w:rPr>
          <w:rFonts w:ascii="Times New Roman" w:hAnsi="Times New Roman" w:cs="Times New Roman"/>
          <w:szCs w:val="24"/>
        </w:rPr>
        <w:t xml:space="preserve"> </w:t>
      </w:r>
      <w:r w:rsidR="006F76A3" w:rsidRPr="00444420">
        <w:rPr>
          <w:rFonts w:ascii="Times New Roman" w:hAnsi="Times New Roman" w:cs="Times New Roman"/>
          <w:szCs w:val="24"/>
        </w:rPr>
        <w:t>N</w:t>
      </w:r>
      <w:r w:rsidR="00977A9B" w:rsidRPr="00444420">
        <w:rPr>
          <w:rFonts w:ascii="Times New Roman" w:hAnsi="Times New Roman" w:cs="Times New Roman"/>
          <w:szCs w:val="24"/>
        </w:rPr>
        <w:t>ew</w:t>
      </w:r>
      <w:r w:rsidR="006F76A3" w:rsidRPr="00444420">
        <w:rPr>
          <w:rFonts w:ascii="Times New Roman" w:hAnsi="Times New Roman" w:cs="Times New Roman"/>
          <w:szCs w:val="24"/>
        </w:rPr>
        <w:t xml:space="preserve"> P</w:t>
      </w:r>
      <w:r w:rsidR="00C52DB3" w:rsidRPr="00444420">
        <w:rPr>
          <w:rFonts w:ascii="Times New Roman" w:hAnsi="Times New Roman" w:cs="Times New Roman"/>
          <w:szCs w:val="24"/>
        </w:rPr>
        <w:t>rojects</w:t>
      </w:r>
      <w:r w:rsidR="001E29D6" w:rsidRPr="00444420">
        <w:rPr>
          <w:rFonts w:ascii="Times New Roman" w:hAnsi="Times New Roman" w:cs="Times New Roman"/>
          <w:szCs w:val="24"/>
        </w:rPr>
        <w:t xml:space="preserve"> that meet the project eligibility and threshold requirement</w:t>
      </w:r>
      <w:r w:rsidR="007851C1" w:rsidRPr="00444420">
        <w:rPr>
          <w:rFonts w:ascii="Times New Roman" w:hAnsi="Times New Roman" w:cs="Times New Roman"/>
          <w:szCs w:val="24"/>
        </w:rPr>
        <w:t>s established by HUD in the NOFO</w:t>
      </w:r>
      <w:r w:rsidR="00444420" w:rsidRPr="00444420">
        <w:rPr>
          <w:rFonts w:ascii="Times New Roman" w:hAnsi="Times New Roman" w:cs="Times New Roman"/>
          <w:szCs w:val="24"/>
        </w:rPr>
        <w:t xml:space="preserve">, and </w:t>
      </w:r>
      <w:r w:rsidR="002A0FFC" w:rsidRPr="00444420">
        <w:rPr>
          <w:rFonts w:ascii="Times New Roman" w:hAnsi="Times New Roman" w:cs="Times New Roman"/>
          <w:szCs w:val="24"/>
        </w:rPr>
        <w:t xml:space="preserve">a DV Bonus </w:t>
      </w:r>
      <w:r w:rsidR="00444420" w:rsidRPr="00444420">
        <w:rPr>
          <w:rFonts w:ascii="Times New Roman" w:hAnsi="Times New Roman" w:cs="Times New Roman"/>
          <w:szCs w:val="24"/>
        </w:rPr>
        <w:t>for qualifying projects</w:t>
      </w:r>
      <w:r w:rsidR="00C52DB3" w:rsidRPr="00610567">
        <w:rPr>
          <w:rFonts w:ascii="Times New Roman" w:hAnsi="Times New Roman" w:cs="Times New Roman"/>
          <w:szCs w:val="24"/>
        </w:rPr>
        <w:t xml:space="preserve"> </w:t>
      </w:r>
      <w:r w:rsidR="00444420">
        <w:rPr>
          <w:rFonts w:ascii="Times New Roman" w:hAnsi="Times New Roman" w:cs="Times New Roman"/>
          <w:szCs w:val="24"/>
        </w:rPr>
        <w:t>(</w:t>
      </w:r>
      <w:r w:rsidR="00C52DB3" w:rsidRPr="00610567">
        <w:rPr>
          <w:rFonts w:ascii="Times New Roman" w:hAnsi="Times New Roman" w:cs="Times New Roman"/>
          <w:szCs w:val="24"/>
        </w:rPr>
        <w:t xml:space="preserve">and Planning Grant </w:t>
      </w:r>
      <w:r w:rsidR="002A0FFC" w:rsidRPr="00610567">
        <w:rPr>
          <w:rFonts w:ascii="Times New Roman" w:hAnsi="Times New Roman" w:cs="Times New Roman"/>
          <w:szCs w:val="24"/>
        </w:rPr>
        <w:t>funding of $</w:t>
      </w:r>
      <w:r w:rsidR="00610567" w:rsidRPr="00610567">
        <w:rPr>
          <w:rFonts w:ascii="Times New Roman" w:hAnsi="Times New Roman" w:cs="Times New Roman"/>
          <w:szCs w:val="24"/>
        </w:rPr>
        <w:t>505,575</w:t>
      </w:r>
      <w:r w:rsidR="00444420">
        <w:rPr>
          <w:rFonts w:ascii="Times New Roman" w:hAnsi="Times New Roman" w:cs="Times New Roman"/>
          <w:szCs w:val="24"/>
        </w:rPr>
        <w:t xml:space="preserve"> but </w:t>
      </w:r>
      <w:r w:rsidR="00E71F5E" w:rsidRPr="00610567">
        <w:rPr>
          <w:rFonts w:ascii="Times New Roman" w:hAnsi="Times New Roman" w:cs="Times New Roman"/>
          <w:szCs w:val="24"/>
        </w:rPr>
        <w:t>only</w:t>
      </w:r>
      <w:r w:rsidR="002A0FFC" w:rsidRPr="00610567">
        <w:rPr>
          <w:rFonts w:ascii="Times New Roman" w:hAnsi="Times New Roman" w:cs="Times New Roman"/>
          <w:szCs w:val="24"/>
        </w:rPr>
        <w:t xml:space="preserve"> the Collaborative Applicant may</w:t>
      </w:r>
      <w:r w:rsidR="00E71F5E" w:rsidRPr="00610567">
        <w:rPr>
          <w:rFonts w:ascii="Times New Roman" w:hAnsi="Times New Roman" w:cs="Times New Roman"/>
          <w:szCs w:val="24"/>
        </w:rPr>
        <w:t xml:space="preserve"> apply for Planning Grant funds).</w:t>
      </w:r>
      <w:r w:rsidR="00C52DB3" w:rsidRPr="0054109A">
        <w:rPr>
          <w:rFonts w:ascii="Times New Roman" w:hAnsi="Times New Roman" w:cs="Times New Roman"/>
          <w:szCs w:val="24"/>
        </w:rPr>
        <w:t xml:space="preserve"> </w:t>
      </w:r>
    </w:p>
    <w:p w:rsidR="0092681A" w:rsidRDefault="0092681A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:rsidR="00610567" w:rsidRPr="0092681A" w:rsidRDefault="00610567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</w:r>
      <w:r w:rsidR="00145D76">
        <w:rPr>
          <w:rFonts w:ascii="Times New Roman" w:hAnsi="Times New Roman" w:cs="Times New Roman"/>
          <w:b/>
          <w:szCs w:val="24"/>
          <w:u w:val="single"/>
        </w:rPr>
        <w:t xml:space="preserve">2022 </w:t>
      </w:r>
      <w:proofErr w:type="spellStart"/>
      <w:r w:rsidR="00145D76">
        <w:rPr>
          <w:rFonts w:ascii="Times New Roman" w:hAnsi="Times New Roman" w:cs="Times New Roman"/>
          <w:b/>
          <w:szCs w:val="24"/>
          <w:u w:val="single"/>
        </w:rPr>
        <w:t>MCo</w:t>
      </w:r>
      <w:r w:rsidRPr="00610567">
        <w:rPr>
          <w:rFonts w:ascii="Times New Roman" w:hAnsi="Times New Roman" w:cs="Times New Roman"/>
          <w:b/>
          <w:szCs w:val="24"/>
          <w:u w:val="single"/>
        </w:rPr>
        <w:t>C</w:t>
      </w:r>
      <w:proofErr w:type="spellEnd"/>
      <w:r w:rsidRPr="00610567">
        <w:rPr>
          <w:rFonts w:ascii="Times New Roman" w:hAnsi="Times New Roman" w:cs="Times New Roman"/>
          <w:b/>
          <w:szCs w:val="24"/>
          <w:u w:val="single"/>
        </w:rPr>
        <w:t xml:space="preserve"> CoC Bonus funding: up to </w:t>
      </w:r>
      <w:r w:rsidRPr="00610567">
        <w:rPr>
          <w:rFonts w:ascii="Times New Roman" w:hAnsi="Times New Roman" w:cs="Times New Roman"/>
          <w:b/>
          <w:szCs w:val="24"/>
          <w:u w:val="single"/>
        </w:rPr>
        <w:t>$842,625</w:t>
      </w:r>
    </w:p>
    <w:p w:rsidR="00610567" w:rsidRPr="00610567" w:rsidRDefault="00610567" w:rsidP="00B3077C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  <w:u w:val="single"/>
        </w:rPr>
      </w:pPr>
      <w:r w:rsidRPr="00610567">
        <w:rPr>
          <w:rFonts w:ascii="Times New Roman" w:hAnsi="Times New Roman" w:cs="Times New Roman"/>
          <w:szCs w:val="24"/>
        </w:rPr>
        <w:tab/>
      </w:r>
      <w:r w:rsidR="00145D76">
        <w:rPr>
          <w:rFonts w:ascii="Times New Roman" w:hAnsi="Times New Roman" w:cs="Times New Roman"/>
          <w:b/>
          <w:szCs w:val="24"/>
          <w:u w:val="single"/>
        </w:rPr>
        <w:t xml:space="preserve">2022 </w:t>
      </w:r>
      <w:proofErr w:type="spellStart"/>
      <w:r w:rsidR="00145D76">
        <w:rPr>
          <w:rFonts w:ascii="Times New Roman" w:hAnsi="Times New Roman" w:cs="Times New Roman"/>
          <w:b/>
          <w:szCs w:val="24"/>
          <w:u w:val="single"/>
        </w:rPr>
        <w:t>MCo</w:t>
      </w:r>
      <w:r w:rsidRPr="00610567">
        <w:rPr>
          <w:rFonts w:ascii="Times New Roman" w:hAnsi="Times New Roman" w:cs="Times New Roman"/>
          <w:b/>
          <w:szCs w:val="24"/>
          <w:u w:val="single"/>
        </w:rPr>
        <w:t>C</w:t>
      </w:r>
      <w:proofErr w:type="spellEnd"/>
      <w:r w:rsidRPr="00610567">
        <w:rPr>
          <w:rFonts w:ascii="Times New Roman" w:hAnsi="Times New Roman" w:cs="Times New Roman"/>
          <w:b/>
          <w:szCs w:val="24"/>
          <w:u w:val="single"/>
        </w:rPr>
        <w:t xml:space="preserve"> DV Bonus Funding: up to </w:t>
      </w:r>
      <w:r w:rsidRPr="00610567">
        <w:rPr>
          <w:rFonts w:ascii="Times New Roman" w:hAnsi="Times New Roman" w:cs="Times New Roman"/>
          <w:b/>
          <w:szCs w:val="24"/>
          <w:u w:val="single"/>
        </w:rPr>
        <w:t xml:space="preserve">$621,273 </w:t>
      </w:r>
      <w:r w:rsidRPr="00610567">
        <w:rPr>
          <w:rFonts w:ascii="Times New Roman" w:hAnsi="Times New Roman" w:cs="Times New Roman"/>
          <w:b/>
          <w:szCs w:val="24"/>
          <w:u w:val="single"/>
        </w:rPr>
        <w:t xml:space="preserve"> </w:t>
      </w:r>
    </w:p>
    <w:p w:rsidR="003406A6" w:rsidRPr="0054109A" w:rsidRDefault="00436DBF" w:rsidP="001E29D6">
      <w:pPr>
        <w:pStyle w:val="Default"/>
      </w:pPr>
      <w:r w:rsidRPr="0054109A">
        <w:rPr>
          <w:b/>
          <w:bCs/>
        </w:rPr>
        <w:lastRenderedPageBreak/>
        <w:t xml:space="preserve">Eligible </w:t>
      </w:r>
      <w:r w:rsidR="004C2119">
        <w:rPr>
          <w:b/>
          <w:bCs/>
        </w:rPr>
        <w:t xml:space="preserve">Project </w:t>
      </w:r>
      <w:r w:rsidRPr="0054109A">
        <w:rPr>
          <w:b/>
          <w:bCs/>
        </w:rPr>
        <w:t>Applicants:</w:t>
      </w:r>
      <w:r w:rsidRPr="0054109A">
        <w:t xml:space="preserve"> </w:t>
      </w:r>
      <w:r w:rsidR="00FB5878">
        <w:t>Eligibility i</w:t>
      </w:r>
      <w:r w:rsidR="007851C1">
        <w:t>nformation is described</w:t>
      </w:r>
      <w:r w:rsidR="00F93A32" w:rsidRPr="0054109A">
        <w:t xml:space="preserve"> in Section </w:t>
      </w:r>
      <w:r w:rsidR="004C2119">
        <w:t>V.</w:t>
      </w:r>
      <w:r w:rsidR="007851C1">
        <w:t xml:space="preserve"> </w:t>
      </w:r>
      <w:r w:rsidR="009E0E6F" w:rsidRPr="0054109A">
        <w:t>of the</w:t>
      </w:r>
      <w:r w:rsidR="007851C1">
        <w:t xml:space="preserve"> NOFO</w:t>
      </w:r>
      <w:r w:rsidR="00F93A32" w:rsidRPr="0054109A">
        <w:t xml:space="preserve">. </w:t>
      </w:r>
    </w:p>
    <w:p w:rsidR="00FB5878" w:rsidRPr="0054109A" w:rsidRDefault="00FB5878" w:rsidP="001E29D6">
      <w:pPr>
        <w:pStyle w:val="Default"/>
      </w:pPr>
    </w:p>
    <w:p w:rsidR="00173177" w:rsidRPr="0054109A" w:rsidRDefault="00884547" w:rsidP="00BC52CD">
      <w:pPr>
        <w:pStyle w:val="Default"/>
        <w:rPr>
          <w:bCs/>
        </w:rPr>
      </w:pPr>
      <w:r w:rsidRPr="0054109A">
        <w:rPr>
          <w:b/>
          <w:bCs/>
        </w:rPr>
        <w:t>Eligible Costs:</w:t>
      </w:r>
      <w:r w:rsidR="00173177" w:rsidRPr="0054109A">
        <w:rPr>
          <w:b/>
          <w:bCs/>
        </w:rPr>
        <w:t xml:space="preserve"> </w:t>
      </w:r>
      <w:r w:rsidR="00444420">
        <w:rPr>
          <w:color w:val="auto"/>
        </w:rPr>
        <w:t>24 CFR 578.37 through 578.63 and</w:t>
      </w:r>
      <w:r w:rsidR="004758A0">
        <w:rPr>
          <w:color w:val="auto"/>
        </w:rPr>
        <w:t xml:space="preserve"> section 423(a)(13) of the rules of </w:t>
      </w:r>
      <w:r w:rsidR="00444420">
        <w:rPr>
          <w:color w:val="auto"/>
        </w:rPr>
        <w:t>42 USC</w:t>
      </w:r>
      <w:r w:rsidR="00444420">
        <w:rPr>
          <w:color w:val="auto"/>
        </w:rPr>
        <w:br/>
        <w:t>11383(a)(13) identify the</w:t>
      </w:r>
      <w:r w:rsidR="00741947" w:rsidRPr="00741947">
        <w:rPr>
          <w:color w:val="auto"/>
        </w:rPr>
        <w:t xml:space="preserve"> eligible costs for which funding may be requested under the CoC</w:t>
      </w:r>
      <w:r w:rsidR="00741947" w:rsidRPr="00741947">
        <w:rPr>
          <w:color w:val="auto"/>
        </w:rPr>
        <w:br/>
        <w:t>Program. Costs for renewing eligible YHDP renewal projects are eligible costs and may be</w:t>
      </w:r>
      <w:r w:rsidR="00741947" w:rsidRPr="00741947">
        <w:rPr>
          <w:color w:val="auto"/>
        </w:rPr>
        <w:br/>
        <w:t>requested under this NOFO. For YHDP replacement projects eligible costs under the CoC</w:t>
      </w:r>
      <w:r w:rsidR="00741947" w:rsidRPr="00741947">
        <w:rPr>
          <w:color w:val="auto"/>
        </w:rPr>
        <w:br/>
        <w:t>program, including section 423(a)(13) of the Act (42 USC 11383(a)(13), and costs for</w:t>
      </w:r>
      <w:r w:rsidR="00741947" w:rsidRPr="00741947">
        <w:rPr>
          <w:color w:val="auto"/>
        </w:rPr>
        <w:br/>
        <w:t>eligible YHDP replacement activities described in V.B.4.a.(5) may be requested unde</w:t>
      </w:r>
      <w:r w:rsidR="00444420">
        <w:rPr>
          <w:color w:val="auto"/>
        </w:rPr>
        <w:t>r this</w:t>
      </w:r>
      <w:r w:rsidR="00444420">
        <w:rPr>
          <w:color w:val="auto"/>
        </w:rPr>
        <w:br/>
        <w:t>NOFO. HUD will reject any</w:t>
      </w:r>
      <w:r w:rsidR="00741947" w:rsidRPr="00741947">
        <w:rPr>
          <w:color w:val="auto"/>
        </w:rPr>
        <w:t xml:space="preserve"> requests for ineligible costs, except as otherwise provided in this</w:t>
      </w:r>
      <w:r w:rsidR="00741947" w:rsidRPr="00741947">
        <w:rPr>
          <w:color w:val="auto"/>
        </w:rPr>
        <w:br/>
        <w:t>NOFO.</w:t>
      </w:r>
    </w:p>
    <w:p w:rsidR="009E0E6F" w:rsidRPr="0054109A" w:rsidRDefault="009E0E6F" w:rsidP="00B069CF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</w:p>
    <w:p w:rsidR="00B069CF" w:rsidRPr="0054109A" w:rsidRDefault="00B069CF" w:rsidP="00B069CF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>Local Competition Deadlines</w:t>
      </w:r>
      <w:r w:rsidRPr="0054109A">
        <w:rPr>
          <w:rFonts w:ascii="Times New Roman" w:hAnsi="Times New Roman" w:cs="Times New Roman"/>
          <w:szCs w:val="24"/>
        </w:rPr>
        <w:t xml:space="preserve">: </w:t>
      </w:r>
      <w:r w:rsidR="006F76A3">
        <w:rPr>
          <w:rFonts w:ascii="Times New Roman" w:hAnsi="Times New Roman" w:cs="Times New Roman"/>
          <w:szCs w:val="24"/>
        </w:rPr>
        <w:t>HUD R</w:t>
      </w:r>
      <w:r w:rsidR="00444420">
        <w:rPr>
          <w:rFonts w:ascii="Times New Roman" w:hAnsi="Times New Roman" w:cs="Times New Roman"/>
          <w:szCs w:val="24"/>
        </w:rPr>
        <w:t>EQUIRES</w:t>
      </w:r>
      <w:r w:rsidR="006F76A3">
        <w:rPr>
          <w:rFonts w:ascii="Times New Roman" w:hAnsi="Times New Roman" w:cs="Times New Roman"/>
          <w:szCs w:val="24"/>
        </w:rPr>
        <w:t xml:space="preserve"> that a</w:t>
      </w:r>
      <w:r w:rsidR="006B1DA2" w:rsidRPr="0054109A">
        <w:rPr>
          <w:rFonts w:ascii="Times New Roman" w:hAnsi="Times New Roman" w:cs="Times New Roman"/>
          <w:szCs w:val="24"/>
        </w:rPr>
        <w:t>ll Project A</w:t>
      </w:r>
      <w:r w:rsidR="00741947">
        <w:rPr>
          <w:rFonts w:ascii="Times New Roman" w:hAnsi="Times New Roman" w:cs="Times New Roman"/>
          <w:szCs w:val="24"/>
        </w:rPr>
        <w:t>pplications</w:t>
      </w:r>
      <w:r w:rsidRPr="0054109A">
        <w:rPr>
          <w:rFonts w:ascii="Times New Roman" w:hAnsi="Times New Roman" w:cs="Times New Roman"/>
          <w:szCs w:val="24"/>
        </w:rPr>
        <w:t xml:space="preserve"> be submitted to the </w:t>
      </w:r>
      <w:r w:rsidR="00444420">
        <w:rPr>
          <w:rFonts w:ascii="Times New Roman" w:hAnsi="Times New Roman" w:cs="Times New Roman"/>
          <w:szCs w:val="24"/>
        </w:rPr>
        <w:t xml:space="preserve">local </w:t>
      </w:r>
      <w:r w:rsidRPr="0054109A">
        <w:rPr>
          <w:rFonts w:ascii="Times New Roman" w:hAnsi="Times New Roman" w:cs="Times New Roman"/>
          <w:szCs w:val="24"/>
        </w:rPr>
        <w:t xml:space="preserve">CoC </w:t>
      </w:r>
      <w:r w:rsidRPr="00741947">
        <w:rPr>
          <w:rFonts w:ascii="Times New Roman" w:hAnsi="Times New Roman" w:cs="Times New Roman"/>
          <w:szCs w:val="24"/>
          <w:u w:val="single"/>
        </w:rPr>
        <w:t xml:space="preserve">no later than 30 days before the </w:t>
      </w:r>
      <w:r w:rsidR="006B1DA2" w:rsidRPr="00741947">
        <w:rPr>
          <w:rFonts w:ascii="Times New Roman" w:hAnsi="Times New Roman" w:cs="Times New Roman"/>
          <w:szCs w:val="24"/>
          <w:u w:val="single"/>
        </w:rPr>
        <w:t>CoC A</w:t>
      </w:r>
      <w:r w:rsidRPr="00741947">
        <w:rPr>
          <w:rFonts w:ascii="Times New Roman" w:hAnsi="Times New Roman" w:cs="Times New Roman"/>
          <w:szCs w:val="24"/>
          <w:u w:val="single"/>
        </w:rPr>
        <w:t>ppl</w:t>
      </w:r>
      <w:r w:rsidR="00B94372" w:rsidRPr="00741947">
        <w:rPr>
          <w:rFonts w:ascii="Times New Roman" w:hAnsi="Times New Roman" w:cs="Times New Roman"/>
          <w:szCs w:val="24"/>
          <w:u w:val="single"/>
        </w:rPr>
        <w:t>ication deadline of Septembe</w:t>
      </w:r>
      <w:r w:rsidR="00741947" w:rsidRPr="00741947">
        <w:rPr>
          <w:rFonts w:ascii="Times New Roman" w:hAnsi="Times New Roman" w:cs="Times New Roman"/>
          <w:szCs w:val="24"/>
          <w:u w:val="single"/>
        </w:rPr>
        <w:t>r 30, 2022</w:t>
      </w:r>
      <w:r w:rsidR="006B1DA2" w:rsidRPr="0054109A">
        <w:rPr>
          <w:rFonts w:ascii="Times New Roman" w:hAnsi="Times New Roman" w:cs="Times New Roman"/>
          <w:szCs w:val="24"/>
        </w:rPr>
        <w:t>. The CoC must notify all Project A</w:t>
      </w:r>
      <w:r w:rsidRPr="0054109A">
        <w:rPr>
          <w:rFonts w:ascii="Times New Roman" w:hAnsi="Times New Roman" w:cs="Times New Roman"/>
          <w:szCs w:val="24"/>
        </w:rPr>
        <w:t>pplicants no later</w:t>
      </w:r>
      <w:r w:rsidR="002A0FFC" w:rsidRPr="0054109A">
        <w:rPr>
          <w:rFonts w:ascii="Times New Roman" w:hAnsi="Times New Roman" w:cs="Times New Roman"/>
          <w:szCs w:val="24"/>
        </w:rPr>
        <w:t xml:space="preserve"> than 15 days before the </w:t>
      </w:r>
      <w:r w:rsidR="006F76A3">
        <w:rPr>
          <w:rFonts w:ascii="Times New Roman" w:hAnsi="Times New Roman" w:cs="Times New Roman"/>
          <w:szCs w:val="24"/>
        </w:rPr>
        <w:t xml:space="preserve">final </w:t>
      </w:r>
      <w:r w:rsidR="00741947">
        <w:rPr>
          <w:rFonts w:ascii="Times New Roman" w:hAnsi="Times New Roman" w:cs="Times New Roman"/>
          <w:szCs w:val="24"/>
        </w:rPr>
        <w:t>FY 2022</w:t>
      </w:r>
      <w:r w:rsidR="006B1DA2" w:rsidRPr="0054109A">
        <w:rPr>
          <w:rFonts w:ascii="Times New Roman" w:hAnsi="Times New Roman" w:cs="Times New Roman"/>
          <w:szCs w:val="24"/>
        </w:rPr>
        <w:t xml:space="preserve"> CoC A</w:t>
      </w:r>
      <w:r w:rsidRPr="0054109A">
        <w:rPr>
          <w:rFonts w:ascii="Times New Roman" w:hAnsi="Times New Roman" w:cs="Times New Roman"/>
          <w:szCs w:val="24"/>
        </w:rPr>
        <w:t>pplication de</w:t>
      </w:r>
      <w:r w:rsidR="006B1DA2" w:rsidRPr="0054109A">
        <w:rPr>
          <w:rFonts w:ascii="Times New Roman" w:hAnsi="Times New Roman" w:cs="Times New Roman"/>
          <w:szCs w:val="24"/>
        </w:rPr>
        <w:t>adline whether their Project A</w:t>
      </w:r>
      <w:r w:rsidRPr="0054109A">
        <w:rPr>
          <w:rFonts w:ascii="Times New Roman" w:hAnsi="Times New Roman" w:cs="Times New Roman"/>
          <w:szCs w:val="24"/>
        </w:rPr>
        <w:t>pplications w</w:t>
      </w:r>
      <w:r w:rsidR="00B94372" w:rsidRPr="0054109A">
        <w:rPr>
          <w:rFonts w:ascii="Times New Roman" w:hAnsi="Times New Roman" w:cs="Times New Roman"/>
          <w:szCs w:val="24"/>
        </w:rPr>
        <w:t>ill</w:t>
      </w:r>
      <w:r w:rsidRPr="0054109A">
        <w:rPr>
          <w:rFonts w:ascii="Times New Roman" w:hAnsi="Times New Roman" w:cs="Times New Roman"/>
          <w:szCs w:val="24"/>
        </w:rPr>
        <w:t xml:space="preserve"> be </w:t>
      </w:r>
      <w:r w:rsidR="00884547" w:rsidRPr="0054109A">
        <w:rPr>
          <w:rFonts w:ascii="Times New Roman" w:hAnsi="Times New Roman" w:cs="Times New Roman"/>
          <w:szCs w:val="24"/>
        </w:rPr>
        <w:t xml:space="preserve">accepted and ranked, </w:t>
      </w:r>
      <w:r w:rsidR="00B94372" w:rsidRPr="0054109A">
        <w:rPr>
          <w:rFonts w:ascii="Times New Roman" w:hAnsi="Times New Roman" w:cs="Times New Roman"/>
          <w:szCs w:val="24"/>
        </w:rPr>
        <w:t>rejected, or reduced</w:t>
      </w:r>
      <w:r w:rsidRPr="0054109A">
        <w:rPr>
          <w:rFonts w:ascii="Times New Roman" w:hAnsi="Times New Roman" w:cs="Times New Roman"/>
          <w:szCs w:val="24"/>
        </w:rPr>
        <w:t xml:space="preserve"> as part of the CoC Consolidated Application submission.</w:t>
      </w:r>
      <w:r w:rsidR="006F76A3">
        <w:rPr>
          <w:rFonts w:ascii="Times New Roman" w:hAnsi="Times New Roman" w:cs="Times New Roman"/>
          <w:szCs w:val="24"/>
        </w:rPr>
        <w:t xml:space="preserve"> </w:t>
      </w:r>
    </w:p>
    <w:p w:rsidR="00B069CF" w:rsidRDefault="008848C9" w:rsidP="00B069CF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FF0000"/>
          <w:szCs w:val="24"/>
        </w:rPr>
      </w:pPr>
      <w:r w:rsidRPr="0054109A">
        <w:rPr>
          <w:rFonts w:ascii="Times New Roman" w:hAnsi="Times New Roman" w:cs="Times New Roman"/>
          <w:b/>
          <w:color w:val="FF0000"/>
          <w:szCs w:val="24"/>
        </w:rPr>
        <w:t xml:space="preserve">For Maine: </w:t>
      </w:r>
      <w:r w:rsidR="00FE5287" w:rsidRPr="0054109A">
        <w:rPr>
          <w:rFonts w:ascii="Times New Roman" w:hAnsi="Times New Roman" w:cs="Times New Roman"/>
          <w:b/>
          <w:color w:val="FF0000"/>
          <w:szCs w:val="24"/>
        </w:rPr>
        <w:t>All p</w:t>
      </w:r>
      <w:r w:rsidRPr="0054109A">
        <w:rPr>
          <w:rFonts w:ascii="Times New Roman" w:hAnsi="Times New Roman" w:cs="Times New Roman"/>
          <w:b/>
          <w:color w:val="FF0000"/>
          <w:szCs w:val="24"/>
        </w:rPr>
        <w:t>roject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 applications</w:t>
      </w:r>
      <w:r w:rsidR="00FE5287" w:rsidRPr="0054109A">
        <w:rPr>
          <w:rFonts w:ascii="Times New Roman" w:hAnsi="Times New Roman" w:cs="Times New Roman"/>
          <w:b/>
          <w:color w:val="FF0000"/>
          <w:szCs w:val="24"/>
        </w:rPr>
        <w:t xml:space="preserve"> (both new and renewal)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Pr="0054109A">
        <w:rPr>
          <w:rFonts w:ascii="Times New Roman" w:hAnsi="Times New Roman" w:cs="Times New Roman"/>
          <w:b/>
          <w:color w:val="FF0000"/>
          <w:szCs w:val="24"/>
        </w:rPr>
        <w:t>must be submit</w:t>
      </w:r>
      <w:r w:rsidR="00444420">
        <w:rPr>
          <w:rFonts w:ascii="Times New Roman" w:hAnsi="Times New Roman" w:cs="Times New Roman"/>
          <w:b/>
          <w:color w:val="FF0000"/>
          <w:szCs w:val="24"/>
        </w:rPr>
        <w:t>ted</w:t>
      </w:r>
      <w:r w:rsidRPr="0054109A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>i</w:t>
      </w:r>
      <w:r w:rsidR="0046160E" w:rsidRPr="0054109A">
        <w:rPr>
          <w:rFonts w:ascii="Times New Roman" w:hAnsi="Times New Roman" w:cs="Times New Roman"/>
          <w:b/>
          <w:color w:val="FF0000"/>
          <w:szCs w:val="24"/>
        </w:rPr>
        <w:t xml:space="preserve">n </w:t>
      </w:r>
      <w:proofErr w:type="spellStart"/>
      <w:r w:rsidR="0046160E" w:rsidRPr="0054109A">
        <w:rPr>
          <w:rFonts w:ascii="Times New Roman" w:hAnsi="Times New Roman" w:cs="Times New Roman"/>
          <w:b/>
          <w:color w:val="FF0000"/>
          <w:szCs w:val="24"/>
        </w:rPr>
        <w:t>esnaps</w:t>
      </w:r>
      <w:proofErr w:type="spellEnd"/>
      <w:r w:rsidR="0046160E" w:rsidRPr="0054109A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="0046160E" w:rsidRPr="00444420">
        <w:rPr>
          <w:rFonts w:ascii="Times New Roman" w:hAnsi="Times New Roman" w:cs="Times New Roman"/>
          <w:b/>
          <w:color w:val="FF0000"/>
          <w:szCs w:val="24"/>
          <w:u w:val="single"/>
        </w:rPr>
        <w:t xml:space="preserve">no later than </w:t>
      </w:r>
      <w:r w:rsidR="00444420">
        <w:rPr>
          <w:rFonts w:ascii="Times New Roman" w:hAnsi="Times New Roman" w:cs="Times New Roman"/>
          <w:b/>
          <w:color w:val="FF0000"/>
          <w:szCs w:val="24"/>
          <w:u w:val="single"/>
        </w:rPr>
        <w:t xml:space="preserve">5:00 PM </w:t>
      </w:r>
      <w:r w:rsidR="00741947" w:rsidRPr="00444420">
        <w:rPr>
          <w:rFonts w:ascii="Times New Roman" w:hAnsi="Times New Roman" w:cs="Times New Roman"/>
          <w:b/>
          <w:color w:val="FF0000"/>
          <w:szCs w:val="24"/>
          <w:u w:val="single"/>
        </w:rPr>
        <w:t>August 31, 2022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. </w:t>
      </w:r>
      <w:r w:rsidR="006F76A3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Pr="0054109A">
        <w:rPr>
          <w:rFonts w:ascii="Times New Roman" w:hAnsi="Times New Roman" w:cs="Times New Roman"/>
          <w:b/>
          <w:color w:val="FF0000"/>
          <w:szCs w:val="24"/>
        </w:rPr>
        <w:t>Applicants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 will be notified of the </w:t>
      </w:r>
      <w:proofErr w:type="spellStart"/>
      <w:r w:rsidRPr="0054109A">
        <w:rPr>
          <w:rFonts w:ascii="Times New Roman" w:hAnsi="Times New Roman" w:cs="Times New Roman"/>
          <w:b/>
          <w:color w:val="FF0000"/>
          <w:szCs w:val="24"/>
        </w:rPr>
        <w:t>MCoC</w:t>
      </w:r>
      <w:proofErr w:type="spellEnd"/>
      <w:r w:rsidRPr="0054109A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Scoring and Ranking results </w:t>
      </w:r>
      <w:r w:rsidR="0046160E" w:rsidRPr="0054109A">
        <w:rPr>
          <w:rFonts w:ascii="Times New Roman" w:hAnsi="Times New Roman" w:cs="Times New Roman"/>
          <w:b/>
          <w:color w:val="FF0000"/>
          <w:szCs w:val="24"/>
        </w:rPr>
        <w:t xml:space="preserve">no later than </w:t>
      </w:r>
      <w:r w:rsidR="00741947">
        <w:rPr>
          <w:rFonts w:ascii="Times New Roman" w:hAnsi="Times New Roman" w:cs="Times New Roman"/>
          <w:b/>
          <w:color w:val="FF0000"/>
          <w:szCs w:val="24"/>
        </w:rPr>
        <w:t>September 15, 2022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>.</w:t>
      </w:r>
    </w:p>
    <w:p w:rsidR="006F76A3" w:rsidRDefault="00145D76" w:rsidP="00B069CF">
      <w:pPr>
        <w:autoSpaceDE w:val="0"/>
        <w:autoSpaceDN w:val="0"/>
        <w:adjustRightInd w:val="0"/>
        <w:rPr>
          <w:rFonts w:ascii="Times New Roman" w:hAnsi="Times New Roman" w:cs="Times New Roman"/>
          <w:color w:val="FF0000"/>
          <w:szCs w:val="24"/>
        </w:rPr>
      </w:pPr>
      <w:r>
        <w:rPr>
          <w:rFonts w:ascii="Times New Roman" w:hAnsi="Times New Roman" w:cs="Times New Roman"/>
          <w:szCs w:val="24"/>
        </w:rPr>
        <w:t xml:space="preserve">Please note that </w:t>
      </w:r>
      <w:proofErr w:type="spellStart"/>
      <w:r>
        <w:rPr>
          <w:rFonts w:ascii="Times New Roman" w:hAnsi="Times New Roman" w:cs="Times New Roman"/>
          <w:szCs w:val="24"/>
        </w:rPr>
        <w:t>MCo</w:t>
      </w:r>
      <w:r w:rsidR="006F76A3" w:rsidRPr="00444420">
        <w:rPr>
          <w:rFonts w:ascii="Times New Roman" w:hAnsi="Times New Roman" w:cs="Times New Roman"/>
          <w:szCs w:val="24"/>
        </w:rPr>
        <w:t>C</w:t>
      </w:r>
      <w:proofErr w:type="spellEnd"/>
      <w:r w:rsidR="006F76A3" w:rsidRPr="00444420">
        <w:rPr>
          <w:rFonts w:ascii="Times New Roman" w:hAnsi="Times New Roman" w:cs="Times New Roman"/>
          <w:szCs w:val="24"/>
        </w:rPr>
        <w:t xml:space="preserve"> </w:t>
      </w:r>
      <w:r w:rsidR="001977D9" w:rsidRPr="00444420">
        <w:rPr>
          <w:rFonts w:ascii="Times New Roman" w:hAnsi="Times New Roman" w:cs="Times New Roman"/>
          <w:szCs w:val="24"/>
        </w:rPr>
        <w:t xml:space="preserve">is requiring each Applicant, both New and Renewal, to also submit Match Funding </w:t>
      </w:r>
      <w:r w:rsidR="00444420" w:rsidRPr="00444420">
        <w:rPr>
          <w:rFonts w:ascii="Times New Roman" w:hAnsi="Times New Roman" w:cs="Times New Roman"/>
          <w:szCs w:val="24"/>
        </w:rPr>
        <w:t xml:space="preserve">letters documenting </w:t>
      </w:r>
      <w:r w:rsidR="001977D9" w:rsidRPr="00444420">
        <w:rPr>
          <w:rFonts w:ascii="Times New Roman" w:hAnsi="Times New Roman" w:cs="Times New Roman"/>
          <w:szCs w:val="24"/>
        </w:rPr>
        <w:t>commitments</w:t>
      </w:r>
      <w:r w:rsidR="00BB65FC">
        <w:rPr>
          <w:rFonts w:ascii="Times New Roman" w:hAnsi="Times New Roman" w:cs="Times New Roman"/>
          <w:szCs w:val="24"/>
        </w:rPr>
        <w:t xml:space="preserve"> from other entities</w:t>
      </w:r>
      <w:r w:rsidR="001977D9" w:rsidRPr="00444420">
        <w:rPr>
          <w:rFonts w:ascii="Times New Roman" w:hAnsi="Times New Roman" w:cs="Times New Roman"/>
          <w:szCs w:val="24"/>
        </w:rPr>
        <w:t xml:space="preserve">. These additional documents are not part of the </w:t>
      </w:r>
      <w:proofErr w:type="spellStart"/>
      <w:r w:rsidR="001977D9" w:rsidRPr="00444420">
        <w:rPr>
          <w:rFonts w:ascii="Times New Roman" w:hAnsi="Times New Roman" w:cs="Times New Roman"/>
          <w:szCs w:val="24"/>
        </w:rPr>
        <w:t>esnaps</w:t>
      </w:r>
      <w:proofErr w:type="spellEnd"/>
      <w:r w:rsidR="001977D9" w:rsidRPr="00444420">
        <w:rPr>
          <w:rFonts w:ascii="Times New Roman" w:hAnsi="Times New Roman" w:cs="Times New Roman"/>
          <w:szCs w:val="24"/>
        </w:rPr>
        <w:t xml:space="preserve"> application and must be emailed separately to </w:t>
      </w:r>
      <w:hyperlink r:id="rId11" w:history="1">
        <w:r w:rsidR="001977D9" w:rsidRPr="00444420">
          <w:rPr>
            <w:rStyle w:val="Hyperlink"/>
            <w:rFonts w:ascii="Times New Roman" w:hAnsi="Times New Roman" w:cs="Times New Roman"/>
            <w:szCs w:val="24"/>
          </w:rPr>
          <w:t>stibbitts@mainehousing.org</w:t>
        </w:r>
      </w:hyperlink>
      <w:r w:rsidR="001977D9" w:rsidRPr="001977D9">
        <w:rPr>
          <w:rFonts w:ascii="Times New Roman" w:hAnsi="Times New Roman" w:cs="Times New Roman"/>
          <w:color w:val="FF0000"/>
          <w:szCs w:val="24"/>
        </w:rPr>
        <w:t xml:space="preserve"> </w:t>
      </w:r>
    </w:p>
    <w:p w:rsidR="00B923DE" w:rsidRPr="001977D9" w:rsidRDefault="00B923DE" w:rsidP="00B069CF">
      <w:pPr>
        <w:autoSpaceDE w:val="0"/>
        <w:autoSpaceDN w:val="0"/>
        <w:adjustRightInd w:val="0"/>
        <w:rPr>
          <w:rFonts w:ascii="Times New Roman" w:hAnsi="Times New Roman" w:cs="Times New Roman"/>
          <w:color w:val="FF0000"/>
          <w:szCs w:val="24"/>
        </w:rPr>
      </w:pPr>
    </w:p>
    <w:p w:rsidR="00FE5287" w:rsidRPr="0054109A" w:rsidRDefault="00145D76" w:rsidP="00B25A87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Cs w:val="24"/>
        </w:rPr>
        <w:t>MCo</w:t>
      </w:r>
      <w:r w:rsidR="00F2457A" w:rsidRPr="0054109A">
        <w:rPr>
          <w:rFonts w:ascii="Times New Roman" w:hAnsi="Times New Roman" w:cs="Times New Roman"/>
          <w:b/>
          <w:bCs/>
          <w:szCs w:val="24"/>
        </w:rPr>
        <w:t>C</w:t>
      </w:r>
      <w:proofErr w:type="spellEnd"/>
      <w:r w:rsidR="00F2457A" w:rsidRPr="0054109A">
        <w:rPr>
          <w:rFonts w:ascii="Times New Roman" w:hAnsi="Times New Roman" w:cs="Times New Roman"/>
          <w:b/>
          <w:bCs/>
          <w:szCs w:val="24"/>
        </w:rPr>
        <w:t xml:space="preserve"> </w:t>
      </w:r>
      <w:r w:rsidR="007F278B" w:rsidRPr="0054109A">
        <w:rPr>
          <w:rFonts w:ascii="Times New Roman" w:hAnsi="Times New Roman" w:cs="Times New Roman"/>
          <w:b/>
          <w:bCs/>
          <w:szCs w:val="24"/>
        </w:rPr>
        <w:t>Request for</w:t>
      </w:r>
      <w:r w:rsidR="00F2457A" w:rsidRPr="0054109A">
        <w:rPr>
          <w:rFonts w:ascii="Times New Roman" w:hAnsi="Times New Roman" w:cs="Times New Roman"/>
          <w:b/>
          <w:bCs/>
          <w:szCs w:val="24"/>
        </w:rPr>
        <w:t xml:space="preserve"> </w:t>
      </w:r>
      <w:r w:rsidR="00E261A8" w:rsidRPr="00491C97">
        <w:rPr>
          <w:rFonts w:ascii="Times New Roman" w:hAnsi="Times New Roman" w:cs="Times New Roman"/>
          <w:b/>
          <w:bCs/>
          <w:sz w:val="28"/>
          <w:szCs w:val="24"/>
          <w:u w:val="single"/>
        </w:rPr>
        <w:t>Renewal</w:t>
      </w:r>
      <w:r w:rsidR="00E261A8" w:rsidRPr="00491C97">
        <w:rPr>
          <w:rFonts w:ascii="Times New Roman" w:hAnsi="Times New Roman" w:cs="Times New Roman"/>
          <w:b/>
          <w:bCs/>
          <w:szCs w:val="24"/>
          <w:u w:val="single"/>
        </w:rPr>
        <w:t xml:space="preserve"> </w:t>
      </w:r>
      <w:r w:rsidR="00F2457A" w:rsidRPr="00491C97">
        <w:rPr>
          <w:rFonts w:ascii="Times New Roman" w:hAnsi="Times New Roman" w:cs="Times New Roman"/>
          <w:b/>
          <w:bCs/>
          <w:szCs w:val="24"/>
          <w:u w:val="single"/>
        </w:rPr>
        <w:t>Project Applications</w:t>
      </w:r>
      <w:r w:rsidR="00F2457A" w:rsidRPr="0054109A">
        <w:rPr>
          <w:rFonts w:ascii="Times New Roman" w:hAnsi="Times New Roman" w:cs="Times New Roman"/>
          <w:b/>
          <w:bCs/>
          <w:szCs w:val="24"/>
        </w:rPr>
        <w:t xml:space="preserve">: </w:t>
      </w:r>
      <w:r w:rsidR="00E261A8" w:rsidRPr="0054109A">
        <w:rPr>
          <w:rFonts w:ascii="Times New Roman" w:hAnsi="Times New Roman" w:cs="Times New Roman"/>
          <w:szCs w:val="24"/>
        </w:rPr>
        <w:t xml:space="preserve">Renewal Projects will be </w:t>
      </w:r>
      <w:r w:rsidR="00074B12" w:rsidRPr="0054109A">
        <w:rPr>
          <w:rFonts w:ascii="Times New Roman" w:hAnsi="Times New Roman" w:cs="Times New Roman"/>
          <w:szCs w:val="24"/>
        </w:rPr>
        <w:t xml:space="preserve">reviewed </w:t>
      </w:r>
      <w:r w:rsidR="001977D9">
        <w:rPr>
          <w:rFonts w:ascii="Times New Roman" w:hAnsi="Times New Roman" w:cs="Times New Roman"/>
          <w:szCs w:val="24"/>
        </w:rPr>
        <w:t>based on</w:t>
      </w:r>
      <w:r w:rsidR="00E261A8" w:rsidRPr="0054109A">
        <w:rPr>
          <w:rFonts w:ascii="Times New Roman" w:hAnsi="Times New Roman" w:cs="Times New Roman"/>
          <w:szCs w:val="24"/>
        </w:rPr>
        <w:t xml:space="preserve"> annual Mo</w:t>
      </w:r>
      <w:r w:rsidR="00491C97">
        <w:rPr>
          <w:rFonts w:ascii="Times New Roman" w:hAnsi="Times New Roman" w:cs="Times New Roman"/>
          <w:szCs w:val="24"/>
        </w:rPr>
        <w:t>nitoring results and</w:t>
      </w:r>
      <w:r w:rsidR="001977D9">
        <w:rPr>
          <w:rFonts w:ascii="Times New Roman" w:hAnsi="Times New Roman" w:cs="Times New Roman"/>
          <w:szCs w:val="24"/>
        </w:rPr>
        <w:t xml:space="preserve"> </w:t>
      </w:r>
      <w:r w:rsidR="00E261A8" w:rsidRPr="0054109A">
        <w:rPr>
          <w:rFonts w:ascii="Times New Roman" w:hAnsi="Times New Roman" w:cs="Times New Roman"/>
          <w:szCs w:val="24"/>
        </w:rPr>
        <w:t>any new in</w:t>
      </w:r>
      <w:r w:rsidR="00491C97">
        <w:rPr>
          <w:rFonts w:ascii="Times New Roman" w:hAnsi="Times New Roman" w:cs="Times New Roman"/>
          <w:szCs w:val="24"/>
        </w:rPr>
        <w:t>formation</w:t>
      </w:r>
      <w:r w:rsidR="00C222D7" w:rsidRPr="0054109A">
        <w:rPr>
          <w:rFonts w:ascii="Times New Roman" w:hAnsi="Times New Roman" w:cs="Times New Roman"/>
          <w:szCs w:val="24"/>
        </w:rPr>
        <w:t xml:space="preserve"> </w:t>
      </w:r>
      <w:r w:rsidR="00491C97">
        <w:rPr>
          <w:rFonts w:ascii="Times New Roman" w:hAnsi="Times New Roman" w:cs="Times New Roman"/>
          <w:szCs w:val="24"/>
        </w:rPr>
        <w:t xml:space="preserve">found </w:t>
      </w:r>
      <w:r w:rsidR="00741947">
        <w:rPr>
          <w:rFonts w:ascii="Times New Roman" w:hAnsi="Times New Roman" w:cs="Times New Roman"/>
          <w:szCs w:val="24"/>
        </w:rPr>
        <w:t>in their 2022</w:t>
      </w:r>
      <w:r w:rsidR="00E261A8" w:rsidRPr="0054109A">
        <w:rPr>
          <w:rFonts w:ascii="Times New Roman" w:hAnsi="Times New Roman" w:cs="Times New Roman"/>
          <w:szCs w:val="24"/>
        </w:rPr>
        <w:t xml:space="preserve"> Renewal Application. </w:t>
      </w:r>
    </w:p>
    <w:p w:rsidR="00FE5287" w:rsidRPr="0054109A" w:rsidRDefault="00FE5287" w:rsidP="00B25A87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:rsidR="00B923DE" w:rsidRPr="00DB7C1F" w:rsidRDefault="00E261A8" w:rsidP="00B25A87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  <w:r w:rsidRPr="004758A0">
        <w:rPr>
          <w:rFonts w:ascii="Times New Roman" w:hAnsi="Times New Roman" w:cs="Times New Roman"/>
          <w:b/>
          <w:szCs w:val="24"/>
        </w:rPr>
        <w:t xml:space="preserve">While the </w:t>
      </w:r>
      <w:r w:rsidR="00FB7DB3" w:rsidRPr="004758A0">
        <w:rPr>
          <w:rFonts w:ascii="Times New Roman" w:hAnsi="Times New Roman" w:cs="Times New Roman"/>
          <w:b/>
          <w:szCs w:val="24"/>
        </w:rPr>
        <w:t>A</w:t>
      </w:r>
      <w:r w:rsidRPr="004758A0">
        <w:rPr>
          <w:rFonts w:ascii="Times New Roman" w:hAnsi="Times New Roman" w:cs="Times New Roman"/>
          <w:b/>
          <w:szCs w:val="24"/>
        </w:rPr>
        <w:t>pplication is not required to be sub</w:t>
      </w:r>
      <w:r w:rsidR="00741947" w:rsidRPr="004758A0">
        <w:rPr>
          <w:rFonts w:ascii="Times New Roman" w:hAnsi="Times New Roman" w:cs="Times New Roman"/>
          <w:b/>
          <w:szCs w:val="24"/>
        </w:rPr>
        <w:t xml:space="preserve">mitted in </w:t>
      </w:r>
      <w:proofErr w:type="spellStart"/>
      <w:r w:rsidR="00741947" w:rsidRPr="004758A0">
        <w:rPr>
          <w:rFonts w:ascii="Times New Roman" w:hAnsi="Times New Roman" w:cs="Times New Roman"/>
          <w:b/>
          <w:szCs w:val="24"/>
        </w:rPr>
        <w:t>esnaps</w:t>
      </w:r>
      <w:proofErr w:type="spellEnd"/>
      <w:r w:rsidR="00741947" w:rsidRPr="004758A0">
        <w:rPr>
          <w:rFonts w:ascii="Times New Roman" w:hAnsi="Times New Roman" w:cs="Times New Roman"/>
          <w:b/>
          <w:szCs w:val="24"/>
        </w:rPr>
        <w:t xml:space="preserve"> until August 31, 2022</w:t>
      </w:r>
      <w:r w:rsidR="00145D76" w:rsidRPr="004758A0">
        <w:rPr>
          <w:rFonts w:ascii="Times New Roman" w:hAnsi="Times New Roman" w:cs="Times New Roman"/>
          <w:b/>
          <w:szCs w:val="24"/>
        </w:rPr>
        <w:t xml:space="preserve">, </w:t>
      </w:r>
      <w:proofErr w:type="spellStart"/>
      <w:r w:rsidR="00145D76">
        <w:rPr>
          <w:rFonts w:ascii="Times New Roman" w:hAnsi="Times New Roman" w:cs="Times New Roman"/>
          <w:b/>
          <w:szCs w:val="24"/>
          <w:highlight w:val="yellow"/>
        </w:rPr>
        <w:t>MCo</w:t>
      </w:r>
      <w:r w:rsidRPr="00B76D31">
        <w:rPr>
          <w:rFonts w:ascii="Times New Roman" w:hAnsi="Times New Roman" w:cs="Times New Roman"/>
          <w:b/>
          <w:szCs w:val="24"/>
          <w:highlight w:val="yellow"/>
        </w:rPr>
        <w:t>C</w:t>
      </w:r>
      <w:proofErr w:type="spellEnd"/>
      <w:r w:rsidRPr="00B76D31">
        <w:rPr>
          <w:rFonts w:ascii="Times New Roman" w:hAnsi="Times New Roman" w:cs="Times New Roman"/>
          <w:b/>
          <w:szCs w:val="24"/>
          <w:highlight w:val="yellow"/>
        </w:rPr>
        <w:t xml:space="preserve"> requests that each Renewal Applicant provide the following information to </w:t>
      </w:r>
      <w:hyperlink r:id="rId12" w:history="1">
        <w:r w:rsidRPr="00B76D31">
          <w:rPr>
            <w:rStyle w:val="Hyperlink"/>
            <w:rFonts w:ascii="Times New Roman" w:hAnsi="Times New Roman" w:cs="Times New Roman"/>
            <w:b/>
            <w:szCs w:val="24"/>
            <w:highlight w:val="yellow"/>
          </w:rPr>
          <w:t>stibbitts@mainehousing.org</w:t>
        </w:r>
      </w:hyperlink>
      <w:r w:rsidRPr="00B76D31">
        <w:rPr>
          <w:rFonts w:ascii="Times New Roman" w:hAnsi="Times New Roman" w:cs="Times New Roman"/>
          <w:b/>
          <w:szCs w:val="24"/>
          <w:highlight w:val="yellow"/>
        </w:rPr>
        <w:t xml:space="preserve"> for each eligible Renewal Project listed</w:t>
      </w:r>
      <w:r w:rsidR="00741947" w:rsidRPr="00B76D31">
        <w:rPr>
          <w:rFonts w:ascii="Times New Roman" w:hAnsi="Times New Roman" w:cs="Times New Roman"/>
          <w:b/>
          <w:szCs w:val="24"/>
          <w:highlight w:val="yellow"/>
        </w:rPr>
        <w:t xml:space="preserve"> under their agency on the 2022</w:t>
      </w:r>
      <w:r w:rsidR="001408FE" w:rsidRPr="00B76D31">
        <w:rPr>
          <w:rFonts w:ascii="Times New Roman" w:hAnsi="Times New Roman" w:cs="Times New Roman"/>
          <w:b/>
          <w:szCs w:val="24"/>
          <w:highlight w:val="yellow"/>
        </w:rPr>
        <w:t xml:space="preserve"> </w:t>
      </w:r>
      <w:r w:rsidRPr="00B76D31">
        <w:rPr>
          <w:rFonts w:ascii="Times New Roman" w:hAnsi="Times New Roman" w:cs="Times New Roman"/>
          <w:b/>
          <w:szCs w:val="24"/>
          <w:highlight w:val="yellow"/>
        </w:rPr>
        <w:t>G</w:t>
      </w:r>
      <w:r w:rsidR="008C4464" w:rsidRPr="00B76D31">
        <w:rPr>
          <w:rFonts w:ascii="Times New Roman" w:hAnsi="Times New Roman" w:cs="Times New Roman"/>
          <w:b/>
          <w:szCs w:val="24"/>
          <w:highlight w:val="yellow"/>
        </w:rPr>
        <w:t xml:space="preserve">rant </w:t>
      </w:r>
      <w:r w:rsidRPr="00B76D31">
        <w:rPr>
          <w:rFonts w:ascii="Times New Roman" w:hAnsi="Times New Roman" w:cs="Times New Roman"/>
          <w:b/>
          <w:szCs w:val="24"/>
          <w:highlight w:val="yellow"/>
        </w:rPr>
        <w:t>I</w:t>
      </w:r>
      <w:r w:rsidR="008C4464" w:rsidRPr="00B76D31">
        <w:rPr>
          <w:rFonts w:ascii="Times New Roman" w:hAnsi="Times New Roman" w:cs="Times New Roman"/>
          <w:b/>
          <w:szCs w:val="24"/>
          <w:highlight w:val="yellow"/>
        </w:rPr>
        <w:t xml:space="preserve">nventory </w:t>
      </w:r>
      <w:r w:rsidRPr="00B76D31">
        <w:rPr>
          <w:rFonts w:ascii="Times New Roman" w:hAnsi="Times New Roman" w:cs="Times New Roman"/>
          <w:b/>
          <w:szCs w:val="24"/>
          <w:highlight w:val="yellow"/>
        </w:rPr>
        <w:t>W</w:t>
      </w:r>
      <w:r w:rsidR="008C4464" w:rsidRPr="00B76D31">
        <w:rPr>
          <w:rFonts w:ascii="Times New Roman" w:hAnsi="Times New Roman" w:cs="Times New Roman"/>
          <w:b/>
          <w:szCs w:val="24"/>
          <w:highlight w:val="yellow"/>
        </w:rPr>
        <w:t>orksheet (GIW) found at:</w:t>
      </w:r>
      <w:r w:rsidR="001408FE" w:rsidRPr="00B76D31">
        <w:rPr>
          <w:rFonts w:ascii="Times New Roman" w:hAnsi="Times New Roman" w:cs="Times New Roman"/>
          <w:b/>
          <w:szCs w:val="24"/>
          <w:highlight w:val="yellow"/>
        </w:rPr>
        <w:t xml:space="preserve"> </w:t>
      </w:r>
      <w:hyperlink r:id="rId13" w:history="1">
        <w:r w:rsidR="00741947" w:rsidRPr="00B76D31">
          <w:rPr>
            <w:rStyle w:val="Hyperlink"/>
            <w:highlight w:val="yellow"/>
          </w:rPr>
          <w:t>https://www.hud.gov/sites/dfiles/CPD/documents/CoC/2022/GIW/FY-2022-ME-500-GIW.xlsx</w:t>
        </w:r>
      </w:hyperlink>
      <w:r w:rsidRPr="00B76D31">
        <w:rPr>
          <w:rFonts w:ascii="Times New Roman" w:hAnsi="Times New Roman" w:cs="Times New Roman"/>
          <w:b/>
          <w:szCs w:val="24"/>
          <w:highlight w:val="yellow"/>
        </w:rPr>
        <w:t>,</w:t>
      </w:r>
      <w:r w:rsidR="00FB7DB3" w:rsidRPr="00B76D31">
        <w:rPr>
          <w:rFonts w:ascii="Times New Roman" w:hAnsi="Times New Roman" w:cs="Times New Roman"/>
          <w:b/>
          <w:szCs w:val="24"/>
          <w:highlight w:val="yellow"/>
        </w:rPr>
        <w:t xml:space="preserve"> </w:t>
      </w:r>
      <w:r w:rsidR="00BB65FC">
        <w:rPr>
          <w:rFonts w:ascii="Times New Roman" w:hAnsi="Times New Roman" w:cs="Times New Roman"/>
          <w:b/>
          <w:color w:val="FF0000"/>
          <w:szCs w:val="24"/>
          <w:highlight w:val="yellow"/>
        </w:rPr>
        <w:t>no later than 5</w:t>
      </w:r>
      <w:r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 xml:space="preserve">:00 PM on </w:t>
      </w:r>
      <w:r w:rsidR="00FE5287"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>T</w:t>
      </w:r>
      <w:r w:rsidR="00B76D31"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>hursday</w:t>
      </w:r>
      <w:r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 xml:space="preserve"> </w:t>
      </w:r>
      <w:r w:rsidR="008C4464"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 xml:space="preserve">August </w:t>
      </w:r>
      <w:r w:rsidR="00B76D31"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>11</w:t>
      </w:r>
      <w:r w:rsidR="008C4464"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>, 2</w:t>
      </w:r>
      <w:r w:rsidR="00BB65FC">
        <w:rPr>
          <w:rFonts w:ascii="Times New Roman" w:hAnsi="Times New Roman" w:cs="Times New Roman"/>
          <w:b/>
          <w:color w:val="FF0000"/>
          <w:szCs w:val="24"/>
          <w:highlight w:val="yellow"/>
        </w:rPr>
        <w:t>022</w:t>
      </w:r>
      <w:r w:rsidRPr="00B76D31">
        <w:rPr>
          <w:rFonts w:ascii="Times New Roman" w:hAnsi="Times New Roman" w:cs="Times New Roman"/>
          <w:b/>
          <w:szCs w:val="24"/>
          <w:highlight w:val="yellow"/>
        </w:rPr>
        <w:t>:</w:t>
      </w:r>
    </w:p>
    <w:p w:rsidR="00DC3A98" w:rsidRPr="0054109A" w:rsidRDefault="00FB7DB3" w:rsidP="00DC3A98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Does your agency intend to Renew the Grant(s)?</w:t>
      </w:r>
      <w:r w:rsidR="00074B12" w:rsidRPr="0054109A">
        <w:rPr>
          <w:rFonts w:ascii="Times New Roman" w:hAnsi="Times New Roman" w:cs="Times New Roman"/>
          <w:szCs w:val="24"/>
        </w:rPr>
        <w:t xml:space="preserve"> </w:t>
      </w:r>
    </w:p>
    <w:p w:rsidR="00FB7DB3" w:rsidRPr="0054109A" w:rsidRDefault="00074B12" w:rsidP="00DC3A98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If NO, will the funds be available for Reallocation?</w:t>
      </w:r>
    </w:p>
    <w:p w:rsidR="00DC3A98" w:rsidRPr="0054109A" w:rsidRDefault="00FB7DB3" w:rsidP="00DC3A98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 xml:space="preserve">Does your agency intend to Expand the Grant(s)? </w:t>
      </w:r>
    </w:p>
    <w:p w:rsidR="00FB7DB3" w:rsidRPr="0054109A" w:rsidRDefault="00FB7DB3" w:rsidP="00DC3A98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 xml:space="preserve">If yes, please see the New Project section, below. </w:t>
      </w:r>
    </w:p>
    <w:p w:rsidR="00DC3A98" w:rsidRPr="0054109A" w:rsidRDefault="00FB7DB3" w:rsidP="00DC3A98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Does your agency intend to Transition the Grant(s)?</w:t>
      </w:r>
      <w:r w:rsidR="00E261A8" w:rsidRPr="0054109A">
        <w:rPr>
          <w:rFonts w:ascii="Times New Roman" w:hAnsi="Times New Roman" w:cs="Times New Roman"/>
          <w:szCs w:val="24"/>
        </w:rPr>
        <w:t xml:space="preserve"> </w:t>
      </w:r>
    </w:p>
    <w:p w:rsidR="00E261A8" w:rsidRPr="0054109A" w:rsidRDefault="00FB7DB3" w:rsidP="00DC3A98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If yes, please see New Project section, below.</w:t>
      </w:r>
    </w:p>
    <w:p w:rsidR="00DC3A98" w:rsidRPr="0054109A" w:rsidRDefault="00FB7DB3" w:rsidP="00DC3A98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 xml:space="preserve">Does your agency intend to Consolidate 2 or more Grants? </w:t>
      </w:r>
    </w:p>
    <w:p w:rsidR="00FB7DB3" w:rsidRPr="0054109A" w:rsidRDefault="00FB7DB3" w:rsidP="00DC3A98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 xml:space="preserve">If yes, please indicate which Grants. </w:t>
      </w:r>
    </w:p>
    <w:p w:rsidR="00074B12" w:rsidRPr="0054109A" w:rsidRDefault="00074B12" w:rsidP="00B25A87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:rsidR="004758A0" w:rsidRDefault="004758A0" w:rsidP="00FE5287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For YHDP Renewal and /or Replacement Applications – Both HUD and </w:t>
      </w:r>
      <w:proofErr w:type="spellStart"/>
      <w:r>
        <w:rPr>
          <w:rFonts w:ascii="Times New Roman" w:hAnsi="Times New Roman" w:cs="Times New Roman"/>
          <w:b/>
          <w:bCs/>
          <w:szCs w:val="24"/>
        </w:rPr>
        <w:t>MCoC</w:t>
      </w:r>
      <w:proofErr w:type="spellEnd"/>
      <w:r>
        <w:rPr>
          <w:rFonts w:ascii="Times New Roman" w:hAnsi="Times New Roman" w:cs="Times New Roman"/>
          <w:b/>
          <w:bCs/>
          <w:szCs w:val="24"/>
        </w:rPr>
        <w:t xml:space="preserve"> have decided that YHDP Renewals will be funded without/regardless of scoring and ranking results – but agencies MUST STILL SUBMIT RENEWAL APPLICATIONS for these projects and follow all other rules and deadlines. Read the NOFO for details!</w:t>
      </w:r>
    </w:p>
    <w:p w:rsidR="00B923DE" w:rsidRDefault="00B923DE" w:rsidP="00FE5287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</w:p>
    <w:p w:rsidR="0054109A" w:rsidRDefault="00145D76" w:rsidP="00FE5287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Cs w:val="24"/>
        </w:rPr>
        <w:t>MCo</w:t>
      </w:r>
      <w:r w:rsidR="00074B12" w:rsidRPr="0054109A">
        <w:rPr>
          <w:rFonts w:ascii="Times New Roman" w:hAnsi="Times New Roman" w:cs="Times New Roman"/>
          <w:b/>
          <w:bCs/>
          <w:szCs w:val="24"/>
        </w:rPr>
        <w:t>C</w:t>
      </w:r>
      <w:proofErr w:type="spellEnd"/>
      <w:r w:rsidR="00074B12" w:rsidRPr="0054109A">
        <w:rPr>
          <w:rFonts w:ascii="Times New Roman" w:hAnsi="Times New Roman" w:cs="Times New Roman"/>
          <w:b/>
          <w:bCs/>
          <w:szCs w:val="24"/>
        </w:rPr>
        <w:t xml:space="preserve"> </w:t>
      </w:r>
      <w:r w:rsidR="007F278B" w:rsidRPr="0054109A">
        <w:rPr>
          <w:rFonts w:ascii="Times New Roman" w:hAnsi="Times New Roman" w:cs="Times New Roman"/>
          <w:b/>
          <w:bCs/>
          <w:szCs w:val="24"/>
        </w:rPr>
        <w:t>Request for</w:t>
      </w:r>
      <w:r w:rsidR="00074B12" w:rsidRPr="0054109A">
        <w:rPr>
          <w:rFonts w:ascii="Times New Roman" w:hAnsi="Times New Roman" w:cs="Times New Roman"/>
          <w:b/>
          <w:bCs/>
          <w:szCs w:val="24"/>
        </w:rPr>
        <w:t xml:space="preserve"> </w:t>
      </w:r>
      <w:r w:rsidR="00074B12" w:rsidRPr="001977D9">
        <w:rPr>
          <w:rFonts w:ascii="Times New Roman" w:hAnsi="Times New Roman" w:cs="Times New Roman"/>
          <w:b/>
          <w:bCs/>
          <w:sz w:val="28"/>
          <w:szCs w:val="24"/>
          <w:u w:val="single"/>
        </w:rPr>
        <w:t>New</w:t>
      </w:r>
      <w:r w:rsidR="00074B12" w:rsidRPr="001977D9">
        <w:rPr>
          <w:rFonts w:ascii="Times New Roman" w:hAnsi="Times New Roman" w:cs="Times New Roman"/>
          <w:b/>
          <w:bCs/>
          <w:szCs w:val="24"/>
          <w:u w:val="single"/>
        </w:rPr>
        <w:t xml:space="preserve"> Project Applications</w:t>
      </w:r>
      <w:r w:rsidR="00464A7C" w:rsidRPr="0054109A">
        <w:rPr>
          <w:rFonts w:ascii="Times New Roman" w:hAnsi="Times New Roman" w:cs="Times New Roman"/>
          <w:b/>
          <w:bCs/>
          <w:szCs w:val="24"/>
        </w:rPr>
        <w:t xml:space="preserve">, </w:t>
      </w:r>
      <w:r w:rsidR="00464A7C" w:rsidRPr="001977D9">
        <w:rPr>
          <w:rFonts w:ascii="Times New Roman" w:hAnsi="Times New Roman" w:cs="Times New Roman"/>
          <w:b/>
          <w:bCs/>
          <w:szCs w:val="24"/>
          <w:u w:val="single"/>
        </w:rPr>
        <w:t>Expansion</w:t>
      </w:r>
      <w:r w:rsidR="00464A7C" w:rsidRPr="0054109A">
        <w:rPr>
          <w:rFonts w:ascii="Times New Roman" w:hAnsi="Times New Roman" w:cs="Times New Roman"/>
          <w:b/>
          <w:bCs/>
          <w:szCs w:val="24"/>
        </w:rPr>
        <w:t xml:space="preserve"> Applications, and </w:t>
      </w:r>
      <w:r w:rsidR="00464A7C" w:rsidRPr="001977D9">
        <w:rPr>
          <w:rFonts w:ascii="Times New Roman" w:hAnsi="Times New Roman" w:cs="Times New Roman"/>
          <w:b/>
          <w:bCs/>
          <w:szCs w:val="24"/>
          <w:u w:val="single"/>
        </w:rPr>
        <w:t>Transition</w:t>
      </w:r>
      <w:r w:rsidR="00464A7C" w:rsidRPr="0054109A">
        <w:rPr>
          <w:rFonts w:ascii="Times New Roman" w:hAnsi="Times New Roman" w:cs="Times New Roman"/>
          <w:b/>
          <w:bCs/>
          <w:szCs w:val="24"/>
        </w:rPr>
        <w:t xml:space="preserve"> Applications</w:t>
      </w:r>
      <w:r w:rsidR="00074B12" w:rsidRPr="0054109A">
        <w:rPr>
          <w:rFonts w:ascii="Times New Roman" w:hAnsi="Times New Roman" w:cs="Times New Roman"/>
          <w:b/>
          <w:bCs/>
          <w:szCs w:val="24"/>
        </w:rPr>
        <w:t>:</w:t>
      </w:r>
      <w:r w:rsidR="00464A7C" w:rsidRPr="0054109A">
        <w:rPr>
          <w:rFonts w:ascii="Times New Roman" w:hAnsi="Times New Roman" w:cs="Times New Roman"/>
          <w:szCs w:val="24"/>
        </w:rPr>
        <w:t xml:space="preserve"> New, Expansion, and Transition Project proposals</w:t>
      </w:r>
      <w:r w:rsidR="00074B12" w:rsidRPr="0054109A">
        <w:rPr>
          <w:rFonts w:ascii="Times New Roman" w:hAnsi="Times New Roman" w:cs="Times New Roman"/>
          <w:szCs w:val="24"/>
        </w:rPr>
        <w:t xml:space="preserve"> will be reviewed based primarily on their </w:t>
      </w:r>
      <w:r w:rsidR="00BB65FC">
        <w:rPr>
          <w:rFonts w:ascii="Times New Roman" w:hAnsi="Times New Roman" w:cs="Times New Roman"/>
          <w:szCs w:val="24"/>
        </w:rPr>
        <w:t>2022</w:t>
      </w:r>
      <w:r w:rsidR="00464A7C" w:rsidRPr="0054109A">
        <w:rPr>
          <w:rFonts w:ascii="Times New Roman" w:hAnsi="Times New Roman" w:cs="Times New Roman"/>
          <w:szCs w:val="24"/>
        </w:rPr>
        <w:t xml:space="preserve"> Project Applications</w:t>
      </w:r>
      <w:r w:rsidR="00BB65FC">
        <w:rPr>
          <w:rFonts w:ascii="Times New Roman" w:hAnsi="Times New Roman" w:cs="Times New Roman"/>
          <w:szCs w:val="24"/>
        </w:rPr>
        <w:t>. I</w:t>
      </w:r>
      <w:r w:rsidR="00074B12" w:rsidRPr="0054109A">
        <w:rPr>
          <w:rFonts w:ascii="Times New Roman" w:hAnsi="Times New Roman" w:cs="Times New Roman"/>
          <w:szCs w:val="24"/>
        </w:rPr>
        <w:t xml:space="preserve">n order to better plan and coordinate resources, </w:t>
      </w:r>
      <w:proofErr w:type="spellStart"/>
      <w:r>
        <w:rPr>
          <w:rFonts w:ascii="Times New Roman" w:hAnsi="Times New Roman" w:cs="Times New Roman"/>
          <w:b/>
          <w:szCs w:val="24"/>
        </w:rPr>
        <w:t>MCo</w:t>
      </w:r>
      <w:r w:rsidR="00074B12" w:rsidRPr="0054109A">
        <w:rPr>
          <w:rFonts w:ascii="Times New Roman" w:hAnsi="Times New Roman" w:cs="Times New Roman"/>
          <w:b/>
          <w:szCs w:val="24"/>
        </w:rPr>
        <w:t>C</w:t>
      </w:r>
      <w:proofErr w:type="spellEnd"/>
      <w:r w:rsidR="00074B12" w:rsidRPr="0054109A">
        <w:rPr>
          <w:rFonts w:ascii="Times New Roman" w:hAnsi="Times New Roman" w:cs="Times New Roman"/>
          <w:b/>
          <w:szCs w:val="24"/>
        </w:rPr>
        <w:t xml:space="preserve"> requests that all agencies intending to submit a</w:t>
      </w:r>
      <w:r w:rsidR="00464A7C" w:rsidRPr="0054109A">
        <w:rPr>
          <w:rFonts w:ascii="Times New Roman" w:hAnsi="Times New Roman" w:cs="Times New Roman"/>
          <w:b/>
          <w:szCs w:val="24"/>
        </w:rPr>
        <w:t xml:space="preserve"> New, Expansion, or Transition </w:t>
      </w:r>
      <w:r w:rsidR="00074B12" w:rsidRPr="0054109A">
        <w:rPr>
          <w:rFonts w:ascii="Times New Roman" w:hAnsi="Times New Roman" w:cs="Times New Roman"/>
          <w:b/>
          <w:szCs w:val="24"/>
        </w:rPr>
        <w:t xml:space="preserve">Project Application provide the following information to </w:t>
      </w:r>
      <w:hyperlink r:id="rId14" w:history="1">
        <w:r w:rsidR="00074B12" w:rsidRPr="0054109A">
          <w:rPr>
            <w:rStyle w:val="Hyperlink"/>
            <w:rFonts w:ascii="Times New Roman" w:hAnsi="Times New Roman" w:cs="Times New Roman"/>
            <w:b/>
            <w:szCs w:val="24"/>
          </w:rPr>
          <w:t>stibbitts@mainehousing.org</w:t>
        </w:r>
      </w:hyperlink>
      <w:r w:rsidR="00074B12" w:rsidRPr="0054109A">
        <w:rPr>
          <w:rFonts w:ascii="Times New Roman" w:hAnsi="Times New Roman" w:cs="Times New Roman"/>
          <w:b/>
          <w:szCs w:val="24"/>
        </w:rPr>
        <w:t xml:space="preserve"> f</w:t>
      </w:r>
      <w:r w:rsidR="00464A7C" w:rsidRPr="0054109A">
        <w:rPr>
          <w:rFonts w:ascii="Times New Roman" w:hAnsi="Times New Roman" w:cs="Times New Roman"/>
          <w:b/>
          <w:szCs w:val="24"/>
        </w:rPr>
        <w:t xml:space="preserve">or each Project, </w:t>
      </w:r>
      <w:r w:rsidR="00BB65FC" w:rsidRPr="00BB65FC">
        <w:rPr>
          <w:rFonts w:ascii="Times New Roman" w:hAnsi="Times New Roman" w:cs="Times New Roman"/>
          <w:b/>
          <w:color w:val="FF0000"/>
          <w:szCs w:val="24"/>
          <w:highlight w:val="yellow"/>
        </w:rPr>
        <w:t>no later than 5:00 PM on</w:t>
      </w:r>
      <w:r w:rsidR="00BB65FC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="00BB65FC"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>Thursday August 11, 2</w:t>
      </w:r>
      <w:r w:rsidR="00BB65FC">
        <w:rPr>
          <w:rFonts w:ascii="Times New Roman" w:hAnsi="Times New Roman" w:cs="Times New Roman"/>
          <w:b/>
          <w:color w:val="FF0000"/>
          <w:szCs w:val="24"/>
          <w:highlight w:val="yellow"/>
        </w:rPr>
        <w:t>022</w:t>
      </w:r>
      <w:r w:rsidR="00FE5287" w:rsidRPr="0054109A">
        <w:rPr>
          <w:rFonts w:ascii="Times New Roman" w:hAnsi="Times New Roman" w:cs="Times New Roman"/>
          <w:b/>
          <w:szCs w:val="24"/>
        </w:rPr>
        <w:t>:</w:t>
      </w:r>
    </w:p>
    <w:p w:rsidR="00B923DE" w:rsidRPr="00DB7C1F" w:rsidRDefault="00B923DE" w:rsidP="00FE5287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</w:p>
    <w:p w:rsidR="00F73C6B" w:rsidRPr="00F73C6B" w:rsidRDefault="00F73C6B" w:rsidP="00F73C6B">
      <w:pPr>
        <w:pStyle w:val="s26"/>
        <w:spacing w:before="0" w:beforeAutospacing="0" w:after="0" w:afterAutospacing="0" w:line="324" w:lineRule="atLeast"/>
        <w:ind w:left="720"/>
        <w:rPr>
          <w:color w:val="000000"/>
          <w:szCs w:val="27"/>
        </w:rPr>
      </w:pPr>
      <w:r w:rsidRPr="00F73C6B">
        <w:rPr>
          <w:rStyle w:val="s16"/>
          <w:color w:val="000000"/>
          <w:szCs w:val="27"/>
        </w:rPr>
        <w:t>1. Description of the proposed new/expansion/transition activities, services, staffing or capacity. Please include specific figures of current and proposed eligible activities.</w:t>
      </w:r>
    </w:p>
    <w:p w:rsidR="00F73C6B" w:rsidRPr="00F73C6B" w:rsidRDefault="00F73C6B" w:rsidP="00F73C6B">
      <w:pPr>
        <w:pStyle w:val="NormalWeb"/>
        <w:spacing w:before="0" w:beforeAutospacing="0" w:after="0" w:afterAutospacing="0" w:line="324" w:lineRule="atLeast"/>
        <w:ind w:left="720"/>
        <w:rPr>
          <w:rStyle w:val="s16"/>
        </w:rPr>
      </w:pPr>
      <w:r w:rsidRPr="00F73C6B">
        <w:rPr>
          <w:color w:val="000000"/>
          <w:szCs w:val="27"/>
        </w:rPr>
        <w:t>​</w:t>
      </w:r>
      <w:r w:rsidRPr="00F73C6B">
        <w:rPr>
          <w:rStyle w:val="s16"/>
          <w:color w:val="000000"/>
          <w:szCs w:val="27"/>
        </w:rPr>
        <w:t>2. Description of the community’s need for the proposed activities.</w:t>
      </w:r>
    </w:p>
    <w:p w:rsidR="00F73C6B" w:rsidRPr="00F73C6B" w:rsidRDefault="00F73C6B" w:rsidP="00F73C6B">
      <w:pPr>
        <w:pStyle w:val="NormalWeb"/>
        <w:spacing w:before="0" w:beforeAutospacing="0" w:after="0" w:afterAutospacing="0" w:line="324" w:lineRule="atLeast"/>
        <w:ind w:left="720"/>
        <w:rPr>
          <w:color w:val="000000"/>
          <w:szCs w:val="27"/>
        </w:rPr>
      </w:pPr>
      <w:r w:rsidRPr="00F73C6B">
        <w:rPr>
          <w:rStyle w:val="s16"/>
        </w:rPr>
        <w:t>​</w:t>
      </w:r>
      <w:r w:rsidRPr="00F73C6B">
        <w:rPr>
          <w:rStyle w:val="s16"/>
          <w:color w:val="000000"/>
          <w:szCs w:val="27"/>
        </w:rPr>
        <w:t>3. Description of the target population to be served.</w:t>
      </w:r>
    </w:p>
    <w:p w:rsidR="00F73C6B" w:rsidRPr="00F73C6B" w:rsidRDefault="00F73C6B" w:rsidP="00F73C6B">
      <w:pPr>
        <w:pStyle w:val="s26"/>
        <w:spacing w:before="0" w:beforeAutospacing="0" w:after="0" w:afterAutospacing="0" w:line="324" w:lineRule="atLeast"/>
        <w:ind w:left="720"/>
        <w:rPr>
          <w:color w:val="000000"/>
          <w:szCs w:val="27"/>
        </w:rPr>
      </w:pPr>
      <w:r w:rsidRPr="00F73C6B">
        <w:rPr>
          <w:rStyle w:val="s16"/>
          <w:color w:val="000000"/>
          <w:szCs w:val="27"/>
        </w:rPr>
        <w:t>4. If your agency has never been awarded CoC funding previously, a description of your agency’s understanding of or experience with the population you are proposing to serve.</w:t>
      </w:r>
    </w:p>
    <w:p w:rsidR="00F73C6B" w:rsidRPr="00F73C6B" w:rsidRDefault="00F73C6B" w:rsidP="00F73C6B">
      <w:pPr>
        <w:pStyle w:val="s26"/>
        <w:spacing w:before="0" w:beforeAutospacing="0" w:after="0" w:afterAutospacing="0" w:line="324" w:lineRule="atLeast"/>
        <w:ind w:left="720"/>
        <w:rPr>
          <w:color w:val="000000"/>
          <w:szCs w:val="27"/>
        </w:rPr>
      </w:pPr>
      <w:r w:rsidRPr="00F73C6B">
        <w:rPr>
          <w:rStyle w:val="s16"/>
          <w:color w:val="000000"/>
          <w:szCs w:val="27"/>
        </w:rPr>
        <w:t>5. If the proposal includes development of new housing, describe the type, size, number, and location(s) of the housing units.</w:t>
      </w:r>
    </w:p>
    <w:p w:rsidR="00BB65FC" w:rsidRDefault="001408FE" w:rsidP="001408F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 </w:t>
      </w:r>
    </w:p>
    <w:p w:rsidR="001408FE" w:rsidRPr="0054109A" w:rsidRDefault="001408FE" w:rsidP="001408F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  HUD's Homeless Policy Priorities</w:t>
      </w:r>
    </w:p>
    <w:p w:rsidR="001408FE" w:rsidRPr="0054109A" w:rsidRDefault="001408FE" w:rsidP="001408FE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bCs/>
          <w:i/>
          <w:iCs/>
          <w:szCs w:val="24"/>
        </w:rPr>
      </w:pPr>
      <w:r w:rsidRPr="0054109A">
        <w:rPr>
          <w:rFonts w:ascii="Times New Roman" w:hAnsi="Times New Roman" w:cs="Times New Roman"/>
          <w:b/>
          <w:bCs/>
          <w:i/>
          <w:iCs/>
          <w:szCs w:val="24"/>
        </w:rPr>
        <w:t>Ending homelessness for all persons.</w:t>
      </w:r>
    </w:p>
    <w:p w:rsidR="001408FE" w:rsidRPr="0054109A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  <w:r w:rsidRPr="00BB65FC">
        <w:rPr>
          <w:rFonts w:ascii="Times New Roman" w:hAnsi="Times New Roman" w:cs="Times New Roman"/>
          <w:b/>
          <w:bCs/>
          <w:i/>
          <w:iCs/>
          <w:szCs w:val="24"/>
        </w:rPr>
        <w:t>Use a Housing First approach.</w:t>
      </w:r>
    </w:p>
    <w:p w:rsidR="008C4464" w:rsidRP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  <w:r w:rsidRPr="00BB65FC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>Reducing Unsheltered Homelessness.</w:t>
      </w:r>
    </w:p>
    <w:p w:rsid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i/>
          <w:szCs w:val="24"/>
        </w:rPr>
        <w:t>Improving System Performance.</w:t>
      </w:r>
    </w:p>
    <w:p w:rsidR="0054109A" w:rsidRPr="00BB65FC" w:rsidRDefault="00BB65FC" w:rsidP="00F513D8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>Partnering with Housing, Health, and Service Agencies.</w:t>
      </w:r>
    </w:p>
    <w:p w:rsid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i/>
          <w:szCs w:val="24"/>
        </w:rPr>
        <w:t>Racial Equity.</w:t>
      </w:r>
    </w:p>
    <w:p w:rsid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i/>
          <w:szCs w:val="24"/>
        </w:rPr>
        <w:t>Improving Assistance to LGBTQ+ Individuals.</w:t>
      </w:r>
    </w:p>
    <w:p w:rsid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i/>
          <w:szCs w:val="24"/>
        </w:rPr>
        <w:t>Persons with Lived Experience.</w:t>
      </w:r>
    </w:p>
    <w:p w:rsidR="00DB7C1F" w:rsidRDefault="00DB7C1F" w:rsidP="00DB7C1F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DB7C1F">
        <w:rPr>
          <w:rFonts w:ascii="Times New Roman" w:hAnsi="Times New Roman" w:cs="Times New Roman"/>
          <w:b/>
          <w:i/>
          <w:szCs w:val="24"/>
        </w:rPr>
        <w:t>Increasing Affordable Housing Supply.</w:t>
      </w:r>
    </w:p>
    <w:p w:rsidR="00F73C6B" w:rsidRDefault="00F73C6B" w:rsidP="00F73C6B">
      <w:pPr>
        <w:pStyle w:val="ListParagraph"/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</w:p>
    <w:p w:rsidR="00F73C6B" w:rsidRDefault="00DB7C1F" w:rsidP="00FE5287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Please see Section II. A. of the NOFO for detailed descriptions of each of these Policy Priorities, and Section II. B. for </w:t>
      </w:r>
      <w:r w:rsidR="00AC5C9D">
        <w:rPr>
          <w:rFonts w:ascii="Times New Roman" w:hAnsi="Times New Roman" w:cs="Times New Roman"/>
          <w:szCs w:val="24"/>
        </w:rPr>
        <w:t xml:space="preserve">important information that all applicants should consider regarding CoC Program Implementation. </w:t>
      </w:r>
    </w:p>
    <w:p w:rsidR="00FE5287" w:rsidRPr="0054109A" w:rsidRDefault="00DB7C1F" w:rsidP="00FE5287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</w:t>
      </w:r>
    </w:p>
    <w:p w:rsidR="00F73C6B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color w:val="000000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Training and Resources: 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The CoC Program </w:t>
      </w:r>
      <w:r>
        <w:rPr>
          <w:rFonts w:ascii="Times New Roman" w:hAnsi="Times New Roman" w:cs="Times New Roman"/>
          <w:color w:val="000000"/>
          <w:szCs w:val="24"/>
        </w:rPr>
        <w:t xml:space="preserve">rule can be found here: </w:t>
      </w:r>
      <w:hyperlink r:id="rId15" w:history="1">
        <w:r w:rsidRPr="00D935FC">
          <w:rPr>
            <w:rStyle w:val="Hyperlink"/>
            <w:rFonts w:ascii="Times New Roman" w:hAnsi="Times New Roman" w:cs="Times New Roman"/>
            <w:szCs w:val="24"/>
          </w:rPr>
          <w:t>https://www.hud.gov/program_offices/comm_planning/coc/regulations</w:t>
        </w:r>
      </w:hyperlink>
      <w:r>
        <w:rPr>
          <w:rFonts w:ascii="Times New Roman" w:hAnsi="Times New Roman" w:cs="Times New Roman"/>
          <w:color w:val="000000"/>
          <w:szCs w:val="24"/>
        </w:rPr>
        <w:t xml:space="preserve"> 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 </w:t>
      </w:r>
    </w:p>
    <w:p w:rsidR="00F73C6B" w:rsidRDefault="00F73C6B" w:rsidP="00F73C6B">
      <w:pPr>
        <w:autoSpaceDE w:val="0"/>
        <w:autoSpaceDN w:val="0"/>
        <w:adjustRightInd w:val="0"/>
        <w:ind w:left="185"/>
      </w:pPr>
      <w:r>
        <w:rPr>
          <w:rFonts w:ascii="Times New Roman" w:hAnsi="Times New Roman" w:cs="Times New Roman"/>
          <w:color w:val="000000"/>
          <w:szCs w:val="24"/>
        </w:rPr>
        <w:t>T</w:t>
      </w:r>
      <w:r w:rsidRPr="0054109A">
        <w:rPr>
          <w:rFonts w:ascii="Times New Roman" w:hAnsi="Times New Roman" w:cs="Times New Roman"/>
          <w:color w:val="000000"/>
          <w:szCs w:val="24"/>
        </w:rPr>
        <w:t>raining materials, detailed instruc</w:t>
      </w:r>
      <w:r>
        <w:rPr>
          <w:rFonts w:ascii="Times New Roman" w:hAnsi="Times New Roman" w:cs="Times New Roman"/>
          <w:color w:val="000000"/>
          <w:szCs w:val="24"/>
        </w:rPr>
        <w:t>tions, and program resources will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 available </w:t>
      </w:r>
      <w:r>
        <w:rPr>
          <w:rFonts w:ascii="Times New Roman" w:hAnsi="Times New Roman" w:cs="Times New Roman"/>
          <w:color w:val="000000"/>
          <w:szCs w:val="24"/>
        </w:rPr>
        <w:t>here: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 </w:t>
      </w:r>
      <w:hyperlink r:id="rId16" w:history="1">
        <w:r w:rsidRPr="00D935FC">
          <w:rPr>
            <w:rStyle w:val="Hyperlink"/>
          </w:rPr>
          <w:t>https://www.hudexchange.info/programs/coc/</w:t>
        </w:r>
      </w:hyperlink>
      <w:r>
        <w:t xml:space="preserve">  and</w:t>
      </w:r>
    </w:p>
    <w:p w:rsidR="00F73C6B" w:rsidRDefault="00F73C6B" w:rsidP="00F73C6B">
      <w:pPr>
        <w:autoSpaceDE w:val="0"/>
        <w:autoSpaceDN w:val="0"/>
        <w:adjustRightInd w:val="0"/>
        <w:ind w:left="185"/>
      </w:pPr>
      <w:hyperlink r:id="rId17" w:history="1">
        <w:r w:rsidRPr="00D935FC">
          <w:rPr>
            <w:rStyle w:val="Hyperlink"/>
          </w:rPr>
          <w:t>https://www.hud.gov/program_offices/comm_planning/coc</w:t>
        </w:r>
      </w:hyperlink>
      <w:r>
        <w:t xml:space="preserve"> </w:t>
      </w:r>
    </w:p>
    <w:p w:rsidR="00F73C6B" w:rsidRPr="00F73C6B" w:rsidRDefault="00F73C6B" w:rsidP="00F73C6B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color w:val="000000"/>
          <w:szCs w:val="24"/>
        </w:rPr>
      </w:pPr>
      <w:r w:rsidRPr="00F73C6B">
        <w:rPr>
          <w:rFonts w:ascii="Times New Roman" w:hAnsi="Times New Roman" w:cs="Times New Roman"/>
          <w:color w:val="000000"/>
          <w:szCs w:val="24"/>
        </w:rPr>
        <w:t>Again – Please be sure you are following 2022 guidance.</w:t>
      </w:r>
    </w:p>
    <w:p w:rsidR="00FE5287" w:rsidRPr="0054109A" w:rsidRDefault="00FE5287" w:rsidP="00F73C6B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b/>
          <w:szCs w:val="24"/>
        </w:rPr>
      </w:pPr>
      <w:r w:rsidRPr="0054109A">
        <w:rPr>
          <w:rFonts w:ascii="Times New Roman" w:hAnsi="Times New Roman" w:cs="Times New Roman"/>
          <w:b/>
          <w:szCs w:val="24"/>
        </w:rPr>
        <w:t>Project Application Scoring/Ranking criteria:</w:t>
      </w:r>
    </w:p>
    <w:p w:rsidR="00B923DE" w:rsidRPr="00B923DE" w:rsidRDefault="00145D76" w:rsidP="00B923DE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Please refer to the “</w:t>
      </w:r>
      <w:proofErr w:type="spellStart"/>
      <w:r>
        <w:rPr>
          <w:rFonts w:ascii="Times New Roman" w:hAnsi="Times New Roman" w:cs="Times New Roman"/>
          <w:szCs w:val="24"/>
        </w:rPr>
        <w:t>MCo</w:t>
      </w:r>
      <w:r w:rsidR="00DB7C1F">
        <w:rPr>
          <w:rFonts w:ascii="Times New Roman" w:hAnsi="Times New Roman" w:cs="Times New Roman"/>
          <w:szCs w:val="24"/>
        </w:rPr>
        <w:t>C</w:t>
      </w:r>
      <w:proofErr w:type="spellEnd"/>
      <w:r w:rsidR="00DB7C1F">
        <w:rPr>
          <w:rFonts w:ascii="Times New Roman" w:hAnsi="Times New Roman" w:cs="Times New Roman"/>
          <w:szCs w:val="24"/>
        </w:rPr>
        <w:t xml:space="preserve"> FY22</w:t>
      </w:r>
      <w:r w:rsidR="005341D6" w:rsidRPr="0054109A">
        <w:rPr>
          <w:rFonts w:ascii="Times New Roman" w:hAnsi="Times New Roman" w:cs="Times New Roman"/>
          <w:szCs w:val="24"/>
        </w:rPr>
        <w:t xml:space="preserve"> Scoring Criteria and Ranking Procedures</w:t>
      </w:r>
      <w:r w:rsidR="003E4C52">
        <w:rPr>
          <w:rFonts w:ascii="Times New Roman" w:hAnsi="Times New Roman" w:cs="Times New Roman"/>
          <w:szCs w:val="24"/>
        </w:rPr>
        <w:t>” document</w:t>
      </w:r>
      <w:r w:rsidR="00DB7C1F">
        <w:rPr>
          <w:rFonts w:ascii="Times New Roman" w:hAnsi="Times New Roman" w:cs="Times New Roman"/>
          <w:szCs w:val="24"/>
        </w:rPr>
        <w:t>s</w:t>
      </w:r>
      <w:r w:rsidR="003E4C52">
        <w:rPr>
          <w:rFonts w:ascii="Times New Roman" w:hAnsi="Times New Roman" w:cs="Times New Roman"/>
          <w:szCs w:val="24"/>
        </w:rPr>
        <w:t xml:space="preserve"> which will be posted on the </w:t>
      </w:r>
      <w:hyperlink r:id="rId18" w:history="1">
        <w:r w:rsidR="00EF1C5A" w:rsidRPr="00E262D5">
          <w:rPr>
            <w:rStyle w:val="Hyperlink"/>
            <w:rFonts w:ascii="Times New Roman" w:hAnsi="Times New Roman" w:cs="Times New Roman"/>
            <w:szCs w:val="24"/>
          </w:rPr>
          <w:t>www.mainehomelessplanning.org</w:t>
        </w:r>
      </w:hyperlink>
      <w:r w:rsidR="00EF1C5A">
        <w:rPr>
          <w:rFonts w:ascii="Times New Roman" w:hAnsi="Times New Roman" w:cs="Times New Roman"/>
          <w:szCs w:val="24"/>
        </w:rPr>
        <w:t xml:space="preserve"> website as soon as they are finalized and approved. </w:t>
      </w:r>
      <w:r w:rsidR="003E4C52">
        <w:rPr>
          <w:rFonts w:ascii="Times New Roman" w:hAnsi="Times New Roman" w:cs="Times New Roman"/>
          <w:szCs w:val="24"/>
        </w:rPr>
        <w:t xml:space="preserve"> </w:t>
      </w:r>
      <w:bookmarkStart w:id="0" w:name="_GoBack"/>
      <w:bookmarkEnd w:id="0"/>
    </w:p>
    <w:p w:rsidR="0054109A" w:rsidRDefault="0054109A" w:rsidP="00DB7C1F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r w:rsidRPr="000F3C3A">
        <w:rPr>
          <w:rFonts w:ascii="Times New Roman" w:hAnsi="Times New Roman" w:cs="Times New Roman"/>
          <w:b/>
          <w:szCs w:val="24"/>
        </w:rPr>
        <w:lastRenderedPageBreak/>
        <w:t xml:space="preserve">Additional </w:t>
      </w:r>
      <w:r w:rsidR="002706B7" w:rsidRPr="000F3C3A">
        <w:rPr>
          <w:rFonts w:ascii="Times New Roman" w:hAnsi="Times New Roman" w:cs="Times New Roman"/>
          <w:b/>
          <w:szCs w:val="24"/>
        </w:rPr>
        <w:t>information</w:t>
      </w:r>
      <w:r w:rsidR="00145D76">
        <w:rPr>
          <w:rFonts w:ascii="Times New Roman" w:hAnsi="Times New Roman" w:cs="Times New Roman"/>
          <w:szCs w:val="24"/>
        </w:rPr>
        <w:t xml:space="preserve"> related to </w:t>
      </w:r>
      <w:proofErr w:type="spellStart"/>
      <w:r w:rsidR="00145D76">
        <w:rPr>
          <w:rFonts w:ascii="Times New Roman" w:hAnsi="Times New Roman" w:cs="Times New Roman"/>
          <w:szCs w:val="24"/>
        </w:rPr>
        <w:t>MCo</w:t>
      </w:r>
      <w:r w:rsidR="002706B7">
        <w:rPr>
          <w:rFonts w:ascii="Times New Roman" w:hAnsi="Times New Roman" w:cs="Times New Roman"/>
          <w:szCs w:val="24"/>
        </w:rPr>
        <w:t>C</w:t>
      </w:r>
      <w:proofErr w:type="spellEnd"/>
      <w:r w:rsidR="002706B7">
        <w:rPr>
          <w:rFonts w:ascii="Times New Roman" w:hAnsi="Times New Roman" w:cs="Times New Roman"/>
          <w:szCs w:val="24"/>
        </w:rPr>
        <w:t xml:space="preserve"> in general</w:t>
      </w:r>
      <w:r>
        <w:rPr>
          <w:rFonts w:ascii="Times New Roman" w:hAnsi="Times New Roman" w:cs="Times New Roman"/>
          <w:szCs w:val="24"/>
        </w:rPr>
        <w:t xml:space="preserve"> and this</w:t>
      </w:r>
      <w:r w:rsidR="00DB7C1F">
        <w:rPr>
          <w:rFonts w:ascii="Times New Roman" w:hAnsi="Times New Roman" w:cs="Times New Roman"/>
          <w:szCs w:val="24"/>
        </w:rPr>
        <w:t xml:space="preserve"> NOFO</w:t>
      </w:r>
      <w:r w:rsidR="002706B7">
        <w:rPr>
          <w:rFonts w:ascii="Times New Roman" w:hAnsi="Times New Roman" w:cs="Times New Roman"/>
          <w:szCs w:val="24"/>
        </w:rPr>
        <w:t xml:space="preserve"> competition in particular</w:t>
      </w:r>
      <w:r>
        <w:rPr>
          <w:rFonts w:ascii="Times New Roman" w:hAnsi="Times New Roman" w:cs="Times New Roman"/>
          <w:szCs w:val="24"/>
        </w:rPr>
        <w:t xml:space="preserve"> will be posted on the </w:t>
      </w:r>
      <w:hyperlink r:id="rId19" w:history="1">
        <w:r w:rsidRPr="00E262D5">
          <w:rPr>
            <w:rStyle w:val="Hyperlink"/>
            <w:rFonts w:ascii="Times New Roman" w:hAnsi="Times New Roman" w:cs="Times New Roman"/>
            <w:szCs w:val="24"/>
          </w:rPr>
          <w:t>www.mainehomelessplanning.org</w:t>
        </w:r>
      </w:hyperlink>
      <w:r>
        <w:rPr>
          <w:rFonts w:ascii="Times New Roman" w:hAnsi="Times New Roman" w:cs="Times New Roman"/>
          <w:szCs w:val="24"/>
        </w:rPr>
        <w:t xml:space="preserve"> website. If you have not already done so, we encourage you to subscribe to this site in order to receive automatic notifications whenever new information is posted there. </w:t>
      </w:r>
    </w:p>
    <w:p w:rsidR="00F73C6B" w:rsidRDefault="00F73C6B" w:rsidP="00F73C6B">
      <w:pPr>
        <w:autoSpaceDE w:val="0"/>
        <w:autoSpaceDN w:val="0"/>
        <w:adjustRightInd w:val="0"/>
        <w:ind w:left="185"/>
      </w:pPr>
    </w:p>
    <w:p w:rsidR="00F73C6B" w:rsidRPr="0054109A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color w:val="000000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The HUD Exchange Ask A Question (AAQ). 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HUD Exchange AAQ is accessible 24 hours each day at </w:t>
      </w:r>
      <w:hyperlink r:id="rId20" w:history="1">
        <w:r w:rsidRPr="0054109A">
          <w:rPr>
            <w:rStyle w:val="Hyperlink"/>
            <w:rFonts w:ascii="Times New Roman" w:hAnsi="Times New Roman" w:cs="Times New Roman"/>
            <w:szCs w:val="24"/>
          </w:rPr>
          <w:t>https://www.hudexchange.info/program-support/my-question/</w:t>
        </w:r>
      </w:hyperlink>
      <w:r w:rsidRPr="0054109A">
        <w:rPr>
          <w:rFonts w:ascii="Times New Roman" w:hAnsi="Times New Roman" w:cs="Times New Roman"/>
          <w:szCs w:val="24"/>
        </w:rPr>
        <w:t xml:space="preserve"> 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 for questions regarding regulatory or programmatic requirements, or access to/functionality of </w:t>
      </w:r>
      <w:proofErr w:type="spellStart"/>
      <w:r w:rsidRPr="0054109A">
        <w:rPr>
          <w:rFonts w:ascii="Times New Roman" w:hAnsi="Times New Roman" w:cs="Times New Roman"/>
          <w:color w:val="000000"/>
          <w:szCs w:val="24"/>
        </w:rPr>
        <w:t>esnaps</w:t>
      </w:r>
      <w:proofErr w:type="spellEnd"/>
      <w:r w:rsidRPr="0054109A">
        <w:rPr>
          <w:rFonts w:ascii="Times New Roman" w:hAnsi="Times New Roman" w:cs="Times New Roman"/>
          <w:color w:val="000000"/>
          <w:szCs w:val="24"/>
        </w:rPr>
        <w:t>. Always check the FAQ list first to see if your question has already been addressed.</w:t>
      </w:r>
    </w:p>
    <w:p w:rsidR="00F73C6B" w:rsidRPr="0054109A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b/>
          <w:bCs/>
          <w:szCs w:val="24"/>
        </w:rPr>
      </w:pPr>
    </w:p>
    <w:p w:rsidR="00F73C6B" w:rsidRPr="0054109A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HUD Homeless Assistance Mailing List: </w:t>
      </w:r>
      <w:r w:rsidRPr="0054109A">
        <w:rPr>
          <w:rFonts w:ascii="Times New Roman" w:hAnsi="Times New Roman" w:cs="Times New Roman"/>
          <w:szCs w:val="24"/>
        </w:rPr>
        <w:t>If you have not already done so, we encourage you to subscribe to relevant HUD Mailing Lists by visiting:</w:t>
      </w:r>
      <w:r w:rsidRPr="0054109A">
        <w:rPr>
          <w:rFonts w:ascii="Times New Roman" w:hAnsi="Times New Roman" w:cs="Times New Roman"/>
          <w:b/>
          <w:bCs/>
          <w:szCs w:val="24"/>
        </w:rPr>
        <w:t xml:space="preserve"> </w:t>
      </w:r>
      <w:hyperlink r:id="rId21" w:history="1">
        <w:r w:rsidRPr="0054109A">
          <w:rPr>
            <w:rStyle w:val="Hyperlink"/>
            <w:rFonts w:ascii="Times New Roman" w:hAnsi="Times New Roman" w:cs="Times New Roman"/>
            <w:szCs w:val="24"/>
          </w:rPr>
          <w:t>https://www.hudexchange.info/mailinglist/</w:t>
        </w:r>
      </w:hyperlink>
    </w:p>
    <w:p w:rsidR="00F73C6B" w:rsidRPr="0054109A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color w:val="000000"/>
          <w:szCs w:val="24"/>
        </w:rPr>
      </w:pPr>
    </w:p>
    <w:p w:rsidR="00F73C6B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For Further Information: </w:t>
      </w:r>
      <w:r w:rsidRPr="0054109A">
        <w:rPr>
          <w:rFonts w:ascii="Times New Roman" w:hAnsi="Times New Roman" w:cs="Times New Roman"/>
          <w:szCs w:val="24"/>
        </w:rPr>
        <w:t xml:space="preserve">Questions regarding Maine CoC specific requirements should be directed to </w:t>
      </w:r>
      <w:proofErr w:type="spellStart"/>
      <w:r w:rsidRPr="0054109A">
        <w:rPr>
          <w:rFonts w:ascii="Times New Roman" w:hAnsi="Times New Roman" w:cs="Times New Roman"/>
          <w:szCs w:val="24"/>
        </w:rPr>
        <w:t>MaineHousing</w:t>
      </w:r>
      <w:proofErr w:type="spellEnd"/>
      <w:r w:rsidRPr="0054109A">
        <w:rPr>
          <w:rFonts w:ascii="Times New Roman" w:hAnsi="Times New Roman" w:cs="Times New Roman"/>
          <w:szCs w:val="24"/>
        </w:rPr>
        <w:t xml:space="preserve"> at </w:t>
      </w:r>
      <w:hyperlink r:id="rId22" w:history="1">
        <w:r w:rsidRPr="0054109A">
          <w:rPr>
            <w:rStyle w:val="Hyperlink"/>
            <w:rFonts w:ascii="Times New Roman" w:hAnsi="Times New Roman" w:cs="Times New Roman"/>
            <w:szCs w:val="24"/>
          </w:rPr>
          <w:t>cochelpdesk@mainehousing.org</w:t>
        </w:r>
      </w:hyperlink>
      <w:r w:rsidRPr="0054109A">
        <w:rPr>
          <w:rFonts w:ascii="Times New Roman" w:hAnsi="Times New Roman" w:cs="Times New Roman"/>
          <w:szCs w:val="24"/>
        </w:rPr>
        <w:t xml:space="preserve"> </w:t>
      </w:r>
      <w:r w:rsidR="00145D76">
        <w:rPr>
          <w:rFonts w:ascii="Times New Roman" w:hAnsi="Times New Roman" w:cs="Times New Roman"/>
          <w:szCs w:val="24"/>
        </w:rPr>
        <w:t xml:space="preserve">. This notice and other </w:t>
      </w:r>
      <w:proofErr w:type="spellStart"/>
      <w:r w:rsidR="00145D76">
        <w:rPr>
          <w:rFonts w:ascii="Times New Roman" w:hAnsi="Times New Roman" w:cs="Times New Roman"/>
          <w:szCs w:val="24"/>
        </w:rPr>
        <w:t>MCo</w:t>
      </w:r>
      <w:r w:rsidRPr="0054109A">
        <w:rPr>
          <w:rFonts w:ascii="Times New Roman" w:hAnsi="Times New Roman" w:cs="Times New Roman"/>
          <w:szCs w:val="24"/>
        </w:rPr>
        <w:t>C</w:t>
      </w:r>
      <w:proofErr w:type="spellEnd"/>
      <w:r w:rsidRPr="0054109A">
        <w:rPr>
          <w:rFonts w:ascii="Times New Roman" w:hAnsi="Times New Roman" w:cs="Times New Roman"/>
          <w:szCs w:val="24"/>
        </w:rPr>
        <w:t xml:space="preserve"> related information will be posted on the </w:t>
      </w:r>
      <w:hyperlink r:id="rId23" w:history="1">
        <w:r w:rsidRPr="0054109A">
          <w:rPr>
            <w:rStyle w:val="Hyperlink"/>
            <w:rFonts w:ascii="Times New Roman" w:hAnsi="Times New Roman" w:cs="Times New Roman"/>
            <w:szCs w:val="24"/>
          </w:rPr>
          <w:t>www.MaineHomelessPlanning.org</w:t>
        </w:r>
      </w:hyperlink>
      <w:r w:rsidR="00145D76">
        <w:rPr>
          <w:rFonts w:ascii="Times New Roman" w:hAnsi="Times New Roman" w:cs="Times New Roman"/>
          <w:szCs w:val="24"/>
        </w:rPr>
        <w:t xml:space="preserve"> website. </w:t>
      </w:r>
      <w:proofErr w:type="spellStart"/>
      <w:r w:rsidR="00145D76">
        <w:rPr>
          <w:rFonts w:ascii="Times New Roman" w:hAnsi="Times New Roman" w:cs="Times New Roman"/>
          <w:szCs w:val="24"/>
        </w:rPr>
        <w:t>MCo</w:t>
      </w:r>
      <w:r w:rsidRPr="0054109A">
        <w:rPr>
          <w:rFonts w:ascii="Times New Roman" w:hAnsi="Times New Roman" w:cs="Times New Roman"/>
          <w:szCs w:val="24"/>
        </w:rPr>
        <w:t>C</w:t>
      </w:r>
      <w:proofErr w:type="spellEnd"/>
      <w:r w:rsidRPr="0054109A">
        <w:rPr>
          <w:rFonts w:ascii="Times New Roman" w:hAnsi="Times New Roman" w:cs="Times New Roman"/>
          <w:szCs w:val="24"/>
        </w:rPr>
        <w:t xml:space="preserve"> encourages all interested parties to subscribe to this site to receive notices of any new posts.</w:t>
      </w:r>
    </w:p>
    <w:p w:rsidR="002706B7" w:rsidRDefault="00145D76" w:rsidP="00DB7C1F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proofErr w:type="spellStart"/>
      <w:r>
        <w:rPr>
          <w:rFonts w:ascii="Times New Roman" w:hAnsi="Times New Roman" w:cs="Times New Roman"/>
          <w:b/>
          <w:szCs w:val="24"/>
        </w:rPr>
        <w:t>MCo</w:t>
      </w:r>
      <w:r w:rsidR="0054109A" w:rsidRPr="00491C97">
        <w:rPr>
          <w:rFonts w:ascii="Times New Roman" w:hAnsi="Times New Roman" w:cs="Times New Roman"/>
          <w:b/>
          <w:szCs w:val="24"/>
        </w:rPr>
        <w:t>C</w:t>
      </w:r>
      <w:proofErr w:type="spellEnd"/>
      <w:r w:rsidR="0054109A" w:rsidRPr="00491C97">
        <w:rPr>
          <w:rFonts w:ascii="Times New Roman" w:hAnsi="Times New Roman" w:cs="Times New Roman"/>
          <w:b/>
          <w:szCs w:val="24"/>
        </w:rPr>
        <w:t xml:space="preserve"> meets </w:t>
      </w:r>
      <w:r w:rsidR="002706B7" w:rsidRPr="00491C97">
        <w:rPr>
          <w:rFonts w:ascii="Times New Roman" w:hAnsi="Times New Roman" w:cs="Times New Roman"/>
          <w:b/>
          <w:szCs w:val="24"/>
        </w:rPr>
        <w:t xml:space="preserve">regularly on </w:t>
      </w:r>
      <w:r w:rsidR="0054109A" w:rsidRPr="00491C97">
        <w:rPr>
          <w:rFonts w:ascii="Times New Roman" w:hAnsi="Times New Roman" w:cs="Times New Roman"/>
          <w:b/>
          <w:szCs w:val="24"/>
        </w:rPr>
        <w:t xml:space="preserve">the third Thursday of each month </w:t>
      </w:r>
      <w:r w:rsidR="003D71D2" w:rsidRPr="00491C97">
        <w:rPr>
          <w:rFonts w:ascii="Times New Roman" w:hAnsi="Times New Roman" w:cs="Times New Roman"/>
          <w:b/>
          <w:szCs w:val="24"/>
        </w:rPr>
        <w:t>from 1:00</w:t>
      </w:r>
      <w:r w:rsidR="002706B7" w:rsidRPr="00491C97">
        <w:rPr>
          <w:rFonts w:ascii="Times New Roman" w:hAnsi="Times New Roman" w:cs="Times New Roman"/>
          <w:b/>
          <w:szCs w:val="24"/>
        </w:rPr>
        <w:t>PM</w:t>
      </w:r>
      <w:r w:rsidR="003D71D2" w:rsidRPr="00491C97">
        <w:rPr>
          <w:rFonts w:ascii="Times New Roman" w:hAnsi="Times New Roman" w:cs="Times New Roman"/>
          <w:b/>
          <w:szCs w:val="24"/>
        </w:rPr>
        <w:t xml:space="preserve"> to 3:00</w:t>
      </w:r>
      <w:r w:rsidR="002706B7" w:rsidRPr="00491C97">
        <w:rPr>
          <w:rFonts w:ascii="Times New Roman" w:hAnsi="Times New Roman" w:cs="Times New Roman"/>
          <w:b/>
          <w:szCs w:val="24"/>
        </w:rPr>
        <w:t>PM</w:t>
      </w:r>
      <w:r w:rsidR="002706B7">
        <w:rPr>
          <w:rFonts w:ascii="Times New Roman" w:hAnsi="Times New Roman" w:cs="Times New Roman"/>
          <w:szCs w:val="24"/>
        </w:rPr>
        <w:t xml:space="preserve"> via teleconferencing. Please see the Agendas posted </w:t>
      </w:r>
      <w:r w:rsidR="00F03112">
        <w:rPr>
          <w:rFonts w:ascii="Times New Roman" w:hAnsi="Times New Roman" w:cs="Times New Roman"/>
          <w:szCs w:val="24"/>
        </w:rPr>
        <w:t xml:space="preserve">on </w:t>
      </w:r>
      <w:hyperlink r:id="rId24" w:history="1">
        <w:r w:rsidR="00F03112" w:rsidRPr="0013707D">
          <w:rPr>
            <w:rStyle w:val="Hyperlink"/>
            <w:rFonts w:ascii="Times New Roman" w:hAnsi="Times New Roman" w:cs="Times New Roman"/>
            <w:szCs w:val="24"/>
          </w:rPr>
          <w:t>www.mainehomelessplanning.org</w:t>
        </w:r>
      </w:hyperlink>
      <w:r w:rsidR="00F03112">
        <w:rPr>
          <w:rFonts w:ascii="Times New Roman" w:hAnsi="Times New Roman" w:cs="Times New Roman"/>
          <w:szCs w:val="24"/>
        </w:rPr>
        <w:t xml:space="preserve"> </w:t>
      </w:r>
      <w:r w:rsidR="002706B7">
        <w:rPr>
          <w:rFonts w:ascii="Times New Roman" w:hAnsi="Times New Roman" w:cs="Times New Roman"/>
          <w:szCs w:val="24"/>
        </w:rPr>
        <w:t>prior to each meeting for more details</w:t>
      </w:r>
      <w:r w:rsidR="0054109A">
        <w:rPr>
          <w:rFonts w:ascii="Times New Roman" w:hAnsi="Times New Roman" w:cs="Times New Roman"/>
          <w:szCs w:val="24"/>
        </w:rPr>
        <w:t xml:space="preserve">. Meetings are open and we welcome participation by anyone with an interest in helping us work toward ending and preventing homelessness in the state of Maine.   </w:t>
      </w:r>
    </w:p>
    <w:p w:rsidR="002706B7" w:rsidRPr="00FE5287" w:rsidRDefault="00145D76" w:rsidP="00FE5287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proofErr w:type="spellStart"/>
      <w:r>
        <w:rPr>
          <w:rFonts w:ascii="Times New Roman" w:hAnsi="Times New Roman" w:cs="Times New Roman"/>
          <w:szCs w:val="24"/>
        </w:rPr>
        <w:t>MCo</w:t>
      </w:r>
      <w:r w:rsidR="002706B7">
        <w:rPr>
          <w:rFonts w:ascii="Times New Roman" w:hAnsi="Times New Roman" w:cs="Times New Roman"/>
          <w:szCs w:val="24"/>
        </w:rPr>
        <w:t>C</w:t>
      </w:r>
      <w:proofErr w:type="spellEnd"/>
      <w:r w:rsidR="002706B7">
        <w:rPr>
          <w:rFonts w:ascii="Times New Roman" w:hAnsi="Times New Roman" w:cs="Times New Roman"/>
          <w:szCs w:val="24"/>
        </w:rPr>
        <w:t xml:space="preserve"> also includes a number of committees that focus on</w:t>
      </w:r>
      <w:r w:rsidR="005E0107">
        <w:rPr>
          <w:rFonts w:ascii="Times New Roman" w:hAnsi="Times New Roman" w:cs="Times New Roman"/>
          <w:szCs w:val="24"/>
        </w:rPr>
        <w:t xml:space="preserve"> particular aspects of the work we do. </w:t>
      </w:r>
      <w:r w:rsidR="002706B7">
        <w:rPr>
          <w:rFonts w:ascii="Times New Roman" w:hAnsi="Times New Roman" w:cs="Times New Roman"/>
          <w:szCs w:val="24"/>
        </w:rPr>
        <w:t xml:space="preserve">These include the Project Committee, HMIS &amp; Data Committee, Resource Committee, Youth Action Board, Homeless Veteran’s Action Committee, and many others. If you have an interest in </w:t>
      </w:r>
      <w:r w:rsidR="005E0107">
        <w:rPr>
          <w:rFonts w:ascii="Times New Roman" w:hAnsi="Times New Roman" w:cs="Times New Roman"/>
          <w:szCs w:val="24"/>
        </w:rPr>
        <w:t>a specific topic or population, please consider joining a committee, even if you are</w:t>
      </w:r>
      <w:r>
        <w:rPr>
          <w:rFonts w:ascii="Times New Roman" w:hAnsi="Times New Roman" w:cs="Times New Roman"/>
          <w:szCs w:val="24"/>
        </w:rPr>
        <w:t xml:space="preserve"> not able to attend the full </w:t>
      </w:r>
      <w:proofErr w:type="spellStart"/>
      <w:r>
        <w:rPr>
          <w:rFonts w:ascii="Times New Roman" w:hAnsi="Times New Roman" w:cs="Times New Roman"/>
          <w:szCs w:val="24"/>
        </w:rPr>
        <w:t>MCo</w:t>
      </w:r>
      <w:r w:rsidR="005E0107">
        <w:rPr>
          <w:rFonts w:ascii="Times New Roman" w:hAnsi="Times New Roman" w:cs="Times New Roman"/>
          <w:szCs w:val="24"/>
        </w:rPr>
        <w:t>C</w:t>
      </w:r>
      <w:proofErr w:type="spellEnd"/>
      <w:r w:rsidR="005E0107">
        <w:rPr>
          <w:rFonts w:ascii="Times New Roman" w:hAnsi="Times New Roman" w:cs="Times New Roman"/>
          <w:szCs w:val="24"/>
        </w:rPr>
        <w:t xml:space="preserve"> meetings. </w:t>
      </w:r>
    </w:p>
    <w:sectPr w:rsidR="002706B7" w:rsidRPr="00FE5287" w:rsidSect="006409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6E06" w:rsidRDefault="00546E06" w:rsidP="00546E06">
      <w:r>
        <w:separator/>
      </w:r>
    </w:p>
  </w:endnote>
  <w:endnote w:type="continuationSeparator" w:id="0">
    <w:p w:rsidR="00546E06" w:rsidRDefault="00546E06" w:rsidP="00546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6E06" w:rsidRDefault="00546E06" w:rsidP="00546E06">
      <w:r>
        <w:separator/>
      </w:r>
    </w:p>
  </w:footnote>
  <w:footnote w:type="continuationSeparator" w:id="0">
    <w:p w:rsidR="00546E06" w:rsidRDefault="00546E06" w:rsidP="00546E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01661"/>
    <w:multiLevelType w:val="hybridMultilevel"/>
    <w:tmpl w:val="825ED48E"/>
    <w:lvl w:ilvl="0" w:tplc="0E067006">
      <w:start w:val="1"/>
      <w:numFmt w:val="upperLetter"/>
      <w:lvlText w:val="%1."/>
      <w:lvlJc w:val="left"/>
      <w:pPr>
        <w:ind w:left="115" w:hanging="294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09461B0A">
      <w:start w:val="1"/>
      <w:numFmt w:val="decimal"/>
      <w:lvlText w:val="%2."/>
      <w:lvlJc w:val="left"/>
      <w:pPr>
        <w:ind w:left="330" w:hanging="240"/>
        <w:jc w:val="right"/>
      </w:pPr>
      <w:rPr>
        <w:rFonts w:hint="default"/>
        <w:spacing w:val="-1"/>
        <w:w w:val="100"/>
      </w:rPr>
    </w:lvl>
    <w:lvl w:ilvl="2" w:tplc="A0D208AC">
      <w:start w:val="1"/>
      <w:numFmt w:val="lowerLetter"/>
      <w:lvlText w:val="%3."/>
      <w:lvlJc w:val="left"/>
      <w:pPr>
        <w:ind w:left="1015" w:hanging="227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3" w:tplc="08EC8512">
      <w:start w:val="1"/>
      <w:numFmt w:val="decimal"/>
      <w:lvlText w:val="(%4)"/>
      <w:lvlJc w:val="left"/>
      <w:pPr>
        <w:ind w:left="1804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4" w:tplc="6D7CC96A">
      <w:start w:val="1"/>
      <w:numFmt w:val="lowerLetter"/>
      <w:lvlText w:val="(%5)"/>
      <w:lvlJc w:val="left"/>
      <w:pPr>
        <w:ind w:left="1915" w:hanging="327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5" w:tplc="7DE07160">
      <w:numFmt w:val="bullet"/>
      <w:lvlText w:val="•"/>
      <w:lvlJc w:val="left"/>
      <w:pPr>
        <w:ind w:left="1800" w:hanging="327"/>
      </w:pPr>
      <w:rPr>
        <w:rFonts w:hint="default"/>
      </w:rPr>
    </w:lvl>
    <w:lvl w:ilvl="6" w:tplc="E46248D6">
      <w:numFmt w:val="bullet"/>
      <w:lvlText w:val="•"/>
      <w:lvlJc w:val="left"/>
      <w:pPr>
        <w:ind w:left="1920" w:hanging="327"/>
      </w:pPr>
      <w:rPr>
        <w:rFonts w:hint="default"/>
      </w:rPr>
    </w:lvl>
    <w:lvl w:ilvl="7" w:tplc="D1100C8E">
      <w:numFmt w:val="bullet"/>
      <w:lvlText w:val="•"/>
      <w:lvlJc w:val="left"/>
      <w:pPr>
        <w:ind w:left="3735" w:hanging="327"/>
      </w:pPr>
      <w:rPr>
        <w:rFonts w:hint="default"/>
      </w:rPr>
    </w:lvl>
    <w:lvl w:ilvl="8" w:tplc="E2906BF8">
      <w:numFmt w:val="bullet"/>
      <w:lvlText w:val="•"/>
      <w:lvlJc w:val="left"/>
      <w:pPr>
        <w:ind w:left="5550" w:hanging="327"/>
      </w:pPr>
      <w:rPr>
        <w:rFonts w:hint="default"/>
      </w:rPr>
    </w:lvl>
  </w:abstractNum>
  <w:abstractNum w:abstractNumId="1" w15:restartNumberingAfterBreak="0">
    <w:nsid w:val="0DD2628E"/>
    <w:multiLevelType w:val="hybridMultilevel"/>
    <w:tmpl w:val="48B80C36"/>
    <w:lvl w:ilvl="0" w:tplc="6D3C0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DDA7455"/>
    <w:multiLevelType w:val="hybridMultilevel"/>
    <w:tmpl w:val="7A3CE25E"/>
    <w:lvl w:ilvl="0" w:tplc="CF9638F4">
      <w:start w:val="1"/>
      <w:numFmt w:val="decimal"/>
      <w:lvlText w:val="(%1)"/>
      <w:lvlJc w:val="left"/>
      <w:pPr>
        <w:ind w:left="635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43022C14">
      <w:numFmt w:val="bullet"/>
      <w:lvlText w:val="•"/>
      <w:lvlJc w:val="left"/>
      <w:pPr>
        <w:ind w:left="1494" w:hanging="340"/>
      </w:pPr>
      <w:rPr>
        <w:rFonts w:hint="default"/>
      </w:rPr>
    </w:lvl>
    <w:lvl w:ilvl="2" w:tplc="7010A5F4">
      <w:numFmt w:val="bullet"/>
      <w:lvlText w:val="•"/>
      <w:lvlJc w:val="left"/>
      <w:pPr>
        <w:ind w:left="2348" w:hanging="340"/>
      </w:pPr>
      <w:rPr>
        <w:rFonts w:hint="default"/>
      </w:rPr>
    </w:lvl>
    <w:lvl w:ilvl="3" w:tplc="1F4E37CA">
      <w:numFmt w:val="bullet"/>
      <w:lvlText w:val="•"/>
      <w:lvlJc w:val="left"/>
      <w:pPr>
        <w:ind w:left="3202" w:hanging="340"/>
      </w:pPr>
      <w:rPr>
        <w:rFonts w:hint="default"/>
      </w:rPr>
    </w:lvl>
    <w:lvl w:ilvl="4" w:tplc="CC7A2296">
      <w:numFmt w:val="bullet"/>
      <w:lvlText w:val="•"/>
      <w:lvlJc w:val="left"/>
      <w:pPr>
        <w:ind w:left="4056" w:hanging="340"/>
      </w:pPr>
      <w:rPr>
        <w:rFonts w:hint="default"/>
      </w:rPr>
    </w:lvl>
    <w:lvl w:ilvl="5" w:tplc="4F32C31A">
      <w:numFmt w:val="bullet"/>
      <w:lvlText w:val="•"/>
      <w:lvlJc w:val="left"/>
      <w:pPr>
        <w:ind w:left="4910" w:hanging="340"/>
      </w:pPr>
      <w:rPr>
        <w:rFonts w:hint="default"/>
      </w:rPr>
    </w:lvl>
    <w:lvl w:ilvl="6" w:tplc="75802632">
      <w:numFmt w:val="bullet"/>
      <w:lvlText w:val="•"/>
      <w:lvlJc w:val="left"/>
      <w:pPr>
        <w:ind w:left="5764" w:hanging="340"/>
      </w:pPr>
      <w:rPr>
        <w:rFonts w:hint="default"/>
      </w:rPr>
    </w:lvl>
    <w:lvl w:ilvl="7" w:tplc="C7663F68">
      <w:numFmt w:val="bullet"/>
      <w:lvlText w:val="•"/>
      <w:lvlJc w:val="left"/>
      <w:pPr>
        <w:ind w:left="6618" w:hanging="340"/>
      </w:pPr>
      <w:rPr>
        <w:rFonts w:hint="default"/>
      </w:rPr>
    </w:lvl>
    <w:lvl w:ilvl="8" w:tplc="C36A48D8">
      <w:numFmt w:val="bullet"/>
      <w:lvlText w:val="•"/>
      <w:lvlJc w:val="left"/>
      <w:pPr>
        <w:ind w:left="7472" w:hanging="340"/>
      </w:pPr>
      <w:rPr>
        <w:rFonts w:hint="default"/>
      </w:rPr>
    </w:lvl>
  </w:abstractNum>
  <w:abstractNum w:abstractNumId="3" w15:restartNumberingAfterBreak="0">
    <w:nsid w:val="2FF0468A"/>
    <w:multiLevelType w:val="hybridMultilevel"/>
    <w:tmpl w:val="6DDC11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773B22"/>
    <w:multiLevelType w:val="hybridMultilevel"/>
    <w:tmpl w:val="97F646A4"/>
    <w:lvl w:ilvl="0" w:tplc="7B96A2E0">
      <w:start w:val="1"/>
      <w:numFmt w:val="decimal"/>
      <w:lvlText w:val="%1."/>
      <w:lvlJc w:val="left"/>
      <w:pPr>
        <w:ind w:left="565" w:hanging="24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01380F6A">
      <w:start w:val="1"/>
      <w:numFmt w:val="lowerLetter"/>
      <w:lvlText w:val="%2."/>
      <w:lvlJc w:val="left"/>
      <w:pPr>
        <w:ind w:left="635" w:hanging="227"/>
        <w:jc w:val="right"/>
      </w:pPr>
      <w:rPr>
        <w:rFonts w:hint="default"/>
        <w:w w:val="100"/>
      </w:rPr>
    </w:lvl>
    <w:lvl w:ilvl="2" w:tplc="9EDE1686">
      <w:start w:val="1"/>
      <w:numFmt w:val="decimal"/>
      <w:lvlText w:val="(%3)"/>
      <w:lvlJc w:val="left"/>
      <w:pPr>
        <w:ind w:left="1085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3" w:tplc="8B7EE568">
      <w:numFmt w:val="bullet"/>
      <w:lvlText w:val="•"/>
      <w:lvlJc w:val="left"/>
      <w:pPr>
        <w:ind w:left="1240" w:hanging="340"/>
      </w:pPr>
      <w:rPr>
        <w:rFonts w:hint="default"/>
      </w:rPr>
    </w:lvl>
    <w:lvl w:ilvl="4" w:tplc="458C7D48">
      <w:numFmt w:val="bullet"/>
      <w:lvlText w:val="•"/>
      <w:lvlJc w:val="left"/>
      <w:pPr>
        <w:ind w:left="2374" w:hanging="340"/>
      </w:pPr>
      <w:rPr>
        <w:rFonts w:hint="default"/>
      </w:rPr>
    </w:lvl>
    <w:lvl w:ilvl="5" w:tplc="AFF2832C">
      <w:numFmt w:val="bullet"/>
      <w:lvlText w:val="•"/>
      <w:lvlJc w:val="left"/>
      <w:pPr>
        <w:ind w:left="3508" w:hanging="340"/>
      </w:pPr>
      <w:rPr>
        <w:rFonts w:hint="default"/>
      </w:rPr>
    </w:lvl>
    <w:lvl w:ilvl="6" w:tplc="A07AF0C8">
      <w:numFmt w:val="bullet"/>
      <w:lvlText w:val="•"/>
      <w:lvlJc w:val="left"/>
      <w:pPr>
        <w:ind w:left="4642" w:hanging="340"/>
      </w:pPr>
      <w:rPr>
        <w:rFonts w:hint="default"/>
      </w:rPr>
    </w:lvl>
    <w:lvl w:ilvl="7" w:tplc="B494009C">
      <w:numFmt w:val="bullet"/>
      <w:lvlText w:val="•"/>
      <w:lvlJc w:val="left"/>
      <w:pPr>
        <w:ind w:left="5777" w:hanging="340"/>
      </w:pPr>
      <w:rPr>
        <w:rFonts w:hint="default"/>
      </w:rPr>
    </w:lvl>
    <w:lvl w:ilvl="8" w:tplc="B5B8D7A0">
      <w:numFmt w:val="bullet"/>
      <w:lvlText w:val="•"/>
      <w:lvlJc w:val="left"/>
      <w:pPr>
        <w:ind w:left="6911" w:hanging="340"/>
      </w:pPr>
      <w:rPr>
        <w:rFonts w:hint="default"/>
      </w:rPr>
    </w:lvl>
  </w:abstractNum>
  <w:abstractNum w:abstractNumId="5" w15:restartNumberingAfterBreak="0">
    <w:nsid w:val="3F4E4988"/>
    <w:multiLevelType w:val="hybridMultilevel"/>
    <w:tmpl w:val="70CE2A88"/>
    <w:lvl w:ilvl="0" w:tplc="114E3152">
      <w:start w:val="1"/>
      <w:numFmt w:val="upperLetter"/>
      <w:lvlText w:val="%1."/>
      <w:lvlJc w:val="left"/>
      <w:pPr>
        <w:ind w:left="408" w:hanging="294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908E09CE">
      <w:start w:val="1"/>
      <w:numFmt w:val="decimal"/>
      <w:lvlText w:val="%2."/>
      <w:lvlJc w:val="left"/>
      <w:pPr>
        <w:ind w:left="355" w:hanging="240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2" w:tplc="66986502">
      <w:start w:val="1"/>
      <w:numFmt w:val="lowerLetter"/>
      <w:lvlText w:val="%3."/>
      <w:lvlJc w:val="left"/>
      <w:pPr>
        <w:ind w:left="565" w:hanging="240"/>
        <w:jc w:val="right"/>
      </w:pPr>
      <w:rPr>
        <w:rFonts w:hint="default"/>
        <w:i/>
        <w:spacing w:val="-1"/>
        <w:w w:val="100"/>
      </w:rPr>
    </w:lvl>
    <w:lvl w:ilvl="3" w:tplc="7F3A3962">
      <w:start w:val="1"/>
      <w:numFmt w:val="decimal"/>
      <w:lvlText w:val="(%4)"/>
      <w:lvlJc w:val="left"/>
      <w:pPr>
        <w:ind w:left="635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4" w:tplc="F84AC07E">
      <w:start w:val="1"/>
      <w:numFmt w:val="lowerLetter"/>
      <w:lvlText w:val="(%5)"/>
      <w:lvlJc w:val="left"/>
      <w:pPr>
        <w:ind w:left="1085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5" w:tplc="19948676">
      <w:start w:val="1"/>
      <w:numFmt w:val="lowerRoman"/>
      <w:lvlText w:val="(%6)"/>
      <w:lvlJc w:val="left"/>
      <w:pPr>
        <w:ind w:left="1915" w:hanging="240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6" w:tplc="EDFA35D4">
      <w:numFmt w:val="bullet"/>
      <w:lvlText w:val="•"/>
      <w:lvlJc w:val="left"/>
      <w:pPr>
        <w:ind w:left="1040" w:hanging="240"/>
      </w:pPr>
      <w:rPr>
        <w:rFonts w:hint="default"/>
      </w:rPr>
    </w:lvl>
    <w:lvl w:ilvl="7" w:tplc="4D74D96C">
      <w:numFmt w:val="bullet"/>
      <w:lvlText w:val="•"/>
      <w:lvlJc w:val="left"/>
      <w:pPr>
        <w:ind w:left="1080" w:hanging="240"/>
      </w:pPr>
      <w:rPr>
        <w:rFonts w:hint="default"/>
      </w:rPr>
    </w:lvl>
    <w:lvl w:ilvl="8" w:tplc="87788BDC">
      <w:numFmt w:val="bullet"/>
      <w:lvlText w:val="•"/>
      <w:lvlJc w:val="left"/>
      <w:pPr>
        <w:ind w:left="1460" w:hanging="240"/>
      </w:pPr>
      <w:rPr>
        <w:rFonts w:hint="default"/>
      </w:rPr>
    </w:lvl>
  </w:abstractNum>
  <w:abstractNum w:abstractNumId="6" w15:restartNumberingAfterBreak="0">
    <w:nsid w:val="478F7C0E"/>
    <w:multiLevelType w:val="multilevel"/>
    <w:tmpl w:val="A5B479B6"/>
    <w:lvl w:ilvl="0">
      <w:start w:val="2"/>
      <w:numFmt w:val="upperRoman"/>
      <w:lvlText w:val="%1"/>
      <w:lvlJc w:val="left"/>
      <w:pPr>
        <w:ind w:left="635" w:hanging="740"/>
      </w:pPr>
      <w:rPr>
        <w:rFonts w:hint="default"/>
      </w:rPr>
    </w:lvl>
    <w:lvl w:ilvl="1">
      <w:start w:val="2"/>
      <w:numFmt w:val="upperLetter"/>
      <w:lvlText w:val="%1.%2"/>
      <w:lvlJc w:val="left"/>
      <w:pPr>
        <w:ind w:left="635" w:hanging="74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635" w:hanging="7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3">
      <w:start w:val="1"/>
      <w:numFmt w:val="decimal"/>
      <w:lvlText w:val="(%4)"/>
      <w:lvlJc w:val="left"/>
      <w:pPr>
        <w:ind w:left="1085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4">
      <w:numFmt w:val="bullet"/>
      <w:lvlText w:val="•"/>
      <w:lvlJc w:val="left"/>
      <w:pPr>
        <w:ind w:left="3780" w:hanging="340"/>
      </w:pPr>
      <w:rPr>
        <w:rFonts w:hint="default"/>
      </w:rPr>
    </w:lvl>
    <w:lvl w:ilvl="5">
      <w:numFmt w:val="bullet"/>
      <w:lvlText w:val="•"/>
      <w:lvlJc w:val="left"/>
      <w:pPr>
        <w:ind w:left="4680" w:hanging="340"/>
      </w:pPr>
      <w:rPr>
        <w:rFonts w:hint="default"/>
      </w:rPr>
    </w:lvl>
    <w:lvl w:ilvl="6">
      <w:numFmt w:val="bullet"/>
      <w:lvlText w:val="•"/>
      <w:lvlJc w:val="left"/>
      <w:pPr>
        <w:ind w:left="5580" w:hanging="340"/>
      </w:pPr>
      <w:rPr>
        <w:rFonts w:hint="default"/>
      </w:rPr>
    </w:lvl>
    <w:lvl w:ilvl="7">
      <w:numFmt w:val="bullet"/>
      <w:lvlText w:val="•"/>
      <w:lvlJc w:val="left"/>
      <w:pPr>
        <w:ind w:left="6480" w:hanging="340"/>
      </w:pPr>
      <w:rPr>
        <w:rFonts w:hint="default"/>
      </w:rPr>
    </w:lvl>
    <w:lvl w:ilvl="8">
      <w:numFmt w:val="bullet"/>
      <w:lvlText w:val="•"/>
      <w:lvlJc w:val="left"/>
      <w:pPr>
        <w:ind w:left="7380" w:hanging="340"/>
      </w:pPr>
      <w:rPr>
        <w:rFonts w:hint="default"/>
      </w:rPr>
    </w:lvl>
  </w:abstractNum>
  <w:abstractNum w:abstractNumId="7" w15:restartNumberingAfterBreak="0">
    <w:nsid w:val="52B81281"/>
    <w:multiLevelType w:val="hybridMultilevel"/>
    <w:tmpl w:val="0BFE55CE"/>
    <w:lvl w:ilvl="0" w:tplc="1B829D0E">
      <w:start w:val="1"/>
      <w:numFmt w:val="upperLetter"/>
      <w:lvlText w:val="%1."/>
      <w:lvlJc w:val="left"/>
      <w:pPr>
        <w:ind w:left="115" w:hanging="294"/>
        <w:jc w:val="right"/>
      </w:pPr>
      <w:rPr>
        <w:rFonts w:hint="default"/>
        <w:b/>
        <w:bCs/>
        <w:spacing w:val="-1"/>
        <w:w w:val="100"/>
      </w:rPr>
    </w:lvl>
    <w:lvl w:ilvl="1" w:tplc="B0CC18DA">
      <w:start w:val="1"/>
      <w:numFmt w:val="decimal"/>
      <w:lvlText w:val="%2."/>
      <w:lvlJc w:val="left"/>
      <w:pPr>
        <w:ind w:left="565" w:hanging="240"/>
      </w:pPr>
      <w:rPr>
        <w:rFonts w:hint="default"/>
        <w:spacing w:val="-1"/>
        <w:w w:val="100"/>
      </w:rPr>
    </w:lvl>
    <w:lvl w:ilvl="2" w:tplc="BBD0A8D4">
      <w:start w:val="1"/>
      <w:numFmt w:val="lowerLetter"/>
      <w:lvlText w:val="%3."/>
      <w:lvlJc w:val="left"/>
      <w:pPr>
        <w:ind w:left="1015" w:hanging="240"/>
      </w:pPr>
      <w:rPr>
        <w:rFonts w:hint="default"/>
        <w:i/>
        <w:spacing w:val="-1"/>
        <w:w w:val="100"/>
      </w:rPr>
    </w:lvl>
    <w:lvl w:ilvl="3" w:tplc="5DCE44C8">
      <w:start w:val="1"/>
      <w:numFmt w:val="decimal"/>
      <w:lvlText w:val="(%4)"/>
      <w:lvlJc w:val="left"/>
      <w:pPr>
        <w:ind w:left="1465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4" w:tplc="1820F5F0">
      <w:numFmt w:val="bullet"/>
      <w:lvlText w:val="•"/>
      <w:lvlJc w:val="left"/>
      <w:pPr>
        <w:ind w:left="2617" w:hanging="240"/>
      </w:pPr>
      <w:rPr>
        <w:rFonts w:hint="default"/>
      </w:rPr>
    </w:lvl>
    <w:lvl w:ilvl="5" w:tplc="A0289C02">
      <w:numFmt w:val="bullet"/>
      <w:lvlText w:val="•"/>
      <w:lvlJc w:val="left"/>
      <w:pPr>
        <w:ind w:left="3774" w:hanging="240"/>
      </w:pPr>
      <w:rPr>
        <w:rFonts w:hint="default"/>
      </w:rPr>
    </w:lvl>
    <w:lvl w:ilvl="6" w:tplc="720245B0">
      <w:numFmt w:val="bullet"/>
      <w:lvlText w:val="•"/>
      <w:lvlJc w:val="left"/>
      <w:pPr>
        <w:ind w:left="4931" w:hanging="240"/>
      </w:pPr>
      <w:rPr>
        <w:rFonts w:hint="default"/>
      </w:rPr>
    </w:lvl>
    <w:lvl w:ilvl="7" w:tplc="FFA637E4">
      <w:numFmt w:val="bullet"/>
      <w:lvlText w:val="•"/>
      <w:lvlJc w:val="left"/>
      <w:pPr>
        <w:ind w:left="6088" w:hanging="240"/>
      </w:pPr>
      <w:rPr>
        <w:rFonts w:hint="default"/>
      </w:rPr>
    </w:lvl>
    <w:lvl w:ilvl="8" w:tplc="8E12C174">
      <w:numFmt w:val="bullet"/>
      <w:lvlText w:val="•"/>
      <w:lvlJc w:val="left"/>
      <w:pPr>
        <w:ind w:left="7245" w:hanging="240"/>
      </w:pPr>
      <w:rPr>
        <w:rFonts w:hint="default"/>
      </w:rPr>
    </w:lvl>
  </w:abstractNum>
  <w:abstractNum w:abstractNumId="8" w15:restartNumberingAfterBreak="0">
    <w:nsid w:val="57D4310D"/>
    <w:multiLevelType w:val="hybridMultilevel"/>
    <w:tmpl w:val="ED9C0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622AF1"/>
    <w:multiLevelType w:val="hybridMultilevel"/>
    <w:tmpl w:val="323A67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1943EE"/>
    <w:multiLevelType w:val="hybridMultilevel"/>
    <w:tmpl w:val="323A67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3"/>
  </w:num>
  <w:num w:numId="4">
    <w:abstractNumId w:val="7"/>
  </w:num>
  <w:num w:numId="5">
    <w:abstractNumId w:val="2"/>
  </w:num>
  <w:num w:numId="6">
    <w:abstractNumId w:val="0"/>
  </w:num>
  <w:num w:numId="7">
    <w:abstractNumId w:val="6"/>
  </w:num>
  <w:num w:numId="8">
    <w:abstractNumId w:val="4"/>
  </w:num>
  <w:num w:numId="9">
    <w:abstractNumId w:val="5"/>
  </w:num>
  <w:num w:numId="10">
    <w:abstractNumId w:val="8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191"/>
    <w:rsid w:val="000217B7"/>
    <w:rsid w:val="00074B12"/>
    <w:rsid w:val="00097D8B"/>
    <w:rsid w:val="000A4205"/>
    <w:rsid w:val="000F3C3A"/>
    <w:rsid w:val="000F6428"/>
    <w:rsid w:val="00104A72"/>
    <w:rsid w:val="001408FE"/>
    <w:rsid w:val="00145D76"/>
    <w:rsid w:val="00154976"/>
    <w:rsid w:val="00162A36"/>
    <w:rsid w:val="00173177"/>
    <w:rsid w:val="00180CF9"/>
    <w:rsid w:val="001977D9"/>
    <w:rsid w:val="001C5CDE"/>
    <w:rsid w:val="001E1216"/>
    <w:rsid w:val="001E29D6"/>
    <w:rsid w:val="00200F56"/>
    <w:rsid w:val="0024583A"/>
    <w:rsid w:val="002706B7"/>
    <w:rsid w:val="00275F10"/>
    <w:rsid w:val="002A0FFC"/>
    <w:rsid w:val="002A7485"/>
    <w:rsid w:val="002B6BB3"/>
    <w:rsid w:val="002C735F"/>
    <w:rsid w:val="002D3A6B"/>
    <w:rsid w:val="002E066B"/>
    <w:rsid w:val="0030031A"/>
    <w:rsid w:val="003406A6"/>
    <w:rsid w:val="003442BB"/>
    <w:rsid w:val="00367444"/>
    <w:rsid w:val="003B30A8"/>
    <w:rsid w:val="003C744D"/>
    <w:rsid w:val="003D71D2"/>
    <w:rsid w:val="003E4C52"/>
    <w:rsid w:val="00430A54"/>
    <w:rsid w:val="00436DBF"/>
    <w:rsid w:val="00444420"/>
    <w:rsid w:val="004513A1"/>
    <w:rsid w:val="0046160E"/>
    <w:rsid w:val="00464A7C"/>
    <w:rsid w:val="004758A0"/>
    <w:rsid w:val="00477191"/>
    <w:rsid w:val="00491C97"/>
    <w:rsid w:val="004931D0"/>
    <w:rsid w:val="00493438"/>
    <w:rsid w:val="004C2119"/>
    <w:rsid w:val="004D1889"/>
    <w:rsid w:val="00501CFE"/>
    <w:rsid w:val="005341D6"/>
    <w:rsid w:val="0054109A"/>
    <w:rsid w:val="00546E06"/>
    <w:rsid w:val="0057362A"/>
    <w:rsid w:val="0058664C"/>
    <w:rsid w:val="005A1DA2"/>
    <w:rsid w:val="005E0107"/>
    <w:rsid w:val="005E5D2C"/>
    <w:rsid w:val="00610567"/>
    <w:rsid w:val="006272C2"/>
    <w:rsid w:val="00635F03"/>
    <w:rsid w:val="0064038F"/>
    <w:rsid w:val="006409F7"/>
    <w:rsid w:val="0066796A"/>
    <w:rsid w:val="00677AC4"/>
    <w:rsid w:val="00685445"/>
    <w:rsid w:val="006B1DA2"/>
    <w:rsid w:val="006E2165"/>
    <w:rsid w:val="006F76A3"/>
    <w:rsid w:val="00741947"/>
    <w:rsid w:val="007851C1"/>
    <w:rsid w:val="007D2C68"/>
    <w:rsid w:val="007E306B"/>
    <w:rsid w:val="007F278B"/>
    <w:rsid w:val="00804EC4"/>
    <w:rsid w:val="00835D4A"/>
    <w:rsid w:val="00861BB1"/>
    <w:rsid w:val="00864360"/>
    <w:rsid w:val="00884547"/>
    <w:rsid w:val="008848C9"/>
    <w:rsid w:val="0088735B"/>
    <w:rsid w:val="00897C48"/>
    <w:rsid w:val="008A3579"/>
    <w:rsid w:val="008A386F"/>
    <w:rsid w:val="008C2B20"/>
    <w:rsid w:val="008C4464"/>
    <w:rsid w:val="008E1EA3"/>
    <w:rsid w:val="008F323D"/>
    <w:rsid w:val="00914BF7"/>
    <w:rsid w:val="0092681A"/>
    <w:rsid w:val="0092701A"/>
    <w:rsid w:val="009362A7"/>
    <w:rsid w:val="00977A9B"/>
    <w:rsid w:val="009C6B31"/>
    <w:rsid w:val="009E0E6F"/>
    <w:rsid w:val="009F4C9E"/>
    <w:rsid w:val="00A060D2"/>
    <w:rsid w:val="00A1195E"/>
    <w:rsid w:val="00A250F7"/>
    <w:rsid w:val="00A325E3"/>
    <w:rsid w:val="00A83071"/>
    <w:rsid w:val="00AA3D13"/>
    <w:rsid w:val="00AC5C9D"/>
    <w:rsid w:val="00AE16D7"/>
    <w:rsid w:val="00B069CF"/>
    <w:rsid w:val="00B25A87"/>
    <w:rsid w:val="00B3077C"/>
    <w:rsid w:val="00B6305C"/>
    <w:rsid w:val="00B72099"/>
    <w:rsid w:val="00B76D31"/>
    <w:rsid w:val="00B923DE"/>
    <w:rsid w:val="00B94372"/>
    <w:rsid w:val="00BB65FC"/>
    <w:rsid w:val="00BC52CD"/>
    <w:rsid w:val="00BD661C"/>
    <w:rsid w:val="00C14EDA"/>
    <w:rsid w:val="00C222D7"/>
    <w:rsid w:val="00C46FF3"/>
    <w:rsid w:val="00C52DB3"/>
    <w:rsid w:val="00CA2281"/>
    <w:rsid w:val="00D01D45"/>
    <w:rsid w:val="00D02F64"/>
    <w:rsid w:val="00D33A5B"/>
    <w:rsid w:val="00D43436"/>
    <w:rsid w:val="00D52F2C"/>
    <w:rsid w:val="00DB7C1F"/>
    <w:rsid w:val="00DC3A98"/>
    <w:rsid w:val="00DC5730"/>
    <w:rsid w:val="00DD62E0"/>
    <w:rsid w:val="00E23C6B"/>
    <w:rsid w:val="00E261A8"/>
    <w:rsid w:val="00E405B1"/>
    <w:rsid w:val="00E52D80"/>
    <w:rsid w:val="00E71F5E"/>
    <w:rsid w:val="00E87BB0"/>
    <w:rsid w:val="00EF1C5A"/>
    <w:rsid w:val="00F03112"/>
    <w:rsid w:val="00F131A5"/>
    <w:rsid w:val="00F2457A"/>
    <w:rsid w:val="00F513D8"/>
    <w:rsid w:val="00F67151"/>
    <w:rsid w:val="00F73C6B"/>
    <w:rsid w:val="00F93A32"/>
    <w:rsid w:val="00F97CF6"/>
    <w:rsid w:val="00FB5878"/>
    <w:rsid w:val="00FB7DB3"/>
    <w:rsid w:val="00FE5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3BE530"/>
  <w15:docId w15:val="{BF50F896-73EC-4EC6-A89B-DF82B7FA9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5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306B"/>
    <w:rPr>
      <w:color w:val="0000FF" w:themeColor="hyperlink"/>
      <w:u w:val="single"/>
    </w:rPr>
  </w:style>
  <w:style w:type="paragraph" w:styleId="ListParagraph">
    <w:name w:val="List Paragraph"/>
    <w:basedOn w:val="Normal"/>
    <w:uiPriority w:val="1"/>
    <w:qFormat/>
    <w:rsid w:val="00E405B1"/>
    <w:pPr>
      <w:ind w:left="720"/>
      <w:contextualSpacing/>
    </w:pPr>
  </w:style>
  <w:style w:type="paragraph" w:customStyle="1" w:styleId="Default">
    <w:name w:val="Default"/>
    <w:rsid w:val="0024583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343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436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F93A32"/>
    <w:pPr>
      <w:widowControl w:val="0"/>
      <w:autoSpaceDE w:val="0"/>
      <w:autoSpaceDN w:val="0"/>
      <w:spacing w:before="120"/>
      <w:ind w:left="115"/>
    </w:pPr>
    <w:rPr>
      <w:rFonts w:ascii="Times New Roman" w:eastAsia="Times New Roman" w:hAnsi="Times New Roman" w:cs="Times New Roman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93A32"/>
    <w:rPr>
      <w:rFonts w:ascii="Times New Roman" w:eastAsia="Times New Roman" w:hAnsi="Times New Roman" w:cs="Times New Roman"/>
      <w:szCs w:val="24"/>
    </w:rPr>
  </w:style>
  <w:style w:type="character" w:styleId="Emphasis">
    <w:name w:val="Emphasis"/>
    <w:basedOn w:val="DefaultParagraphFont"/>
    <w:uiPriority w:val="20"/>
    <w:qFormat/>
    <w:rsid w:val="002C735F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2C735F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46E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6E06"/>
  </w:style>
  <w:style w:type="paragraph" w:styleId="Footer">
    <w:name w:val="footer"/>
    <w:basedOn w:val="Normal"/>
    <w:link w:val="FooterChar"/>
    <w:uiPriority w:val="99"/>
    <w:unhideWhenUsed/>
    <w:rsid w:val="00546E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6E06"/>
  </w:style>
  <w:style w:type="character" w:customStyle="1" w:styleId="markedcontent">
    <w:name w:val="markedcontent"/>
    <w:basedOn w:val="DefaultParagraphFont"/>
    <w:rsid w:val="00741947"/>
  </w:style>
  <w:style w:type="character" w:customStyle="1" w:styleId="highlight">
    <w:name w:val="highlight"/>
    <w:basedOn w:val="DefaultParagraphFont"/>
    <w:rsid w:val="00741947"/>
  </w:style>
  <w:style w:type="paragraph" w:styleId="NormalWeb">
    <w:name w:val="Normal (Web)"/>
    <w:basedOn w:val="Normal"/>
    <w:uiPriority w:val="99"/>
    <w:semiHidden/>
    <w:unhideWhenUsed/>
    <w:rsid w:val="00F73C6B"/>
    <w:pPr>
      <w:spacing w:before="100" w:beforeAutospacing="1" w:after="100" w:afterAutospacing="1"/>
    </w:pPr>
    <w:rPr>
      <w:rFonts w:ascii="Times New Roman" w:hAnsi="Times New Roman" w:cs="Times New Roman"/>
      <w:szCs w:val="24"/>
    </w:rPr>
  </w:style>
  <w:style w:type="paragraph" w:customStyle="1" w:styleId="s26">
    <w:name w:val="s26"/>
    <w:basedOn w:val="Normal"/>
    <w:uiPriority w:val="99"/>
    <w:semiHidden/>
    <w:rsid w:val="00F73C6B"/>
    <w:pPr>
      <w:spacing w:before="100" w:beforeAutospacing="1" w:after="100" w:afterAutospacing="1"/>
    </w:pPr>
    <w:rPr>
      <w:rFonts w:ascii="Times New Roman" w:hAnsi="Times New Roman" w:cs="Times New Roman"/>
      <w:szCs w:val="24"/>
    </w:rPr>
  </w:style>
  <w:style w:type="character" w:customStyle="1" w:styleId="s16">
    <w:name w:val="s16"/>
    <w:basedOn w:val="DefaultParagraphFont"/>
    <w:rsid w:val="00F73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221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udexchange.us5.list-manage.com/track/click?u=87d7c8afc03ba69ee70d865b9&amp;id=1850782170&amp;e=f5c0f024a4" TargetMode="External"/><Relationship Id="rId13" Type="http://schemas.openxmlformats.org/officeDocument/2006/relationships/hyperlink" Target="https://www.hud.gov/sites/dfiles/CPD/documents/CoC/2022/GIW/FY-2022-ME-500-GIW.xlsx" TargetMode="External"/><Relationship Id="rId18" Type="http://schemas.openxmlformats.org/officeDocument/2006/relationships/hyperlink" Target="http://www.mainehomelessplanning.org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hudexchange.info/mailinglist/" TargetMode="External"/><Relationship Id="rId7" Type="http://schemas.openxmlformats.org/officeDocument/2006/relationships/hyperlink" Target="https://www.grants.gov/web/grants/view%20opportunity.html?oppId=342855&amp;utm_source=HUD+Exchange+Mailing+List&amp;utm_campaign=22010e6484-CoC-FY22-Program-Competition-08.03.22&amp;utm_medium=email&amp;utm_term=0_f32b935a5f-22010e6484-19245569" TargetMode="Externa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yperlink" Target="https://www.hud.gov/program_offices/comm_planning/coc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hudexchange.info/programs/coc/" TargetMode="External"/><Relationship Id="rId20" Type="http://schemas.openxmlformats.org/officeDocument/2006/relationships/hyperlink" Target="https://www.hudexchange.info/program-support/my-question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tibbitts@mainehousing.org" TargetMode="External"/><Relationship Id="rId24" Type="http://schemas.openxmlformats.org/officeDocument/2006/relationships/hyperlink" Target="http://www.mainehomelessplanning.org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hud.gov/program_offices/comm_planning/coc/regulations" TargetMode="External"/><Relationship Id="rId23" Type="http://schemas.openxmlformats.org/officeDocument/2006/relationships/hyperlink" Target="http://www.MaineHomelessPlanning.org" TargetMode="External"/><Relationship Id="rId10" Type="http://schemas.openxmlformats.org/officeDocument/2006/relationships/hyperlink" Target="https://hudexchange.us5.list-manage.com/track/click?u=87d7c8afc03ba69ee70d865b9&amp;id=08baadf313&amp;e=f5c0f024a4" TargetMode="External"/><Relationship Id="rId19" Type="http://schemas.openxmlformats.org/officeDocument/2006/relationships/hyperlink" Target="http://www.mainehomelessplanning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hudexchange.us5.list-manage.com/track/click?u=87d7c8afc03ba69ee70d865b9&amp;id=4f5fe509e7&amp;e=f5c0f024a4" TargetMode="External"/><Relationship Id="rId14" Type="http://schemas.openxmlformats.org/officeDocument/2006/relationships/hyperlink" Target="mailto:stibbitts@mainehousing.org" TargetMode="External"/><Relationship Id="rId22" Type="http://schemas.openxmlformats.org/officeDocument/2006/relationships/hyperlink" Target="mailto:cochelpdesk@mainehousing.org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841</TotalTime>
  <Pages>4</Pages>
  <Words>1726</Words>
  <Characters>9839</Characters>
  <Application>Microsoft Office Word</Application>
  <DocSecurity>0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8</cp:revision>
  <cp:lastPrinted>2019-07-23T12:57:00Z</cp:lastPrinted>
  <dcterms:created xsi:type="dcterms:W3CDTF">2022-08-04T13:34:00Z</dcterms:created>
  <dcterms:modified xsi:type="dcterms:W3CDTF">2022-08-05T19:19:00Z</dcterms:modified>
</cp:coreProperties>
</file>