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2DC2" w:rsidRDefault="00D92D33" w:rsidP="00D92D33">
      <w:pPr>
        <w:pStyle w:val="Heading1"/>
      </w:pPr>
      <w:bookmarkStart w:id="0" w:name="_GoBack"/>
      <w:bookmarkEnd w:id="0"/>
      <w:r>
        <w:t>Maine Continuum of Care</w:t>
      </w:r>
    </w:p>
    <w:p w:rsidR="00D92D33" w:rsidRDefault="00D92D33" w:rsidP="00D92D33">
      <w:pPr>
        <w:pStyle w:val="Heading2"/>
      </w:pPr>
      <w:r>
        <w:t>Coordinated Entry Committee Responses to Community Feedback – Universal Assessment Tool</w:t>
      </w:r>
    </w:p>
    <w:p w:rsidR="00D92D33" w:rsidRDefault="00D92D33" w:rsidP="00D92D33"/>
    <w:tbl>
      <w:tblPr>
        <w:tblStyle w:val="TableGrid"/>
        <w:tblW w:w="0" w:type="auto"/>
        <w:tblLook w:val="04A0" w:firstRow="1" w:lastRow="0" w:firstColumn="1" w:lastColumn="0" w:noHBand="0" w:noVBand="1"/>
      </w:tblPr>
      <w:tblGrid>
        <w:gridCol w:w="5395"/>
        <w:gridCol w:w="5395"/>
      </w:tblGrid>
      <w:tr w:rsidR="00D92D33" w:rsidTr="002A07F3">
        <w:tc>
          <w:tcPr>
            <w:tcW w:w="5395" w:type="dxa"/>
            <w:shd w:val="clear" w:color="auto" w:fill="DEEAF6" w:themeFill="accent1" w:themeFillTint="33"/>
            <w:vAlign w:val="center"/>
          </w:tcPr>
          <w:p w:rsidR="00D92D33" w:rsidRPr="00D92D33" w:rsidRDefault="00D92D33" w:rsidP="002A07F3">
            <w:pPr>
              <w:rPr>
                <w:b/>
              </w:rPr>
            </w:pPr>
            <w:r w:rsidRPr="00D92D33">
              <w:rPr>
                <w:b/>
              </w:rPr>
              <w:t>Stakeholder Feedback</w:t>
            </w:r>
          </w:p>
        </w:tc>
        <w:tc>
          <w:tcPr>
            <w:tcW w:w="5395" w:type="dxa"/>
            <w:shd w:val="clear" w:color="auto" w:fill="DEEAF6" w:themeFill="accent1" w:themeFillTint="33"/>
            <w:vAlign w:val="center"/>
          </w:tcPr>
          <w:p w:rsidR="00D92D33" w:rsidRPr="00D92D33" w:rsidRDefault="00D92D33" w:rsidP="002A07F3">
            <w:pPr>
              <w:rPr>
                <w:b/>
              </w:rPr>
            </w:pPr>
            <w:r w:rsidRPr="00D92D33">
              <w:rPr>
                <w:b/>
              </w:rPr>
              <w:t>CES Committee Response</w:t>
            </w:r>
          </w:p>
        </w:tc>
      </w:tr>
      <w:tr w:rsidR="00D92D33" w:rsidTr="002A07F3">
        <w:tc>
          <w:tcPr>
            <w:tcW w:w="5395" w:type="dxa"/>
            <w:vAlign w:val="center"/>
          </w:tcPr>
          <w:p w:rsidR="00D92D33" w:rsidRDefault="00D92D33" w:rsidP="002A07F3">
            <w:pPr>
              <w:tabs>
                <w:tab w:val="left" w:pos="3060"/>
              </w:tabs>
            </w:pPr>
            <w:r w:rsidRPr="00D92D33">
              <w:t>Major concern about the timing of when the assessment will be completed. No one felt they could ask more than a few question on day one.  Group felt between 14 and 30 days realistic allowing time to build rapport.</w:t>
            </w:r>
          </w:p>
        </w:tc>
        <w:tc>
          <w:tcPr>
            <w:tcW w:w="5395" w:type="dxa"/>
            <w:vAlign w:val="center"/>
          </w:tcPr>
          <w:p w:rsidR="00D92D33" w:rsidRDefault="00D92D33" w:rsidP="002A07F3">
            <w:r w:rsidRPr="00D92D33">
              <w:t>This assessment was designed as a progressive engagement tool and is meant to be completed over time as rapport is built.</w:t>
            </w:r>
          </w:p>
        </w:tc>
      </w:tr>
      <w:tr w:rsidR="00D92D33" w:rsidTr="002A07F3">
        <w:tc>
          <w:tcPr>
            <w:tcW w:w="5395" w:type="dxa"/>
            <w:vAlign w:val="center"/>
          </w:tcPr>
          <w:p w:rsidR="00D92D33" w:rsidRDefault="00D92D33" w:rsidP="002A07F3">
            <w:r w:rsidRPr="00D92D33">
              <w:t>Concern that CE will de</w:t>
            </w:r>
            <w:r>
              <w:t xml:space="preserve">humanize what is already being </w:t>
            </w:r>
            <w:r w:rsidRPr="00D92D33">
              <w:t>done by providers.</w:t>
            </w:r>
          </w:p>
        </w:tc>
        <w:tc>
          <w:tcPr>
            <w:tcW w:w="5395" w:type="dxa"/>
            <w:vAlign w:val="center"/>
          </w:tcPr>
          <w:p w:rsidR="00D92D33" w:rsidRDefault="00D92D33" w:rsidP="002A07F3">
            <w:r w:rsidRPr="00D92D33">
              <w:t>The committee recognizes that it is vital that this assessment is given in a trauma-informed, person centered manner; this will be a centerpiece of the assessment training that will be required prior to the full roll out of coordinated entry in Maine.</w:t>
            </w:r>
          </w:p>
        </w:tc>
      </w:tr>
      <w:tr w:rsidR="00D92D33" w:rsidTr="002A07F3">
        <w:tc>
          <w:tcPr>
            <w:tcW w:w="5395" w:type="dxa"/>
            <w:vAlign w:val="center"/>
          </w:tcPr>
          <w:p w:rsidR="00D92D33" w:rsidRDefault="00D92D33" w:rsidP="002A07F3">
            <w:r>
              <w:t xml:space="preserve">This is a lot of questions </w:t>
            </w:r>
          </w:p>
        </w:tc>
        <w:tc>
          <w:tcPr>
            <w:tcW w:w="5395" w:type="dxa"/>
            <w:vAlign w:val="center"/>
          </w:tcPr>
          <w:p w:rsidR="00D92D33" w:rsidRDefault="00D92D33" w:rsidP="002A07F3">
            <w:r w:rsidRPr="00D92D33">
              <w:t>This assessment was designed as a progressive engagement tool and is meant to be completed over time as rapport is built.</w:t>
            </w:r>
          </w:p>
        </w:tc>
      </w:tr>
      <w:tr w:rsidR="00D92D33" w:rsidTr="002A07F3">
        <w:tc>
          <w:tcPr>
            <w:tcW w:w="5395" w:type="dxa"/>
            <w:vAlign w:val="center"/>
          </w:tcPr>
          <w:p w:rsidR="00D92D33" w:rsidRDefault="00D92D33" w:rsidP="002A07F3">
            <w:r w:rsidRPr="00D92D33">
              <w:t>One individual said that when he has been through these types of assessments/forms in the past, he is always wary of 'getting screened out" of services. He said that he didn't have a lot of barriers to housing and wasn't long term homeless, but still needed help and was constantly worried about being told that he couldn't get that. (as an aside, this led to a conversation about diversion and many at the meeting agreed that they rather go to the shelter if that meant that they were going to get services, rather than be diverted to somewhere that wasn't the shelter but was without services). </w:t>
            </w:r>
          </w:p>
        </w:tc>
        <w:tc>
          <w:tcPr>
            <w:tcW w:w="5395" w:type="dxa"/>
            <w:vAlign w:val="center"/>
          </w:tcPr>
          <w:p w:rsidR="00D92D33" w:rsidRDefault="00D92D33" w:rsidP="002A07F3">
            <w:r w:rsidRPr="00D92D33">
              <w:t>When utilizing diversion services, the intention is never to screen individuals out of services that they are eligible for. Rather, the hope is to help those individuals avoid the stress of experiencing literal homelessness. If a household is in need of emergency se</w:t>
            </w:r>
            <w:r>
              <w:t xml:space="preserve">rvices, such as a shelter bed, </w:t>
            </w:r>
            <w:r w:rsidRPr="00D92D33">
              <w:t>every effort will be made to make sure that is offered, if possible.</w:t>
            </w:r>
          </w:p>
        </w:tc>
      </w:tr>
      <w:tr w:rsidR="00D92D33" w:rsidTr="002A07F3">
        <w:tc>
          <w:tcPr>
            <w:tcW w:w="5395" w:type="dxa"/>
            <w:vAlign w:val="center"/>
          </w:tcPr>
          <w:p w:rsidR="00D92D33" w:rsidRDefault="00D92D33" w:rsidP="002A07F3">
            <w:r w:rsidRPr="00D92D33">
              <w:t>There was a worry that even with training, staff at shelters might not do this training in a trauma informed way. Pretty much all members echoed a concern/spoke of firsthand experiences in which they felt that they weren't treated well by staff during intake processes, etc. </w:t>
            </w:r>
          </w:p>
        </w:tc>
        <w:tc>
          <w:tcPr>
            <w:tcW w:w="5395" w:type="dxa"/>
            <w:vAlign w:val="center"/>
          </w:tcPr>
          <w:p w:rsidR="00D92D33" w:rsidRDefault="00D92D33" w:rsidP="002A07F3">
            <w:r w:rsidRPr="00D92D33">
              <w:t>The committee recognizes that it is vital that this assessment is given in a trauma-informed, person centered manner; this will be a centerpiece of the assessment training that will be required prior to the full roll out of coordinated entry in Maine.</w:t>
            </w:r>
          </w:p>
        </w:tc>
      </w:tr>
      <w:tr w:rsidR="00D92D33" w:rsidTr="002A07F3">
        <w:tc>
          <w:tcPr>
            <w:tcW w:w="5395" w:type="dxa"/>
            <w:vAlign w:val="center"/>
          </w:tcPr>
          <w:p w:rsidR="00D92D33" w:rsidRDefault="00D92D33" w:rsidP="002A07F3">
            <w:r w:rsidRPr="00D92D33">
              <w:t>Someone asked if we would be doing this assessment with every adult member of the household, or if there is a couple or multiple adults that would like to be in the same household, would we just do one for the household?</w:t>
            </w:r>
          </w:p>
        </w:tc>
        <w:tc>
          <w:tcPr>
            <w:tcW w:w="5395" w:type="dxa"/>
            <w:vAlign w:val="center"/>
          </w:tcPr>
          <w:p w:rsidR="00D92D33" w:rsidRDefault="00D92D33" w:rsidP="002A07F3">
            <w:r w:rsidRPr="00D92D33">
              <w:t>Each individual member of the household will need to be assessed separately. This is because each adult may present with different histories, preferences and needs.</w:t>
            </w:r>
          </w:p>
        </w:tc>
      </w:tr>
      <w:tr w:rsidR="00D92D33" w:rsidTr="002A07F3">
        <w:tc>
          <w:tcPr>
            <w:tcW w:w="5395" w:type="dxa"/>
            <w:vAlign w:val="center"/>
          </w:tcPr>
          <w:p w:rsidR="00D92D33" w:rsidRDefault="00D92D33" w:rsidP="002A07F3">
            <w:r w:rsidRPr="00D92D33">
              <w:t>Someone pointed out that there is not a super obvious space to put client/household names, and I agree with them (lol!). </w:t>
            </w:r>
          </w:p>
        </w:tc>
        <w:tc>
          <w:tcPr>
            <w:tcW w:w="5395" w:type="dxa"/>
            <w:vAlign w:val="center"/>
          </w:tcPr>
          <w:p w:rsidR="00D92D33" w:rsidRDefault="00D92D33" w:rsidP="002A07F3">
            <w:r w:rsidRPr="00D92D33">
              <w:t>The form has been updated so that a space for the individual's name is now there.</w:t>
            </w:r>
          </w:p>
        </w:tc>
      </w:tr>
      <w:tr w:rsidR="00D92D33" w:rsidTr="002A07F3">
        <w:tc>
          <w:tcPr>
            <w:tcW w:w="5395" w:type="dxa"/>
            <w:vAlign w:val="center"/>
          </w:tcPr>
          <w:p w:rsidR="00D92D33" w:rsidRPr="00D92D33" w:rsidRDefault="00D92D33" w:rsidP="002A07F3">
            <w:r w:rsidRPr="00D92D33">
              <w:t>Grammatical Errors</w:t>
            </w:r>
          </w:p>
        </w:tc>
        <w:tc>
          <w:tcPr>
            <w:tcW w:w="5395" w:type="dxa"/>
            <w:vAlign w:val="center"/>
          </w:tcPr>
          <w:p w:rsidR="00D92D33" w:rsidRPr="00D92D33" w:rsidRDefault="00D92D33" w:rsidP="002A07F3">
            <w:r w:rsidRPr="00D92D33">
              <w:t>Updates have been to fix the grammatical and spelling errors that were present. The form will also be vetted and reviewed again before the final version is rolled out.</w:t>
            </w:r>
          </w:p>
        </w:tc>
      </w:tr>
      <w:tr w:rsidR="00D92D33" w:rsidTr="002A07F3">
        <w:tc>
          <w:tcPr>
            <w:tcW w:w="5395" w:type="dxa"/>
            <w:vAlign w:val="center"/>
          </w:tcPr>
          <w:p w:rsidR="00D92D33" w:rsidRPr="00D92D33" w:rsidRDefault="00D92D33" w:rsidP="002A07F3">
            <w:r w:rsidRPr="00D92D33">
              <w:t>Accessibility.  Make sore's compatible with tablets for ease of use for outreach workers.  Maybe a google doc?  Word doc form?</w:t>
            </w:r>
          </w:p>
        </w:tc>
        <w:tc>
          <w:tcPr>
            <w:tcW w:w="5395" w:type="dxa"/>
            <w:vAlign w:val="center"/>
          </w:tcPr>
          <w:p w:rsidR="00D92D33" w:rsidRPr="00D92D33" w:rsidRDefault="00D92D33" w:rsidP="002A07F3">
            <w:r w:rsidRPr="00D92D33">
              <w:t>Excellent thought - the committee will consider this!</w:t>
            </w:r>
          </w:p>
        </w:tc>
      </w:tr>
      <w:tr w:rsidR="00D92D33" w:rsidTr="002A07F3">
        <w:tc>
          <w:tcPr>
            <w:tcW w:w="5395" w:type="dxa"/>
            <w:vAlign w:val="center"/>
          </w:tcPr>
          <w:p w:rsidR="00D92D33" w:rsidRPr="00D92D33" w:rsidRDefault="00D92D33" w:rsidP="002A07F3">
            <w:r w:rsidRPr="00D92D33">
              <w:t xml:space="preserve">Concerns around the length, especially when it is coupled with other mandatory paperwork, such as ESHAP intakes. Because there is so much paperwork to get through, </w:t>
            </w:r>
            <w:r w:rsidRPr="00D92D33">
              <w:lastRenderedPageBreak/>
              <w:t>there is often a line of people who need to do the same paperwork before they can get a bed. Staff do find themselves rushing through it to just get it all done, which can lead to intakes feeling rushed and impersonal.</w:t>
            </w:r>
          </w:p>
        </w:tc>
        <w:tc>
          <w:tcPr>
            <w:tcW w:w="5395" w:type="dxa"/>
            <w:vAlign w:val="center"/>
          </w:tcPr>
          <w:p w:rsidR="00D92D33" w:rsidRPr="00D92D33" w:rsidRDefault="00D92D33" w:rsidP="002A07F3">
            <w:r w:rsidRPr="00D92D33">
              <w:lastRenderedPageBreak/>
              <w:t xml:space="preserve">Required training will include information about when assessor staff should use discretion in determining whether or not to ask a particular question (e.g., when it </w:t>
            </w:r>
            <w:r w:rsidRPr="00D92D33">
              <w:lastRenderedPageBreak/>
              <w:t>clearly does not apply, when information has already been collected through a recent intake process).</w:t>
            </w:r>
          </w:p>
        </w:tc>
      </w:tr>
      <w:tr w:rsidR="00D92D33" w:rsidTr="002A07F3">
        <w:tc>
          <w:tcPr>
            <w:tcW w:w="5395" w:type="dxa"/>
            <w:vAlign w:val="center"/>
          </w:tcPr>
          <w:p w:rsidR="00D92D33" w:rsidRPr="00D92D33" w:rsidRDefault="00D92D33" w:rsidP="002A07F3">
            <w:r w:rsidRPr="00D92D33">
              <w:lastRenderedPageBreak/>
              <w:t> There are some questions that are repetitive or variations of the same question (I.e. where did you stay last night, what's your current living situation, etc.).  If we could cut down on some of this, it might help with the length. </w:t>
            </w:r>
          </w:p>
        </w:tc>
        <w:tc>
          <w:tcPr>
            <w:tcW w:w="5395" w:type="dxa"/>
            <w:vAlign w:val="center"/>
          </w:tcPr>
          <w:p w:rsidR="00D92D33" w:rsidRPr="00D92D33" w:rsidRDefault="00D92D33" w:rsidP="002A07F3">
            <w:r w:rsidRPr="00D92D33">
              <w:t>Edits were made to reduce redun</w:t>
            </w:r>
            <w:r>
              <w:t xml:space="preserve">dancy throughout the form. </w:t>
            </w:r>
            <w:r w:rsidRPr="00D92D33">
              <w:t xml:space="preserve">Required training will include information about when assessor staff should use discretion in determining whether or not to ask a particular question (e.g., when it clearly does not apply, when information has already been collected through a recent intake process).   </w:t>
            </w:r>
          </w:p>
        </w:tc>
      </w:tr>
      <w:tr w:rsidR="00D92D33" w:rsidTr="002A07F3">
        <w:tc>
          <w:tcPr>
            <w:tcW w:w="5395" w:type="dxa"/>
            <w:vAlign w:val="center"/>
          </w:tcPr>
          <w:p w:rsidR="00D92D33" w:rsidRPr="00D92D33" w:rsidRDefault="00D92D33" w:rsidP="002A07F3">
            <w:r w:rsidRPr="00D92D33">
              <w:t>There are several questions that are on ESHAP intake that shelters have to do that are also on this assessment. Sara was wondering if there was any way to combine these two things, so staff didn't have to be asking/writing down the same information twice. We might want to circle back to Mary and the HMIS team about this too. </w:t>
            </w:r>
          </w:p>
        </w:tc>
        <w:tc>
          <w:tcPr>
            <w:tcW w:w="5395" w:type="dxa"/>
            <w:vAlign w:val="center"/>
          </w:tcPr>
          <w:p w:rsidR="00D92D33" w:rsidRPr="00D92D33" w:rsidRDefault="00D92D33" w:rsidP="002A07F3">
            <w:r w:rsidRPr="00D92D33">
              <w:t xml:space="preserve">Edits were made to reduce redundancy throughout the form.  </w:t>
            </w:r>
          </w:p>
        </w:tc>
      </w:tr>
      <w:tr w:rsidR="00D92D33" w:rsidTr="002A07F3">
        <w:tc>
          <w:tcPr>
            <w:tcW w:w="5395" w:type="dxa"/>
            <w:vAlign w:val="center"/>
          </w:tcPr>
          <w:p w:rsidR="00D92D33" w:rsidRPr="00D92D33" w:rsidRDefault="00D92D33" w:rsidP="002A07F3">
            <w:r w:rsidRPr="00D92D33">
              <w:t>Duplicative of ESHAP intake</w:t>
            </w:r>
          </w:p>
        </w:tc>
        <w:tc>
          <w:tcPr>
            <w:tcW w:w="5395" w:type="dxa"/>
            <w:vAlign w:val="center"/>
          </w:tcPr>
          <w:p w:rsidR="00D92D33" w:rsidRPr="00D92D33" w:rsidRDefault="00D92D33" w:rsidP="002A07F3">
            <w:r w:rsidRPr="00D92D33">
              <w:t>Required training will include information about when assessor staff should use discretion in determining whether or not to ask a particular question (e.g., when it clearly does not apply, when information has already been collected through a recent intake process).</w:t>
            </w:r>
          </w:p>
        </w:tc>
      </w:tr>
      <w:tr w:rsidR="0005467A" w:rsidTr="002A07F3">
        <w:tc>
          <w:tcPr>
            <w:tcW w:w="5395" w:type="dxa"/>
            <w:vAlign w:val="center"/>
          </w:tcPr>
          <w:p w:rsidR="0005467A" w:rsidRPr="00D92D33" w:rsidRDefault="0005467A" w:rsidP="002A07F3">
            <w:r w:rsidRPr="0005467A">
              <w:t>I recommend moving the special population questions for veterans, youth, etc. from the end up to the beginning near domestic violence if there are specific housing programs designed for those groups.</w:t>
            </w:r>
          </w:p>
        </w:tc>
        <w:tc>
          <w:tcPr>
            <w:tcW w:w="5395" w:type="dxa"/>
            <w:vAlign w:val="center"/>
          </w:tcPr>
          <w:p w:rsidR="0005467A" w:rsidRPr="00D92D33" w:rsidRDefault="0005467A" w:rsidP="002A07F3">
            <w:r w:rsidRPr="0005467A">
              <w:t xml:space="preserve">These questions regarding whether the person is fleeing domestic violence, has Veteran status or if they are eligible for youth services were placed at the end so that they would help the assessor know whether or not the participant would be eligible for housing resources specific to that demographic. As such, they are imbedded in the larger conversation in this section of the assessment about what housing resources might be available to the participant.  The questions at the beginning that ask about fleeing domestic violence were placed there in the context of the safety assessment, and to give participants the opportunity to speak with a domestic violence agency, should they wish to.  </w:t>
            </w:r>
          </w:p>
        </w:tc>
      </w:tr>
      <w:tr w:rsidR="00D92D33" w:rsidTr="002A07F3">
        <w:tc>
          <w:tcPr>
            <w:tcW w:w="5395" w:type="dxa"/>
            <w:vAlign w:val="center"/>
          </w:tcPr>
          <w:p w:rsidR="00D92D33" w:rsidRPr="00D92D33" w:rsidRDefault="00D92D33" w:rsidP="002A07F3">
            <w:r w:rsidRPr="00D92D33">
              <w:t>A suggested that there be a separate sheet for questions that only relate to folks sleeping outside (i.e. the safety questions around temperature/setting of where they're staying). This could also cut down on the length. </w:t>
            </w:r>
          </w:p>
        </w:tc>
        <w:tc>
          <w:tcPr>
            <w:tcW w:w="5395" w:type="dxa"/>
            <w:vAlign w:val="center"/>
          </w:tcPr>
          <w:p w:rsidR="00D92D33" w:rsidRPr="00D92D33" w:rsidRDefault="00D92D33" w:rsidP="002A07F3">
            <w:r w:rsidRPr="00D92D33">
              <w:t>Required training will include information about when assessor staff should use discretion in determining whether or not to ask a particular question (e.g., when it clearly does not apply, when information has already been collected through a recent intake process).</w:t>
            </w:r>
          </w:p>
        </w:tc>
      </w:tr>
      <w:tr w:rsidR="00D92D33" w:rsidTr="002A07F3">
        <w:tc>
          <w:tcPr>
            <w:tcW w:w="5395" w:type="dxa"/>
            <w:vAlign w:val="center"/>
          </w:tcPr>
          <w:p w:rsidR="00D92D33" w:rsidRPr="00D92D33" w:rsidRDefault="00D92D33" w:rsidP="002A07F3">
            <w:r w:rsidRPr="00D92D33">
              <w:t>Feels like a really long assessment to not lead to results – “may not have access to housing resources” phrase at the beginning of the assessment – Awa brought up that she often asks these questions with a caveat about “I may not be able to help you, but I can find a resource to connect you to.”</w:t>
            </w:r>
          </w:p>
        </w:tc>
        <w:tc>
          <w:tcPr>
            <w:tcW w:w="5395" w:type="dxa"/>
            <w:vAlign w:val="center"/>
          </w:tcPr>
          <w:p w:rsidR="00D92D33" w:rsidRPr="00D92D33" w:rsidRDefault="00D92D33" w:rsidP="002A07F3">
            <w:r w:rsidRPr="00D92D33">
              <w:t xml:space="preserve">Training will address how to frame and speak about the assessment with participants. The committee is also hopeful that the questions on this assessment tool can be utilized to not only assist in getting households prioritized for the appropriate CoC funded housing intervention, but also to provide information that can be useful in identifying other resources the participant may be eligible for outside of the CoC.  </w:t>
            </w:r>
          </w:p>
        </w:tc>
      </w:tr>
      <w:tr w:rsidR="00D92D33" w:rsidTr="002A07F3">
        <w:tc>
          <w:tcPr>
            <w:tcW w:w="5395" w:type="dxa"/>
            <w:vAlign w:val="center"/>
          </w:tcPr>
          <w:p w:rsidR="00D92D33" w:rsidRPr="00D92D33" w:rsidRDefault="00D92D33" w:rsidP="002A07F3">
            <w:r w:rsidRPr="00D92D33">
              <w:t>Who does this assessment, and when is this assessment done?</w:t>
            </w:r>
          </w:p>
        </w:tc>
        <w:tc>
          <w:tcPr>
            <w:tcW w:w="5395" w:type="dxa"/>
            <w:vAlign w:val="center"/>
          </w:tcPr>
          <w:p w:rsidR="00D92D33" w:rsidRPr="00D92D33" w:rsidRDefault="00D92D33" w:rsidP="002A07F3">
            <w:r w:rsidRPr="00D92D33">
              <w:t>Maine's CES Committee is currently working on access design, including identification of access points. More information will be forthcoming.</w:t>
            </w:r>
          </w:p>
        </w:tc>
      </w:tr>
      <w:tr w:rsidR="00D92D33" w:rsidTr="002A07F3">
        <w:tc>
          <w:tcPr>
            <w:tcW w:w="5395" w:type="dxa"/>
            <w:vAlign w:val="center"/>
          </w:tcPr>
          <w:p w:rsidR="00D92D33" w:rsidRPr="00D92D33" w:rsidRDefault="00D92D33" w:rsidP="002A07F3">
            <w:r w:rsidRPr="00D92D33">
              <w:t xml:space="preserve">– is this before we enter clients into ESHAP? These are questions we ask at intake – are there timelines? We </w:t>
            </w:r>
            <w:r w:rsidRPr="00D92D33">
              <w:lastRenderedPageBreak/>
              <w:t>work with a lot of clients who are not “HUD Homeless” – how do those clients play into this?</w:t>
            </w:r>
          </w:p>
        </w:tc>
        <w:tc>
          <w:tcPr>
            <w:tcW w:w="5395" w:type="dxa"/>
            <w:vAlign w:val="center"/>
          </w:tcPr>
          <w:p w:rsidR="00D92D33" w:rsidRPr="00D92D33" w:rsidRDefault="00D92D33" w:rsidP="002A07F3">
            <w:r w:rsidRPr="00D92D33">
              <w:lastRenderedPageBreak/>
              <w:t xml:space="preserve">This assessment was designed as a progressive engagement tool and is meant to be completed over time as rapport is built.  Coordinated Entry (i.e. CoC &amp; ESG </w:t>
            </w:r>
            <w:r w:rsidRPr="00D92D33">
              <w:lastRenderedPageBreak/>
              <w:t>funded) resources are available to those who meet the HUD homeless definition; there is no change to eligibility for these resources.</w:t>
            </w:r>
          </w:p>
        </w:tc>
      </w:tr>
      <w:tr w:rsidR="00D92D33" w:rsidTr="002A07F3">
        <w:tc>
          <w:tcPr>
            <w:tcW w:w="5395" w:type="dxa"/>
            <w:vAlign w:val="center"/>
          </w:tcPr>
          <w:p w:rsidR="00D92D33" w:rsidRPr="00D92D33" w:rsidRDefault="00D92D33" w:rsidP="002A07F3">
            <w:r w:rsidRPr="00D92D33">
              <w:lastRenderedPageBreak/>
              <w:t>Can you please split the training up when you do it between shelter workers and outreach workers because we have different requirements and trainings together is very confusing and ends up making our documentation messy until we figure out what the error is.</w:t>
            </w:r>
          </w:p>
        </w:tc>
        <w:tc>
          <w:tcPr>
            <w:tcW w:w="5395" w:type="dxa"/>
            <w:vAlign w:val="center"/>
          </w:tcPr>
          <w:p w:rsidR="00D92D33" w:rsidRPr="00D92D33" w:rsidRDefault="00D92D33" w:rsidP="002A07F3">
            <w:r w:rsidRPr="00D92D33">
              <w:t>The committee will consider this feedback when creating the required assessment training.</w:t>
            </w:r>
          </w:p>
        </w:tc>
      </w:tr>
      <w:tr w:rsidR="00D92D33" w:rsidTr="002A07F3">
        <w:tc>
          <w:tcPr>
            <w:tcW w:w="5395" w:type="dxa"/>
            <w:vAlign w:val="center"/>
          </w:tcPr>
          <w:p w:rsidR="00D92D33" w:rsidRPr="00D92D33" w:rsidRDefault="00D92D33" w:rsidP="002A07F3">
            <w:r w:rsidRPr="00D92D33">
              <w:t>Our shelter attendants answer many of our calls for assistance.  Which of these questions would be appropriate for them to ask? Would they be then passed on to our case worker?</w:t>
            </w:r>
          </w:p>
        </w:tc>
        <w:tc>
          <w:tcPr>
            <w:tcW w:w="5395" w:type="dxa"/>
            <w:vAlign w:val="center"/>
          </w:tcPr>
          <w:p w:rsidR="00D92D33" w:rsidRPr="00D92D33" w:rsidRDefault="00D92D33" w:rsidP="002A07F3">
            <w:r w:rsidRPr="00D92D33">
              <w:t>Required training of access points and assessor staff will include information about when to complete an assessment.</w:t>
            </w:r>
          </w:p>
        </w:tc>
      </w:tr>
      <w:tr w:rsidR="00D92D33" w:rsidTr="002A07F3">
        <w:tc>
          <w:tcPr>
            <w:tcW w:w="5395" w:type="dxa"/>
            <w:vAlign w:val="center"/>
          </w:tcPr>
          <w:p w:rsidR="00D92D33" w:rsidRPr="00D92D33" w:rsidRDefault="00D92D33" w:rsidP="002A07F3">
            <w:r w:rsidRPr="00D92D33">
              <w:t>Another thought, often the consumer contacts several shelters. Would we all put them into CE?</w:t>
            </w:r>
          </w:p>
        </w:tc>
        <w:tc>
          <w:tcPr>
            <w:tcW w:w="5395" w:type="dxa"/>
            <w:vAlign w:val="center"/>
          </w:tcPr>
          <w:p w:rsidR="00D92D33" w:rsidRPr="00D92D33" w:rsidRDefault="00D92D33" w:rsidP="002A07F3">
            <w:r w:rsidRPr="00D92D33">
              <w:t>The HMIS process has not been finalized out yet.</w:t>
            </w:r>
          </w:p>
        </w:tc>
      </w:tr>
      <w:tr w:rsidR="00D92D33" w:rsidTr="002A07F3">
        <w:tc>
          <w:tcPr>
            <w:tcW w:w="5395" w:type="dxa"/>
            <w:vAlign w:val="center"/>
          </w:tcPr>
          <w:p w:rsidR="00D92D33" w:rsidRPr="00D92D33" w:rsidRDefault="00D92D33" w:rsidP="002A07F3">
            <w:r w:rsidRPr="00D92D33">
              <w:t>– if there are small gaps in someone’s shelter history (i.e. in shelter for 2 years, but took long weekends with family or got into housing for “all of three weeks” a year ago) – how does that affect their LOTH?? What does it mean when someone’s history is interrupted by short periods of couch hopping or short term housing?? Sensitive to clients who got housed but were not able to maintain</w:t>
            </w:r>
          </w:p>
        </w:tc>
        <w:tc>
          <w:tcPr>
            <w:tcW w:w="5395" w:type="dxa"/>
            <w:vAlign w:val="center"/>
          </w:tcPr>
          <w:p w:rsidR="00D92D33" w:rsidRPr="00D92D33" w:rsidRDefault="00D92D33" w:rsidP="002A07F3">
            <w:r w:rsidRPr="00D92D33">
              <w:t>There is no change to current guidance on how to determine length of time homeless and the necessary documentation that is necessary. Maine CE will continue to use HUD's guidance around this.</w:t>
            </w:r>
          </w:p>
        </w:tc>
      </w:tr>
      <w:tr w:rsidR="00D92D33" w:rsidTr="002A07F3">
        <w:tc>
          <w:tcPr>
            <w:tcW w:w="5395" w:type="dxa"/>
            <w:vAlign w:val="center"/>
          </w:tcPr>
          <w:p w:rsidR="00D92D33" w:rsidRPr="00D92D33" w:rsidRDefault="00D92D33" w:rsidP="002A07F3">
            <w:r w:rsidRPr="00D92D33">
              <w:t>that is a lot to ask someone calling an emergency shelter.  As noted earlier it could lead to barriers to people asking for help and without any rapport or time to process people will likely not know or say a lot of that</w:t>
            </w:r>
          </w:p>
        </w:tc>
        <w:tc>
          <w:tcPr>
            <w:tcW w:w="5395" w:type="dxa"/>
            <w:vAlign w:val="center"/>
          </w:tcPr>
          <w:p w:rsidR="00D92D33" w:rsidRPr="00D92D33" w:rsidRDefault="00D92D33" w:rsidP="002A07F3">
            <w:r w:rsidRPr="00D92D33">
              <w:t>This assessment was designed as a progressive engagement tool and is meant to be completed over time as rapport is built.</w:t>
            </w:r>
          </w:p>
        </w:tc>
      </w:tr>
      <w:tr w:rsidR="00D92D33" w:rsidTr="002A07F3">
        <w:tc>
          <w:tcPr>
            <w:tcW w:w="5395" w:type="dxa"/>
            <w:vAlign w:val="center"/>
          </w:tcPr>
          <w:p w:rsidR="00D92D33" w:rsidRPr="00D92D33" w:rsidRDefault="00D92D33" w:rsidP="002A07F3">
            <w:r w:rsidRPr="00D92D33">
              <w:t>thinking about folks who are outside and who have not done well engaging with services – how does that get tracked?</w:t>
            </w:r>
          </w:p>
        </w:tc>
        <w:tc>
          <w:tcPr>
            <w:tcW w:w="5395" w:type="dxa"/>
            <w:vAlign w:val="center"/>
          </w:tcPr>
          <w:p w:rsidR="00D92D33" w:rsidRPr="00D92D33" w:rsidRDefault="00D92D33" w:rsidP="002A07F3">
            <w:r w:rsidRPr="00D92D33">
              <w:t>The committee understands that outreaching and building rapport with people experiencing homelessness, particularly unsheltered homelessness, can take time and creativity. Because of this, the local service hubs will utilize case conferencing a</w:t>
            </w:r>
            <w:r>
              <w:t>nd a comprehensive By Name List</w:t>
            </w:r>
            <w:r w:rsidRPr="00D92D33">
              <w:t xml:space="preserve"> for these types of concerns to be discussed and tracked.</w:t>
            </w:r>
          </w:p>
        </w:tc>
      </w:tr>
      <w:tr w:rsidR="00D92D33" w:rsidTr="002A07F3">
        <w:tc>
          <w:tcPr>
            <w:tcW w:w="5395" w:type="dxa"/>
            <w:vAlign w:val="center"/>
          </w:tcPr>
          <w:p w:rsidR="00D92D33" w:rsidRPr="00D92D33" w:rsidRDefault="00D92D33" w:rsidP="002A07F3">
            <w:r w:rsidRPr="00D92D33">
              <w:t>Will this coordinated assessment mess with funding at all? When we do outreach and open a client up we do referrals for housing when we first start talking about housing and options. I am guessing our path team will be doing coordinated entry but if we are not how will that effect our funding?</w:t>
            </w:r>
          </w:p>
        </w:tc>
        <w:tc>
          <w:tcPr>
            <w:tcW w:w="5395" w:type="dxa"/>
            <w:vAlign w:val="center"/>
          </w:tcPr>
          <w:p w:rsidR="00D92D33" w:rsidRPr="00D92D33" w:rsidRDefault="00D92D33" w:rsidP="002A07F3">
            <w:r w:rsidRPr="00D92D33">
              <w:t>The CES committee does not anticipate the implementation of Coordinated Entry impacting existing programs' funding in any way.</w:t>
            </w:r>
          </w:p>
        </w:tc>
      </w:tr>
      <w:tr w:rsidR="00D92D33" w:rsidTr="002A07F3">
        <w:tc>
          <w:tcPr>
            <w:tcW w:w="5395" w:type="dxa"/>
            <w:vAlign w:val="center"/>
          </w:tcPr>
          <w:p w:rsidR="00D92D33" w:rsidRPr="00D92D33" w:rsidRDefault="00D92D33" w:rsidP="002A07F3">
            <w:r w:rsidRPr="00D92D33">
              <w:t>if issued a voucher, but barriers have arisen since issuance (i.e. eviction) – do they have to do it again?</w:t>
            </w:r>
          </w:p>
        </w:tc>
        <w:tc>
          <w:tcPr>
            <w:tcW w:w="5395" w:type="dxa"/>
            <w:vAlign w:val="center"/>
          </w:tcPr>
          <w:p w:rsidR="00D92D33" w:rsidRPr="00D92D33" w:rsidRDefault="00D92D33" w:rsidP="002A07F3">
            <w:r w:rsidRPr="00D92D33">
              <w:t>This question is related to referral. More information about this elements of Coordinated Entry will be made available once the current CES design has been approved by the CoC Board.</w:t>
            </w:r>
          </w:p>
        </w:tc>
      </w:tr>
      <w:tr w:rsidR="00D92D33" w:rsidTr="002A07F3">
        <w:tc>
          <w:tcPr>
            <w:tcW w:w="5395" w:type="dxa"/>
            <w:vAlign w:val="center"/>
          </w:tcPr>
          <w:p w:rsidR="00D92D33" w:rsidRPr="00D92D33" w:rsidRDefault="00D92D33" w:rsidP="002A07F3">
            <w:r w:rsidRPr="00D92D33">
              <w:t>Unclear what part would be read to client and what part are tips for assessor, needs clarity</w:t>
            </w:r>
          </w:p>
        </w:tc>
        <w:tc>
          <w:tcPr>
            <w:tcW w:w="5395" w:type="dxa"/>
            <w:vAlign w:val="center"/>
          </w:tcPr>
          <w:p w:rsidR="00D92D33" w:rsidRPr="00D92D33" w:rsidRDefault="00D92D33" w:rsidP="002A07F3">
            <w:r w:rsidRPr="00D92D33">
              <w:t>Edits have been made to the assessment form so that is  clearer on which parts are notes for the assessor and which include questions that should be asked directly to the participant. How to move through</w:t>
            </w:r>
            <w:r w:rsidR="003E5EA7">
              <w:t xml:space="preserve"> the assessment form will also </w:t>
            </w:r>
            <w:r w:rsidRPr="00D92D33">
              <w:t xml:space="preserve">be included the required training on how to use tool.  </w:t>
            </w:r>
          </w:p>
        </w:tc>
      </w:tr>
      <w:tr w:rsidR="00D92D33" w:rsidTr="002A07F3">
        <w:tc>
          <w:tcPr>
            <w:tcW w:w="5395" w:type="dxa"/>
            <w:vAlign w:val="center"/>
          </w:tcPr>
          <w:p w:rsidR="00D92D33" w:rsidRPr="00D92D33" w:rsidRDefault="00D92D33" w:rsidP="002A07F3">
            <w:r w:rsidRPr="00D92D33">
              <w:t xml:space="preserve">The big boxes that set certain text apart are obviously for the benefit of the person conducting the interview - but it is not clear why some boxes are grey - and there is still a lot of language among the questions themselves that are for the interviewer - these should be boxed too. The </w:t>
            </w:r>
            <w:r w:rsidRPr="00D92D33">
              <w:lastRenderedPageBreak/>
              <w:t>Introduction section is confusing - it seems to jump right in to asking questions or providing info for the person being interviewed: "We will ask you...", "You may refuse..." but then there is all this other info about the CES process and filing a complaint that is clear not all going to be read aloud to the person as written.</w:t>
            </w:r>
          </w:p>
        </w:tc>
        <w:tc>
          <w:tcPr>
            <w:tcW w:w="5395" w:type="dxa"/>
            <w:vAlign w:val="center"/>
          </w:tcPr>
          <w:p w:rsidR="00D92D33" w:rsidRPr="00D92D33" w:rsidRDefault="00D92D33" w:rsidP="002A07F3">
            <w:r w:rsidRPr="00D92D33">
              <w:lastRenderedPageBreak/>
              <w:t>Edits have been made to the assessment form so that is  clearer on which parts are notes for the assessor and which include questions that should be asked directly to the participant. How to move throug</w:t>
            </w:r>
            <w:r w:rsidR="003E5EA7">
              <w:t xml:space="preserve">h the assessment </w:t>
            </w:r>
            <w:r w:rsidR="003E5EA7">
              <w:lastRenderedPageBreak/>
              <w:t>form will also</w:t>
            </w:r>
            <w:r w:rsidRPr="00D92D33">
              <w:t xml:space="preserve"> be included the required training on how to use tool.  </w:t>
            </w:r>
          </w:p>
        </w:tc>
      </w:tr>
      <w:tr w:rsidR="00D92D33" w:rsidTr="002A07F3">
        <w:tc>
          <w:tcPr>
            <w:tcW w:w="5395" w:type="dxa"/>
            <w:vAlign w:val="center"/>
          </w:tcPr>
          <w:p w:rsidR="00D92D33" w:rsidRPr="00D92D33" w:rsidRDefault="00D92D33" w:rsidP="002A07F3">
            <w:r w:rsidRPr="00D92D33">
              <w:lastRenderedPageBreak/>
              <w:t>The priority point system should consider age as well as DV. I feel a youth should have a higher priority.</w:t>
            </w:r>
          </w:p>
        </w:tc>
        <w:tc>
          <w:tcPr>
            <w:tcW w:w="5395" w:type="dxa"/>
            <w:vAlign w:val="center"/>
          </w:tcPr>
          <w:p w:rsidR="00D92D33" w:rsidRPr="00D92D33" w:rsidRDefault="00D92D33" w:rsidP="002A07F3">
            <w:r w:rsidRPr="00D92D33">
              <w:t>There is a youth specific Coordinated Entry system that offers resources that they can be prioritized for based on eligibility for those services, such as YHDP funded housing programs.</w:t>
            </w:r>
          </w:p>
        </w:tc>
      </w:tr>
      <w:tr w:rsidR="00D92D33" w:rsidTr="002A07F3">
        <w:tc>
          <w:tcPr>
            <w:tcW w:w="5395" w:type="dxa"/>
            <w:vAlign w:val="center"/>
          </w:tcPr>
          <w:p w:rsidR="00D92D33" w:rsidRPr="00D92D33" w:rsidRDefault="00D92D33" w:rsidP="002A07F3">
            <w:r w:rsidRPr="00D92D33">
              <w:t>How does this compare to the tool being developed by the Youth/YHDP group?</w:t>
            </w:r>
          </w:p>
        </w:tc>
        <w:tc>
          <w:tcPr>
            <w:tcW w:w="5395" w:type="dxa"/>
            <w:vAlign w:val="center"/>
          </w:tcPr>
          <w:p w:rsidR="00D92D33" w:rsidRPr="00D92D33" w:rsidRDefault="00D92D33" w:rsidP="002A07F3">
            <w:r w:rsidRPr="00D92D33">
              <w:t>The major difference between this assessment tool and the one that was created for the youth CE process is that the youth one was designed to meet and assess for the specific needs of youth experiencing homelessness or a housing crisis.</w:t>
            </w:r>
          </w:p>
        </w:tc>
      </w:tr>
      <w:tr w:rsidR="00D92D33" w:rsidTr="002A07F3">
        <w:tc>
          <w:tcPr>
            <w:tcW w:w="5395" w:type="dxa"/>
            <w:vAlign w:val="center"/>
          </w:tcPr>
          <w:p w:rsidR="00D92D33" w:rsidRPr="00D92D33" w:rsidRDefault="00D92D33" w:rsidP="002A07F3">
            <w:r w:rsidRPr="00D92D33">
              <w:t>When a section says referral what does that mean? Will the agency contact the person or will the person be given the agency contact information and encouraged to connect with that agency?</w:t>
            </w:r>
          </w:p>
        </w:tc>
        <w:tc>
          <w:tcPr>
            <w:tcW w:w="5395" w:type="dxa"/>
            <w:vAlign w:val="center"/>
          </w:tcPr>
          <w:p w:rsidR="00D92D33" w:rsidRPr="00D92D33" w:rsidRDefault="00D92D33" w:rsidP="002A07F3">
            <w:r w:rsidRPr="00D92D33">
              <w:t>Roll-out of coordinated entry will include more information about the referral process; including communication between participants and housing providers</w:t>
            </w:r>
          </w:p>
        </w:tc>
      </w:tr>
      <w:tr w:rsidR="00D92D33" w:rsidTr="002A07F3">
        <w:tc>
          <w:tcPr>
            <w:tcW w:w="5395" w:type="dxa"/>
            <w:vAlign w:val="center"/>
          </w:tcPr>
          <w:p w:rsidR="00D92D33" w:rsidRPr="00D92D33" w:rsidRDefault="00D92D33" w:rsidP="002A07F3">
            <w:r>
              <w:t>Is</w:t>
            </w:r>
            <w:r w:rsidRPr="00D92D33">
              <w:t xml:space="preserve"> this an online form to be completed by staff? doesn't seem the most user friendly. It also does not encompass pets, either emotional support animal or service animal. this process seems a little lengthy, an online form could be tallied automatically for the points value.</w:t>
            </w:r>
          </w:p>
        </w:tc>
        <w:tc>
          <w:tcPr>
            <w:tcW w:w="5395" w:type="dxa"/>
            <w:vAlign w:val="center"/>
          </w:tcPr>
          <w:p w:rsidR="00D92D33" w:rsidRPr="00D92D33" w:rsidRDefault="00D92D33" w:rsidP="002A07F3">
            <w:r w:rsidRPr="00D92D33">
              <w:t>The committee does not yet know if this form will be available electronically, though this possibility is being considered.  The committee decided to not include information regarding pets, emotional support animals or service animals, but encourages those conversations to be happening on the individual program level.</w:t>
            </w:r>
          </w:p>
        </w:tc>
      </w:tr>
      <w:tr w:rsidR="00D92D33" w:rsidTr="002A07F3">
        <w:tc>
          <w:tcPr>
            <w:tcW w:w="5395" w:type="dxa"/>
            <w:vAlign w:val="center"/>
          </w:tcPr>
          <w:p w:rsidR="00D92D33" w:rsidRPr="00D92D33" w:rsidRDefault="00D92D33" w:rsidP="002A07F3">
            <w:r w:rsidRPr="00D92D33">
              <w:t>Consider pronouns and other languages</w:t>
            </w:r>
          </w:p>
        </w:tc>
        <w:tc>
          <w:tcPr>
            <w:tcW w:w="5395" w:type="dxa"/>
            <w:vAlign w:val="center"/>
          </w:tcPr>
          <w:p w:rsidR="00D92D33" w:rsidRPr="00D92D33" w:rsidRDefault="00D92D33" w:rsidP="002A07F3">
            <w:r w:rsidRPr="00D92D33">
              <w:t xml:space="preserve">The CE committee is committed to making this assessment accessible to all participants and assessors. As such, we are looking into the possibility of translating the materials into other commonly used languages in Maine.  We have also added a space where participants can identify their pronouns, should they wish to.    </w:t>
            </w:r>
          </w:p>
        </w:tc>
      </w:tr>
      <w:tr w:rsidR="00D92D33" w:rsidTr="002A07F3">
        <w:tc>
          <w:tcPr>
            <w:tcW w:w="5395" w:type="dxa"/>
            <w:vAlign w:val="center"/>
          </w:tcPr>
          <w:p w:rsidR="00D92D33" w:rsidRPr="00D92D33" w:rsidRDefault="00D92D33" w:rsidP="002A07F3">
            <w:r w:rsidRPr="00D92D33">
              <w:t>Name and Age added to form</w:t>
            </w:r>
          </w:p>
        </w:tc>
        <w:tc>
          <w:tcPr>
            <w:tcW w:w="5395" w:type="dxa"/>
            <w:vAlign w:val="center"/>
          </w:tcPr>
          <w:p w:rsidR="00D92D33" w:rsidRPr="00D92D33" w:rsidRDefault="00D92D33" w:rsidP="002A07F3">
            <w:r w:rsidRPr="00D92D33">
              <w:t>We have created a place to write the participant's name and date of birth on the form.</w:t>
            </w:r>
          </w:p>
        </w:tc>
      </w:tr>
      <w:tr w:rsidR="00D92D33" w:rsidTr="002A07F3">
        <w:tc>
          <w:tcPr>
            <w:tcW w:w="5395" w:type="dxa"/>
            <w:vAlign w:val="center"/>
          </w:tcPr>
          <w:p w:rsidR="00D92D33" w:rsidRPr="00D92D33" w:rsidRDefault="00D92D33" w:rsidP="002A07F3">
            <w:r w:rsidRPr="00D92D33">
              <w:t>Add Hub Specific resources or create a handout for each Hub</w:t>
            </w:r>
          </w:p>
        </w:tc>
        <w:tc>
          <w:tcPr>
            <w:tcW w:w="5395" w:type="dxa"/>
            <w:vAlign w:val="center"/>
          </w:tcPr>
          <w:p w:rsidR="00D92D33" w:rsidRPr="00D92D33" w:rsidRDefault="00D92D33" w:rsidP="002A07F3">
            <w:r w:rsidRPr="00D92D33">
              <w:t>Great idea and can be done at the hub level, rather than on the coordinated entry level.</w:t>
            </w:r>
          </w:p>
        </w:tc>
      </w:tr>
      <w:tr w:rsidR="00D92D33" w:rsidTr="002A07F3">
        <w:tc>
          <w:tcPr>
            <w:tcW w:w="5395" w:type="dxa"/>
            <w:vAlign w:val="center"/>
          </w:tcPr>
          <w:p w:rsidR="00D92D33" w:rsidRPr="00D92D33" w:rsidRDefault="00D92D33" w:rsidP="002A07F3">
            <w:r w:rsidRPr="00D92D33">
              <w:t>How to clients who are not "HUD" homeless fit into this?</w:t>
            </w:r>
          </w:p>
        </w:tc>
        <w:tc>
          <w:tcPr>
            <w:tcW w:w="5395" w:type="dxa"/>
            <w:vAlign w:val="center"/>
          </w:tcPr>
          <w:p w:rsidR="00D92D33" w:rsidRPr="00D92D33" w:rsidRDefault="00D92D33" w:rsidP="002A07F3">
            <w:r>
              <w:t xml:space="preserve">At this time, the </w:t>
            </w:r>
            <w:r w:rsidRPr="00D92D33">
              <w:t xml:space="preserve">resources </w:t>
            </w:r>
            <w:r>
              <w:t xml:space="preserve">in CE </w:t>
            </w:r>
            <w:r w:rsidRPr="00D92D33">
              <w:t>are available to those who meet the HUD homeless definition; there is no change to eligibility for these resources.</w:t>
            </w:r>
          </w:p>
        </w:tc>
      </w:tr>
      <w:tr w:rsidR="00D92D33" w:rsidTr="002A07F3">
        <w:tc>
          <w:tcPr>
            <w:tcW w:w="5395" w:type="dxa"/>
            <w:vAlign w:val="center"/>
          </w:tcPr>
          <w:p w:rsidR="00D92D33" w:rsidRPr="00D92D33" w:rsidRDefault="00BE4DBA" w:rsidP="002A07F3">
            <w:r w:rsidRPr="00BE4DBA">
              <w:t>Need good training on how /when for this assessment maybe split groups up with shelter staff vs outreach providers</w:t>
            </w:r>
          </w:p>
        </w:tc>
        <w:tc>
          <w:tcPr>
            <w:tcW w:w="5395" w:type="dxa"/>
            <w:vAlign w:val="center"/>
          </w:tcPr>
          <w:p w:rsidR="00D92D33" w:rsidRPr="00D92D33" w:rsidRDefault="00BE4DBA" w:rsidP="002A07F3">
            <w:r w:rsidRPr="00BE4DBA">
              <w:t>The committee will take this feedback into account when creating the required training for this tool.</w:t>
            </w:r>
          </w:p>
        </w:tc>
      </w:tr>
      <w:tr w:rsidR="00D92D33" w:rsidTr="002A07F3">
        <w:tc>
          <w:tcPr>
            <w:tcW w:w="5395" w:type="dxa"/>
            <w:vAlign w:val="center"/>
          </w:tcPr>
          <w:p w:rsidR="00D92D33" w:rsidRPr="00D92D33" w:rsidRDefault="00BE4DBA" w:rsidP="002A07F3">
            <w:r w:rsidRPr="00BE4DBA">
              <w:t>How will it work for people that have a hard time finding a unit. Would they have to do through process again?  NO Status changes Active/Inactive/Housed, etc.</w:t>
            </w:r>
          </w:p>
        </w:tc>
        <w:tc>
          <w:tcPr>
            <w:tcW w:w="5395" w:type="dxa"/>
            <w:vAlign w:val="center"/>
          </w:tcPr>
          <w:p w:rsidR="00D92D33" w:rsidRPr="00D92D33" w:rsidRDefault="00BE4DBA" w:rsidP="002A07F3">
            <w:r w:rsidRPr="00BE4DBA">
              <w:t>This question is related to prioritization and referral. More information about these elements of coordinated entry will be available once the committee's design process has been approved by the CoC Board.</w:t>
            </w:r>
          </w:p>
        </w:tc>
      </w:tr>
      <w:tr w:rsidR="00D92D33" w:rsidTr="002A07F3">
        <w:tc>
          <w:tcPr>
            <w:tcW w:w="5395" w:type="dxa"/>
            <w:vAlign w:val="center"/>
          </w:tcPr>
          <w:p w:rsidR="00D92D33" w:rsidRPr="00D92D33" w:rsidRDefault="00900CF1" w:rsidP="002A07F3">
            <w:r w:rsidRPr="00900CF1">
              <w:t>In Section 2 there is a reference to ‘citizens’, this can be a trigger word for migrant households so change to ‘community members’.</w:t>
            </w:r>
          </w:p>
        </w:tc>
        <w:tc>
          <w:tcPr>
            <w:tcW w:w="5395" w:type="dxa"/>
            <w:vAlign w:val="center"/>
          </w:tcPr>
          <w:p w:rsidR="00D92D33" w:rsidRPr="00D92D33" w:rsidRDefault="00900CF1" w:rsidP="002A07F3">
            <w:r w:rsidRPr="00900CF1">
              <w:t>The committee has amended the language in this section and has removed the word citizen.</w:t>
            </w:r>
          </w:p>
        </w:tc>
      </w:tr>
      <w:tr w:rsidR="00D92D33" w:rsidTr="002A07F3">
        <w:tc>
          <w:tcPr>
            <w:tcW w:w="5395" w:type="dxa"/>
            <w:vAlign w:val="center"/>
          </w:tcPr>
          <w:p w:rsidR="00D92D33" w:rsidRPr="00D92D33" w:rsidRDefault="00900CF1" w:rsidP="002A07F3">
            <w:r w:rsidRPr="00900CF1">
              <w:t>I did not see that minor children involved was asked, or substance abuse</w:t>
            </w:r>
          </w:p>
        </w:tc>
        <w:tc>
          <w:tcPr>
            <w:tcW w:w="5395" w:type="dxa"/>
            <w:vAlign w:val="center"/>
          </w:tcPr>
          <w:p w:rsidR="00D92D33" w:rsidRPr="00D92D33" w:rsidRDefault="00900CF1" w:rsidP="002A07F3">
            <w:r w:rsidRPr="00900CF1">
              <w:t xml:space="preserve">Households will have the opportunity to report the presence of minor children in letter 'H' of this section, which asks about household composition.                                                            Letter 'F' was reworded so that it was clear the </w:t>
            </w:r>
            <w:r w:rsidRPr="00900CF1">
              <w:lastRenderedPageBreak/>
              <w:t>assessment was asking about substance use as it relates to the household's safety.</w:t>
            </w:r>
          </w:p>
        </w:tc>
      </w:tr>
      <w:tr w:rsidR="00D92D33" w:rsidTr="002A07F3">
        <w:tc>
          <w:tcPr>
            <w:tcW w:w="5395" w:type="dxa"/>
            <w:vAlign w:val="center"/>
          </w:tcPr>
          <w:p w:rsidR="00D92D33" w:rsidRPr="00D92D33" w:rsidRDefault="00900CF1" w:rsidP="002A07F3">
            <w:r w:rsidRPr="00900CF1">
              <w:lastRenderedPageBreak/>
              <w:t>Other than SI and self-harm maybe, it looks good.</w:t>
            </w:r>
          </w:p>
        </w:tc>
        <w:tc>
          <w:tcPr>
            <w:tcW w:w="5395" w:type="dxa"/>
            <w:vAlign w:val="center"/>
          </w:tcPr>
          <w:p w:rsidR="00D92D33" w:rsidRPr="00D92D33" w:rsidRDefault="00900CF1" w:rsidP="002A07F3">
            <w:r w:rsidRPr="00900CF1">
              <w:t>The committee agrees that assessing for suicidal and homicidal ideation is an important part of working with people experiencing homelessness. However, the CE assessment is housing focused and is not clinical in nature. Assessors should rely on the policies and procedures of their outreach program or shelter, should individuals present with suicidal or homicidal ideation.</w:t>
            </w:r>
          </w:p>
        </w:tc>
      </w:tr>
      <w:tr w:rsidR="00900CF1" w:rsidTr="002A07F3">
        <w:tc>
          <w:tcPr>
            <w:tcW w:w="5395" w:type="dxa"/>
            <w:vAlign w:val="center"/>
          </w:tcPr>
          <w:p w:rsidR="00900CF1" w:rsidRPr="00D92D33" w:rsidRDefault="00900CF1" w:rsidP="002A07F3">
            <w:r w:rsidRPr="00900CF1">
              <w:t>Ask specifically if they are staying in a condemned building. Ask about the presence of firearms.</w:t>
            </w:r>
          </w:p>
        </w:tc>
        <w:tc>
          <w:tcPr>
            <w:tcW w:w="5395" w:type="dxa"/>
            <w:vAlign w:val="center"/>
          </w:tcPr>
          <w:p w:rsidR="00900CF1" w:rsidRDefault="00900CF1" w:rsidP="002A07F3">
            <w:r>
              <w:t xml:space="preserve">The assessment form does ask about current living situation, which would include if the household was living in an abandoned/condemned building. How to assess someone's current housing situation will also be covered in the training that will be required prior to the roll out of the tool.                                                                                   </w:t>
            </w:r>
          </w:p>
          <w:p w:rsidR="00900CF1" w:rsidRPr="00D92D33" w:rsidRDefault="00900CF1" w:rsidP="002A07F3">
            <w:r>
              <w:t>The committee decided not to add an additional question regarding the presence of firearms but rather will rely on the internal policies and procedure of each organization doing assessments to assess for this.</w:t>
            </w:r>
          </w:p>
        </w:tc>
      </w:tr>
      <w:tr w:rsidR="00900CF1" w:rsidTr="002A07F3">
        <w:tc>
          <w:tcPr>
            <w:tcW w:w="5395" w:type="dxa"/>
            <w:vAlign w:val="center"/>
          </w:tcPr>
          <w:p w:rsidR="00900CF1" w:rsidRPr="00D92D33" w:rsidRDefault="00900CF1" w:rsidP="002A07F3">
            <w:r w:rsidRPr="00900CF1">
              <w:t>Last 4 bullets: Covered in our intake. It would also be helpful for all the questions about their current living situation to be collapsed into one question. Right now as I read through this document there are 3 different questions (in addition to our intake questions) that ask about this.</w:t>
            </w:r>
          </w:p>
        </w:tc>
        <w:tc>
          <w:tcPr>
            <w:tcW w:w="5395" w:type="dxa"/>
            <w:vAlign w:val="center"/>
          </w:tcPr>
          <w:p w:rsidR="00900CF1" w:rsidRPr="00D92D33" w:rsidRDefault="00900CF1" w:rsidP="002A07F3">
            <w:r w:rsidRPr="00900CF1">
              <w:t>Edits were made to reduce redundancy throughout the form.</w:t>
            </w:r>
          </w:p>
        </w:tc>
      </w:tr>
      <w:tr w:rsidR="00900CF1" w:rsidTr="002A07F3">
        <w:tc>
          <w:tcPr>
            <w:tcW w:w="5395" w:type="dxa"/>
            <w:vAlign w:val="center"/>
          </w:tcPr>
          <w:p w:rsidR="00900CF1" w:rsidRPr="00D92D33" w:rsidRDefault="00900CF1" w:rsidP="002A07F3">
            <w:r w:rsidRPr="00900CF1">
              <w:t>Could safety section be geared more towards outreach and shelter staff pick up assessment at Contact section of course including DV considerations</w:t>
            </w:r>
          </w:p>
        </w:tc>
        <w:tc>
          <w:tcPr>
            <w:tcW w:w="5395" w:type="dxa"/>
            <w:vAlign w:val="center"/>
          </w:tcPr>
          <w:p w:rsidR="00900CF1" w:rsidRPr="00D92D33" w:rsidRDefault="00900CF1" w:rsidP="002A07F3">
            <w:r w:rsidRPr="00900CF1">
              <w:t>Required training will include information about when assessor staff should use discretion in determining whether or not to ask a particular question (e.g., when it clearly does not apply, when information has already been collected through a recent intake process).</w:t>
            </w:r>
          </w:p>
        </w:tc>
      </w:tr>
      <w:tr w:rsidR="00900CF1" w:rsidTr="002A07F3">
        <w:tc>
          <w:tcPr>
            <w:tcW w:w="5395" w:type="dxa"/>
            <w:vAlign w:val="center"/>
          </w:tcPr>
          <w:p w:rsidR="00900CF1" w:rsidRPr="00D92D33" w:rsidRDefault="00900CF1" w:rsidP="002A07F3">
            <w:r w:rsidRPr="00900CF1">
              <w:t>We need some guidance in how to ask these questions.  For example, asking about "other needs" may need some guidance in how to get an individual to consider what other needs are.</w:t>
            </w:r>
          </w:p>
        </w:tc>
        <w:tc>
          <w:tcPr>
            <w:tcW w:w="5395" w:type="dxa"/>
            <w:vAlign w:val="center"/>
          </w:tcPr>
          <w:p w:rsidR="00900CF1" w:rsidRPr="00D92D33" w:rsidRDefault="00900CF1" w:rsidP="002A07F3">
            <w:r w:rsidRPr="00900CF1">
              <w:t>Required training will include information about when assessor staff should use discretion in determining whether or not to ask a particular question (e.g., when it clearly does not apply, when information has already been collected through a recent intake process).</w:t>
            </w:r>
          </w:p>
        </w:tc>
      </w:tr>
      <w:tr w:rsidR="00900CF1" w:rsidTr="002A07F3">
        <w:tc>
          <w:tcPr>
            <w:tcW w:w="5395" w:type="dxa"/>
            <w:vAlign w:val="center"/>
          </w:tcPr>
          <w:p w:rsidR="00900CF1" w:rsidRPr="00D92D33" w:rsidRDefault="00900CF1" w:rsidP="002A07F3">
            <w:r w:rsidRPr="00900CF1">
              <w:t>"Safe" means different things to different people. Sometimes 'safe' means staying with an abuser.  May be hard to ask so early in interview/don't want people to shut down.</w:t>
            </w:r>
          </w:p>
        </w:tc>
        <w:tc>
          <w:tcPr>
            <w:tcW w:w="5395" w:type="dxa"/>
            <w:vAlign w:val="center"/>
          </w:tcPr>
          <w:p w:rsidR="00900CF1" w:rsidRPr="00D92D33" w:rsidRDefault="00900CF1" w:rsidP="002A07F3">
            <w:r w:rsidRPr="00900CF1">
              <w:t>This will be addressed with training, which will be required for all assessor staff prior to the official roll out of this tool.</w:t>
            </w:r>
          </w:p>
        </w:tc>
      </w:tr>
      <w:tr w:rsidR="00900CF1" w:rsidTr="002A07F3">
        <w:tc>
          <w:tcPr>
            <w:tcW w:w="5395" w:type="dxa"/>
            <w:vAlign w:val="center"/>
          </w:tcPr>
          <w:p w:rsidR="00900CF1" w:rsidRDefault="00900CF1" w:rsidP="002A07F3">
            <w:r>
              <w:t>A&amp;B Important for ALL</w:t>
            </w:r>
          </w:p>
          <w:p w:rsidR="00900CF1" w:rsidRPr="00900CF1" w:rsidRDefault="00900CF1" w:rsidP="002A07F3">
            <w:r>
              <w:t>C-J Seem directed to sleeping out or not left current situation</w:t>
            </w:r>
          </w:p>
        </w:tc>
        <w:tc>
          <w:tcPr>
            <w:tcW w:w="5395" w:type="dxa"/>
            <w:vAlign w:val="center"/>
          </w:tcPr>
          <w:p w:rsidR="00900CF1" w:rsidRPr="00900CF1" w:rsidRDefault="00900CF1" w:rsidP="002A07F3">
            <w:r w:rsidRPr="00900CF1">
              <w:t>Required training will include information about when assessor staff should use discretion in determining whether or not to ask a particular question (e.g., when it clearly does not apply, when information has already been collected through a recent intake process).</w:t>
            </w:r>
          </w:p>
        </w:tc>
      </w:tr>
      <w:tr w:rsidR="00900CF1" w:rsidTr="002A07F3">
        <w:tc>
          <w:tcPr>
            <w:tcW w:w="5395" w:type="dxa"/>
            <w:vAlign w:val="center"/>
          </w:tcPr>
          <w:p w:rsidR="00900CF1" w:rsidRPr="00900CF1" w:rsidRDefault="00900CF1" w:rsidP="002A07F3">
            <w:r w:rsidRPr="00900CF1">
              <w:t>Question F needs to be edited for clarity. In questions I and J, there is additional language that explains the questions - if these are meant to be read out loud, they should be part of the question - if they are only for the interviewer, they need to be set apart somehow so as not to be confused with the question.</w:t>
            </w:r>
          </w:p>
        </w:tc>
        <w:tc>
          <w:tcPr>
            <w:tcW w:w="5395" w:type="dxa"/>
            <w:vAlign w:val="center"/>
          </w:tcPr>
          <w:p w:rsidR="00900CF1" w:rsidRPr="00900CF1" w:rsidRDefault="00900CF1" w:rsidP="002A07F3">
            <w:r w:rsidRPr="00900CF1">
              <w:t>'F' was edited for clarity.  In 'J,' edits were made so that it is clear which parts of the question were meant to be read out loud and which parts were meant as a guide for the assessor.</w:t>
            </w:r>
          </w:p>
        </w:tc>
      </w:tr>
      <w:tr w:rsidR="00900CF1" w:rsidTr="002A07F3">
        <w:tc>
          <w:tcPr>
            <w:tcW w:w="5395" w:type="dxa"/>
            <w:vAlign w:val="center"/>
          </w:tcPr>
          <w:p w:rsidR="00900CF1" w:rsidRPr="00900CF1" w:rsidRDefault="00900CF1" w:rsidP="002A07F3">
            <w:r w:rsidRPr="00900CF1">
              <w:t>DV expressed concerns about asking this question if a person is in a DV situation.</w:t>
            </w:r>
          </w:p>
        </w:tc>
        <w:tc>
          <w:tcPr>
            <w:tcW w:w="5395" w:type="dxa"/>
            <w:vAlign w:val="center"/>
          </w:tcPr>
          <w:p w:rsidR="00900CF1" w:rsidRPr="00900CF1" w:rsidRDefault="00900CF1" w:rsidP="002A07F3">
            <w:r w:rsidRPr="00900CF1">
              <w:t xml:space="preserve">The committee recognizes that it is vital that this assessment is given in a trauma-informed, person centered manner; this will be a centerpiece of the </w:t>
            </w:r>
            <w:r w:rsidRPr="00900CF1">
              <w:lastRenderedPageBreak/>
              <w:t>assessment training that will be required prior to the full roll out of coordinated entry in Maine.</w:t>
            </w:r>
          </w:p>
        </w:tc>
      </w:tr>
      <w:tr w:rsidR="00900CF1" w:rsidTr="002A07F3">
        <w:tc>
          <w:tcPr>
            <w:tcW w:w="5395" w:type="dxa"/>
            <w:vAlign w:val="center"/>
          </w:tcPr>
          <w:p w:rsidR="00900CF1" w:rsidRPr="00900CF1" w:rsidRDefault="00900CF1" w:rsidP="002A07F3">
            <w:r w:rsidRPr="00900CF1">
              <w:lastRenderedPageBreak/>
              <w:t>First 6 bullets: Covered in our intake</w:t>
            </w:r>
          </w:p>
        </w:tc>
        <w:tc>
          <w:tcPr>
            <w:tcW w:w="5395" w:type="dxa"/>
            <w:vAlign w:val="center"/>
          </w:tcPr>
          <w:p w:rsidR="00900CF1" w:rsidRPr="00900CF1" w:rsidRDefault="00900CF1" w:rsidP="002A07F3">
            <w:r w:rsidRPr="00900CF1">
              <w:t>Required training will include information about when assessor staff should use discretion in determining whether or not to ask a particular question (e.g., when it clearly does not apply, when information has already been collected through a recent intake process).</w:t>
            </w:r>
          </w:p>
        </w:tc>
      </w:tr>
      <w:tr w:rsidR="00900CF1" w:rsidTr="002A07F3">
        <w:tc>
          <w:tcPr>
            <w:tcW w:w="5395" w:type="dxa"/>
            <w:vAlign w:val="center"/>
          </w:tcPr>
          <w:p w:rsidR="00900CF1" w:rsidRPr="00900CF1" w:rsidRDefault="00900CF1" w:rsidP="002A07F3">
            <w:r w:rsidRPr="00900CF1">
              <w:t>SUGGESTION – add: can we make a plan to meet again? When? Where?</w:t>
            </w:r>
          </w:p>
        </w:tc>
        <w:tc>
          <w:tcPr>
            <w:tcW w:w="5395" w:type="dxa"/>
            <w:vAlign w:val="center"/>
          </w:tcPr>
          <w:p w:rsidR="00900CF1" w:rsidRPr="00900CF1" w:rsidRDefault="00900CF1" w:rsidP="002A07F3">
            <w:r w:rsidRPr="00900CF1">
              <w:t>Great suggestion! We will be sure to highlight this as an option in the required training on the assessment tool that will be provided before the official role out of the tool.</w:t>
            </w:r>
          </w:p>
        </w:tc>
      </w:tr>
      <w:tr w:rsidR="00900CF1" w:rsidTr="002A07F3">
        <w:tc>
          <w:tcPr>
            <w:tcW w:w="5395" w:type="dxa"/>
            <w:vAlign w:val="center"/>
          </w:tcPr>
          <w:p w:rsidR="00900CF1" w:rsidRPr="00900CF1" w:rsidRDefault="00900CF1" w:rsidP="002A07F3">
            <w:r w:rsidRPr="00900CF1">
              <w:t>Add can we make a plan to meet again to continue to work on this - common practice at agency</w:t>
            </w:r>
          </w:p>
        </w:tc>
        <w:tc>
          <w:tcPr>
            <w:tcW w:w="5395" w:type="dxa"/>
            <w:vAlign w:val="center"/>
          </w:tcPr>
          <w:p w:rsidR="00900CF1" w:rsidRPr="00900CF1" w:rsidRDefault="00900CF1" w:rsidP="002A07F3">
            <w:r w:rsidRPr="00900CF1">
              <w:t>Great suggestion! We will be sure to highlight this as an option for next steps in the required training on the assessment tool that will be provided before the official role out of the tool.</w:t>
            </w:r>
          </w:p>
        </w:tc>
      </w:tr>
      <w:tr w:rsidR="00900CF1" w:rsidTr="002A07F3">
        <w:tc>
          <w:tcPr>
            <w:tcW w:w="5395" w:type="dxa"/>
            <w:vAlign w:val="center"/>
          </w:tcPr>
          <w:p w:rsidR="00900CF1" w:rsidRPr="00900CF1" w:rsidRDefault="00900CF1" w:rsidP="002A07F3">
            <w:r w:rsidRPr="00900CF1">
              <w:t>Should come after Problem Solving, asking for lots of info but if they'll be diverted may not be needed.</w:t>
            </w:r>
          </w:p>
        </w:tc>
        <w:tc>
          <w:tcPr>
            <w:tcW w:w="5395" w:type="dxa"/>
            <w:vAlign w:val="center"/>
          </w:tcPr>
          <w:p w:rsidR="00900CF1" w:rsidRPr="00900CF1" w:rsidRDefault="00900CF1" w:rsidP="002A07F3">
            <w:r w:rsidRPr="00900CF1">
              <w:t>Assessors are encouraged to collect contact information from the participant first in the event a call gets disconnected or the conversation is any other way disrupted.</w:t>
            </w:r>
          </w:p>
        </w:tc>
      </w:tr>
      <w:tr w:rsidR="00900CF1" w:rsidTr="002A07F3">
        <w:tc>
          <w:tcPr>
            <w:tcW w:w="5395" w:type="dxa"/>
            <w:vAlign w:val="center"/>
          </w:tcPr>
          <w:p w:rsidR="00900CF1" w:rsidRPr="00900CF1" w:rsidRDefault="00900CF1" w:rsidP="002A07F3">
            <w:r w:rsidRPr="00900CF1">
              <w:t>Are you safe to take calls? "Is there any reason we shouldn't contact you?"</w:t>
            </w:r>
          </w:p>
        </w:tc>
        <w:tc>
          <w:tcPr>
            <w:tcW w:w="5395" w:type="dxa"/>
            <w:vAlign w:val="center"/>
          </w:tcPr>
          <w:p w:rsidR="00900CF1" w:rsidRPr="00900CF1" w:rsidRDefault="00900CF1" w:rsidP="002A07F3">
            <w:r w:rsidRPr="00900CF1">
              <w:t>Great suggestion! We will be sure to highlight this as an option in the training on the assessment tool that will be provided before the official role out of the tool.</w:t>
            </w:r>
          </w:p>
        </w:tc>
      </w:tr>
      <w:tr w:rsidR="00900CF1" w:rsidTr="002A07F3">
        <w:tc>
          <w:tcPr>
            <w:tcW w:w="5395" w:type="dxa"/>
            <w:vAlign w:val="center"/>
          </w:tcPr>
          <w:p w:rsidR="00900CF1" w:rsidRPr="00900CF1" w:rsidRDefault="00900CF1" w:rsidP="002A07F3">
            <w:r w:rsidRPr="00900CF1">
              <w:t>Question C could be rephrased as "Do you have a current mailing address?" or adding the "..., if any?" like in the question, above</w:t>
            </w:r>
          </w:p>
        </w:tc>
        <w:tc>
          <w:tcPr>
            <w:tcW w:w="5395" w:type="dxa"/>
            <w:vAlign w:val="center"/>
          </w:tcPr>
          <w:p w:rsidR="00900CF1" w:rsidRPr="00900CF1" w:rsidRDefault="00900CF1" w:rsidP="002A07F3">
            <w:r w:rsidRPr="00900CF1">
              <w:t>We have updated the language in this question.</w:t>
            </w:r>
          </w:p>
        </w:tc>
      </w:tr>
      <w:tr w:rsidR="00900CF1" w:rsidTr="002A07F3">
        <w:tc>
          <w:tcPr>
            <w:tcW w:w="5395" w:type="dxa"/>
            <w:vAlign w:val="center"/>
          </w:tcPr>
          <w:p w:rsidR="00900CF1" w:rsidRPr="00900CF1" w:rsidRDefault="00900CF1" w:rsidP="002A07F3">
            <w:r w:rsidRPr="00900CF1">
              <w:t>Be clear about what to do when they receive a message or call and the timeline for following up. I hope that the agency has a solid relationship with the HA that often have strict rules about staying in touch to stay eligible for housing.</w:t>
            </w:r>
          </w:p>
        </w:tc>
        <w:tc>
          <w:tcPr>
            <w:tcW w:w="5395" w:type="dxa"/>
            <w:vAlign w:val="center"/>
          </w:tcPr>
          <w:p w:rsidR="00900CF1" w:rsidRPr="00900CF1" w:rsidRDefault="00900CF1" w:rsidP="002A07F3">
            <w:r w:rsidRPr="00900CF1">
              <w:t>This question is related to prioritization and referral. More information about these elements of coordinated entry will be available once the committee's design process has been approved by the CoC Board.</w:t>
            </w:r>
          </w:p>
        </w:tc>
      </w:tr>
      <w:tr w:rsidR="00900CF1" w:rsidTr="002A07F3">
        <w:tc>
          <w:tcPr>
            <w:tcW w:w="5395" w:type="dxa"/>
            <w:vAlign w:val="center"/>
          </w:tcPr>
          <w:p w:rsidR="00900CF1" w:rsidRPr="00900CF1" w:rsidRDefault="00900CF1" w:rsidP="002A07F3">
            <w:r w:rsidRPr="00900CF1">
              <w:t>did it ask email address? it should also address to make sure people have voicemail set up and mailbox cleared for staff to leave messages if needed</w:t>
            </w:r>
          </w:p>
        </w:tc>
        <w:tc>
          <w:tcPr>
            <w:tcW w:w="5395" w:type="dxa"/>
            <w:vAlign w:val="center"/>
          </w:tcPr>
          <w:p w:rsidR="00900CF1" w:rsidRPr="00900CF1" w:rsidRDefault="00900CF1" w:rsidP="002A07F3">
            <w:r w:rsidRPr="00900CF1">
              <w:t>Great suggestion! We will be sure to highlight this as an option in the training on the assessment tool that will be provided before the official role out of the tool.</w:t>
            </w:r>
          </w:p>
        </w:tc>
      </w:tr>
      <w:tr w:rsidR="00900CF1" w:rsidTr="002A07F3">
        <w:tc>
          <w:tcPr>
            <w:tcW w:w="5395" w:type="dxa"/>
            <w:vAlign w:val="center"/>
          </w:tcPr>
          <w:p w:rsidR="00900CF1" w:rsidRDefault="00900CF1" w:rsidP="002A07F3">
            <w:r>
              <w:t>Explore/Brainstorm All questions: When we speak with clients who are being referred to FH is the assumption that we will ask them all of these questions over the phone prior to program entry? Or will this conversation take place after they are already at the shelter.</w:t>
            </w:r>
          </w:p>
          <w:p w:rsidR="00900CF1" w:rsidRDefault="00900CF1" w:rsidP="002A07F3">
            <w:r>
              <w:t>Some of this is repetitious.</w:t>
            </w:r>
          </w:p>
          <w:p w:rsidR="00900CF1" w:rsidRPr="00900CF1" w:rsidRDefault="00900CF1" w:rsidP="002A07F3">
            <w:r>
              <w:t>When asking about their living situation it would be ideal if this could all be one question.</w:t>
            </w:r>
          </w:p>
        </w:tc>
        <w:tc>
          <w:tcPr>
            <w:tcW w:w="5395" w:type="dxa"/>
            <w:vAlign w:val="center"/>
          </w:tcPr>
          <w:p w:rsidR="00900CF1" w:rsidRPr="00900CF1" w:rsidRDefault="00900CF1" w:rsidP="002A07F3">
            <w:r w:rsidRPr="00900CF1">
              <w:t xml:space="preserve">Required training will include information about when assessor staff should use discretion in determining whether or not to ask a particular question (e.g., when it clearly does not apply, when information has already been collected through a recent intake process). Edits have been made to reduce </w:t>
            </w:r>
            <w:proofErr w:type="spellStart"/>
            <w:r w:rsidRPr="00900CF1">
              <w:t>redunancy</w:t>
            </w:r>
            <w:proofErr w:type="spellEnd"/>
            <w:r w:rsidRPr="00900CF1">
              <w:t xml:space="preserve"> of  questions regarding living situation and redundancy throughout the document.</w:t>
            </w:r>
          </w:p>
        </w:tc>
      </w:tr>
      <w:tr w:rsidR="00900CF1" w:rsidTr="002A07F3">
        <w:tc>
          <w:tcPr>
            <w:tcW w:w="5395" w:type="dxa"/>
            <w:vAlign w:val="center"/>
          </w:tcPr>
          <w:p w:rsidR="00900CF1" w:rsidRPr="00900CF1" w:rsidRDefault="00900CF1" w:rsidP="002A07F3">
            <w:r w:rsidRPr="00900CF1">
              <w:t>Noticed that you don't have anything about whether they have income or an existing voucher.  Shouldn't this be discussed?</w:t>
            </w:r>
          </w:p>
        </w:tc>
        <w:tc>
          <w:tcPr>
            <w:tcW w:w="5395" w:type="dxa"/>
            <w:vAlign w:val="center"/>
          </w:tcPr>
          <w:p w:rsidR="00900CF1" w:rsidRPr="00900CF1" w:rsidRDefault="00900CF1" w:rsidP="002A07F3">
            <w:r w:rsidRPr="00900CF1">
              <w:t xml:space="preserve">Income is covered in the "housing preferences" section.                                                                     The committee decided to not include information regarding any active vouchers, but encourages those conversations to be happening on the individual program/shelter level.     </w:t>
            </w:r>
          </w:p>
        </w:tc>
      </w:tr>
      <w:tr w:rsidR="00900CF1" w:rsidTr="002A07F3">
        <w:tc>
          <w:tcPr>
            <w:tcW w:w="5395" w:type="dxa"/>
            <w:vAlign w:val="center"/>
          </w:tcPr>
          <w:p w:rsidR="00900CF1" w:rsidRPr="00900CF1" w:rsidRDefault="00900CF1" w:rsidP="002A07F3">
            <w:r w:rsidRPr="00900CF1">
              <w:t>Do you currently have any housing vouchers:</w:t>
            </w:r>
          </w:p>
        </w:tc>
        <w:tc>
          <w:tcPr>
            <w:tcW w:w="5395" w:type="dxa"/>
            <w:vAlign w:val="center"/>
          </w:tcPr>
          <w:p w:rsidR="00900CF1" w:rsidRPr="00900CF1" w:rsidRDefault="00900CF1" w:rsidP="002A07F3">
            <w:r w:rsidRPr="00900CF1">
              <w:t xml:space="preserve">The committee decided to not include information regarding any active vouchers, but encourages those conversations to be happening on the individual program/shelter level.     </w:t>
            </w:r>
          </w:p>
        </w:tc>
      </w:tr>
      <w:tr w:rsidR="00900CF1" w:rsidTr="002A07F3">
        <w:tc>
          <w:tcPr>
            <w:tcW w:w="5395" w:type="dxa"/>
            <w:vAlign w:val="center"/>
          </w:tcPr>
          <w:p w:rsidR="00900CF1" w:rsidRPr="00900CF1" w:rsidRDefault="00900CF1" w:rsidP="002A07F3">
            <w:r w:rsidRPr="00900CF1">
              <w:t>“Is there anyone you WOULD NOT want to know where you are tonight?”</w:t>
            </w:r>
          </w:p>
        </w:tc>
        <w:tc>
          <w:tcPr>
            <w:tcW w:w="5395" w:type="dxa"/>
            <w:vAlign w:val="center"/>
          </w:tcPr>
          <w:p w:rsidR="00900CF1" w:rsidRPr="00900CF1" w:rsidRDefault="00900CF1" w:rsidP="002A07F3">
            <w:r w:rsidRPr="00900CF1">
              <w:t xml:space="preserve">Due to current privacy practices regarding confidentiality, shelters and other access points will not be able to release any information about a participant that they are </w:t>
            </w:r>
            <w:r w:rsidRPr="00900CF1">
              <w:lastRenderedPageBreak/>
              <w:t>working with. However, assessors should be particularly mindful of this when they are working with participants who report fleeing violent situations.</w:t>
            </w:r>
          </w:p>
        </w:tc>
      </w:tr>
      <w:tr w:rsidR="00900CF1" w:rsidTr="002A07F3">
        <w:tc>
          <w:tcPr>
            <w:tcW w:w="5395" w:type="dxa"/>
            <w:vAlign w:val="center"/>
          </w:tcPr>
          <w:p w:rsidR="00900CF1" w:rsidRPr="00900CF1" w:rsidRDefault="006F6D09" w:rsidP="002A07F3">
            <w:r w:rsidRPr="006F6D09">
              <w:lastRenderedPageBreak/>
              <w:t>Add bullet is there anyone you do NOT want to know you are seeking shelter</w:t>
            </w:r>
          </w:p>
        </w:tc>
        <w:tc>
          <w:tcPr>
            <w:tcW w:w="5395" w:type="dxa"/>
            <w:vAlign w:val="center"/>
          </w:tcPr>
          <w:p w:rsidR="00900CF1" w:rsidRPr="00900CF1" w:rsidRDefault="006F6D09" w:rsidP="002A07F3">
            <w:r w:rsidRPr="006F6D09">
              <w:t>Due to current privacy practices regarding confidentiality, shelters and other access points will not be able to release any information about a participant that they are working with. However, assessors should be particularly mindful of this when they are working with participants who report fleeing violent situations.</w:t>
            </w:r>
          </w:p>
        </w:tc>
      </w:tr>
      <w:tr w:rsidR="00900CF1" w:rsidTr="002A07F3">
        <w:tc>
          <w:tcPr>
            <w:tcW w:w="5395" w:type="dxa"/>
            <w:vAlign w:val="center"/>
          </w:tcPr>
          <w:p w:rsidR="00900CF1" w:rsidRPr="00900CF1" w:rsidRDefault="006F6D09" w:rsidP="002A07F3">
            <w:r w:rsidRPr="006F6D09">
              <w:t>Explore Questions A-E are redundant</w:t>
            </w:r>
          </w:p>
        </w:tc>
        <w:tc>
          <w:tcPr>
            <w:tcW w:w="5395" w:type="dxa"/>
            <w:vAlign w:val="center"/>
          </w:tcPr>
          <w:p w:rsidR="00900CF1" w:rsidRPr="00900CF1" w:rsidRDefault="006F6D09" w:rsidP="002A07F3">
            <w:r w:rsidRPr="006F6D09">
              <w:t>Required training will include information about when assessor staff should use discretion in determining whether or not to ask a particular question (e.g., when it clearly does not apply, when information has already been collected through a recent intake process).</w:t>
            </w:r>
          </w:p>
        </w:tc>
      </w:tr>
      <w:tr w:rsidR="00900CF1" w:rsidTr="002A07F3">
        <w:tc>
          <w:tcPr>
            <w:tcW w:w="5395" w:type="dxa"/>
            <w:vAlign w:val="center"/>
          </w:tcPr>
          <w:p w:rsidR="00900CF1" w:rsidRPr="00900CF1" w:rsidRDefault="006F6D09" w:rsidP="002A07F3">
            <w:r w:rsidRPr="006F6D09">
              <w:t>H seems out of place.</w:t>
            </w:r>
          </w:p>
        </w:tc>
        <w:tc>
          <w:tcPr>
            <w:tcW w:w="5395" w:type="dxa"/>
            <w:vAlign w:val="center"/>
          </w:tcPr>
          <w:p w:rsidR="00900CF1" w:rsidRPr="00900CF1" w:rsidRDefault="006F6D09" w:rsidP="002A07F3">
            <w:r w:rsidRPr="006F6D09">
              <w:t>Required training will include information about when assessor staff should use discretion in determining whether or not to ask a particular question (e.g., when it clearly does not apply, when information has already been collected through a recent intake process).</w:t>
            </w:r>
          </w:p>
        </w:tc>
      </w:tr>
      <w:tr w:rsidR="00900CF1" w:rsidTr="002A07F3">
        <w:tc>
          <w:tcPr>
            <w:tcW w:w="5395" w:type="dxa"/>
            <w:vAlign w:val="center"/>
          </w:tcPr>
          <w:p w:rsidR="00900CF1" w:rsidRPr="00900CF1" w:rsidRDefault="006F6D09" w:rsidP="002A07F3">
            <w:r w:rsidRPr="006F6D09">
              <w:t>Questions A through J are clearly to be asked. Questions K through N are not really questions - these need more of an explanation/instructions for the interviewer.</w:t>
            </w:r>
          </w:p>
        </w:tc>
        <w:tc>
          <w:tcPr>
            <w:tcW w:w="5395" w:type="dxa"/>
            <w:vAlign w:val="center"/>
          </w:tcPr>
          <w:p w:rsidR="00900CF1" w:rsidRPr="00900CF1" w:rsidRDefault="006F6D09" w:rsidP="002A07F3">
            <w:r w:rsidRPr="006F6D09">
              <w:t>The document was edited so that it was clarified that K-N in this section are meant to offer the assessor next steps.</w:t>
            </w:r>
          </w:p>
        </w:tc>
      </w:tr>
      <w:tr w:rsidR="00900CF1" w:rsidTr="002A07F3">
        <w:tc>
          <w:tcPr>
            <w:tcW w:w="5395" w:type="dxa"/>
            <w:vAlign w:val="center"/>
          </w:tcPr>
          <w:p w:rsidR="00900CF1" w:rsidRPr="00900CF1" w:rsidRDefault="006F6D09" w:rsidP="002A07F3">
            <w:r w:rsidRPr="006F6D09">
              <w:t>This conversation on the form is a start. Can the RA program share any info. At this point about the possibility of short term RA to help someone to move in with family or friends (leaseholders)? This has helped people to move in with folks and become a leaseholder to get short term financial help and an ongoing case manager.</w:t>
            </w:r>
          </w:p>
        </w:tc>
        <w:tc>
          <w:tcPr>
            <w:tcW w:w="5395" w:type="dxa"/>
            <w:vAlign w:val="center"/>
          </w:tcPr>
          <w:p w:rsidR="00900CF1" w:rsidRPr="00900CF1" w:rsidRDefault="006F6D09" w:rsidP="002A07F3">
            <w:r>
              <w:t xml:space="preserve">This sounds like </w:t>
            </w:r>
            <w:r w:rsidRPr="006F6D09">
              <w:t>a program specific resource that is not offered system wide. For these programs that do have these types of resources, the committee encourages them to continue to utilize them to find creative solutions aimed at keeping households out of literal homelessness.</w:t>
            </w:r>
          </w:p>
        </w:tc>
      </w:tr>
      <w:tr w:rsidR="00900CF1" w:rsidTr="002A07F3">
        <w:tc>
          <w:tcPr>
            <w:tcW w:w="5395" w:type="dxa"/>
            <w:vAlign w:val="center"/>
          </w:tcPr>
          <w:p w:rsidR="00900CF1" w:rsidRPr="00900CF1" w:rsidRDefault="006F6D09" w:rsidP="002A07F3">
            <w:r w:rsidRPr="006F6D09">
              <w:t xml:space="preserve">Do you have family or friends that you can stay with? Follow up with more questions depending on the answers. We often hear, I have a sister but I can't stay with her. I ask, "Have you asked if you can stay there?" Sometimes I find that people assume they </w:t>
            </w:r>
            <w:proofErr w:type="spellStart"/>
            <w:r w:rsidRPr="006F6D09">
              <w:t>can not</w:t>
            </w:r>
            <w:proofErr w:type="spellEnd"/>
            <w:r w:rsidRPr="006F6D09">
              <w:t xml:space="preserve"> or don't want to be a bother. Every question is usually a conversation.</w:t>
            </w:r>
          </w:p>
        </w:tc>
        <w:tc>
          <w:tcPr>
            <w:tcW w:w="5395" w:type="dxa"/>
            <w:vAlign w:val="center"/>
          </w:tcPr>
          <w:p w:rsidR="00900CF1" w:rsidRPr="00900CF1" w:rsidRDefault="006F6D09" w:rsidP="002A07F3">
            <w:r w:rsidRPr="006F6D09">
              <w:t>Agreed!  The questions listed in this section are meant as a guide for getting the conversation started, and are not all inclusive. The committee encourages assessors to continue offering these types of creative and solution focused diversion conversations.</w:t>
            </w:r>
          </w:p>
        </w:tc>
      </w:tr>
      <w:tr w:rsidR="00900CF1" w:rsidTr="002A07F3">
        <w:tc>
          <w:tcPr>
            <w:tcW w:w="5395" w:type="dxa"/>
            <w:vAlign w:val="center"/>
          </w:tcPr>
          <w:p w:rsidR="00900CF1" w:rsidRPr="00900CF1" w:rsidRDefault="006F6D09" w:rsidP="002A07F3">
            <w:r w:rsidRPr="006F6D09">
              <w:t>Questions about diversion opp</w:t>
            </w:r>
            <w:r>
              <w:t xml:space="preserve">ortunities could scare someone </w:t>
            </w:r>
            <w:r w:rsidRPr="006F6D09">
              <w:t>thinking they would be kicked out of the shelter, be clear on how when these questions are asked to have an appropriate approach.  "Do you have anywhere else you could go?"</w:t>
            </w:r>
          </w:p>
        </w:tc>
        <w:tc>
          <w:tcPr>
            <w:tcW w:w="5395" w:type="dxa"/>
            <w:vAlign w:val="center"/>
          </w:tcPr>
          <w:p w:rsidR="00900CF1" w:rsidRPr="00900CF1" w:rsidRDefault="006F6D09" w:rsidP="002A07F3">
            <w:r w:rsidRPr="006F6D09">
              <w:t>When utilizing diversion services, the intention is never to screen individuals out of services that they are eligible for. Rather, the hope is to help those individuals avoid the stress of experiencing literal homelessness. If a household is in need of emergency servic</w:t>
            </w:r>
            <w:r>
              <w:t>es, such as a shelter bed,</w:t>
            </w:r>
            <w:r w:rsidRPr="006F6D09">
              <w:t xml:space="preserve"> every effort will be made to make sure that is offered, if possible. Further, diversion/problem solving conversations typically happen prior to someone entering shelter, as the goal is to help people avoid literal homelessness all together if at all possible.</w:t>
            </w:r>
          </w:p>
        </w:tc>
      </w:tr>
      <w:tr w:rsidR="006F6D09" w:rsidTr="002A07F3">
        <w:tc>
          <w:tcPr>
            <w:tcW w:w="5395" w:type="dxa"/>
            <w:vAlign w:val="center"/>
          </w:tcPr>
          <w:p w:rsidR="006F6D09" w:rsidRPr="00900CF1" w:rsidRDefault="006F6D09" w:rsidP="002A07F3">
            <w:r w:rsidRPr="006F6D09">
              <w:t>Family status needs to be part of the assessment as well as any protected class information</w:t>
            </w:r>
          </w:p>
        </w:tc>
        <w:tc>
          <w:tcPr>
            <w:tcW w:w="5395" w:type="dxa"/>
            <w:vAlign w:val="center"/>
          </w:tcPr>
          <w:p w:rsidR="006F6D09" w:rsidRPr="00900CF1" w:rsidRDefault="006F6D09" w:rsidP="002A07F3">
            <w:r w:rsidRPr="006F6D09">
              <w:t>A question was added to ask about household composition.</w:t>
            </w:r>
          </w:p>
        </w:tc>
      </w:tr>
      <w:tr w:rsidR="006F6D09" w:rsidTr="002A07F3">
        <w:tc>
          <w:tcPr>
            <w:tcW w:w="5395" w:type="dxa"/>
            <w:vAlign w:val="center"/>
          </w:tcPr>
          <w:p w:rsidR="006F6D09" w:rsidRPr="00900CF1" w:rsidRDefault="006F6D09" w:rsidP="002A07F3">
            <w:r w:rsidRPr="006F6D09">
              <w:t>Additional housing barriers to consider “assistance animals” not just trained service animals. Housing program will deny</w:t>
            </w:r>
          </w:p>
        </w:tc>
        <w:tc>
          <w:tcPr>
            <w:tcW w:w="5395" w:type="dxa"/>
            <w:vAlign w:val="center"/>
          </w:tcPr>
          <w:p w:rsidR="006F6D09" w:rsidRPr="00900CF1" w:rsidRDefault="006F6D09" w:rsidP="002A07F3">
            <w:r w:rsidRPr="006F6D09">
              <w:t>The specific project determines circumstances and eligibility.</w:t>
            </w:r>
          </w:p>
        </w:tc>
      </w:tr>
      <w:tr w:rsidR="006F6D09" w:rsidTr="002A07F3">
        <w:tc>
          <w:tcPr>
            <w:tcW w:w="5395" w:type="dxa"/>
            <w:vAlign w:val="center"/>
          </w:tcPr>
          <w:p w:rsidR="006F6D09" w:rsidRPr="00900CF1" w:rsidRDefault="006F6D09" w:rsidP="002A07F3">
            <w:r w:rsidRPr="006F6D09">
              <w:t>Also wanted insurance the Hub would be a part of discussing prioritizing if concern is not identified within score</w:t>
            </w:r>
          </w:p>
        </w:tc>
        <w:tc>
          <w:tcPr>
            <w:tcW w:w="5395" w:type="dxa"/>
            <w:vAlign w:val="center"/>
          </w:tcPr>
          <w:p w:rsidR="006F6D09" w:rsidRPr="00900CF1" w:rsidRDefault="006F6D09" w:rsidP="002A07F3">
            <w:r w:rsidRPr="006F6D09">
              <w:t>This is out of scope of the assessment tool but will be a function of Hub level case conferencing.</w:t>
            </w:r>
          </w:p>
        </w:tc>
      </w:tr>
      <w:tr w:rsidR="006F6D09" w:rsidTr="002A07F3">
        <w:tc>
          <w:tcPr>
            <w:tcW w:w="5395" w:type="dxa"/>
            <w:vAlign w:val="center"/>
          </w:tcPr>
          <w:p w:rsidR="006F6D09" w:rsidRPr="00900CF1" w:rsidRDefault="006F6D09" w:rsidP="002A07F3">
            <w:r w:rsidRPr="006F6D09">
              <w:lastRenderedPageBreak/>
              <w:t>Information sharing: Inaccurate information concern… if a client reported they are being evicted but have not relinquished their keys we would not accept them into the shelter until they had done so.</w:t>
            </w:r>
          </w:p>
        </w:tc>
        <w:tc>
          <w:tcPr>
            <w:tcW w:w="5395" w:type="dxa"/>
            <w:vAlign w:val="center"/>
          </w:tcPr>
          <w:p w:rsidR="006F6D09" w:rsidRPr="00900CF1" w:rsidRDefault="006F6D09" w:rsidP="002A07F3">
            <w:r w:rsidRPr="006F6D09">
              <w:t>The project/shelter determines how to handle this.</w:t>
            </w:r>
          </w:p>
        </w:tc>
      </w:tr>
      <w:tr w:rsidR="006F6D09" w:rsidTr="002A07F3">
        <w:tc>
          <w:tcPr>
            <w:tcW w:w="5395" w:type="dxa"/>
            <w:vAlign w:val="center"/>
          </w:tcPr>
          <w:p w:rsidR="006F6D09" w:rsidRPr="00900CF1" w:rsidRDefault="006F6D09" w:rsidP="002A07F3">
            <w:r w:rsidRPr="006F6D09">
              <w:t>Section A. Current Living Situation: This would be helpful if it were collapsed into one question rather than scattered throughout the assessment 3 different times. These questions are also in our intake.</w:t>
            </w:r>
          </w:p>
        </w:tc>
        <w:tc>
          <w:tcPr>
            <w:tcW w:w="5395" w:type="dxa"/>
            <w:vAlign w:val="center"/>
          </w:tcPr>
          <w:p w:rsidR="006F6D09" w:rsidRPr="00900CF1" w:rsidRDefault="006F6D09" w:rsidP="002A07F3">
            <w:r w:rsidRPr="006F6D09">
              <w:t>This was incorporated and questions were consolidated.</w:t>
            </w:r>
          </w:p>
        </w:tc>
      </w:tr>
      <w:tr w:rsidR="006F6D09" w:rsidTr="002A07F3">
        <w:tc>
          <w:tcPr>
            <w:tcW w:w="5395" w:type="dxa"/>
            <w:vAlign w:val="center"/>
          </w:tcPr>
          <w:p w:rsidR="006F6D09" w:rsidRPr="00900CF1" w:rsidRDefault="006F6D09" w:rsidP="002A07F3">
            <w:proofErr w:type="spellStart"/>
            <w:r w:rsidRPr="006F6D09">
              <w:t>Secton</w:t>
            </w:r>
            <w:proofErr w:type="spellEnd"/>
            <w:r w:rsidRPr="006F6D09">
              <w:t xml:space="preserve"> B Potential Barriers to Housing: 3rd bullet … jail, prison….: Could we add psychiatric hospital, involuntary commitment, forensic commitment, </w:t>
            </w:r>
            <w:proofErr w:type="spellStart"/>
            <w:r w:rsidRPr="006F6D09">
              <w:t>etc</w:t>
            </w:r>
            <w:proofErr w:type="spellEnd"/>
            <w:r w:rsidRPr="006F6D09">
              <w:t xml:space="preserve"> to this section? People are discharged from hospitals all the time into homelessness and it is a barrier to housing due to how unstable and unregulated their mental health is in the shelter system.</w:t>
            </w:r>
          </w:p>
        </w:tc>
        <w:tc>
          <w:tcPr>
            <w:tcW w:w="5395" w:type="dxa"/>
            <w:vAlign w:val="center"/>
          </w:tcPr>
          <w:p w:rsidR="006F6D09" w:rsidRPr="00900CF1" w:rsidRDefault="006F6D09" w:rsidP="002A07F3">
            <w:r w:rsidRPr="006F6D09">
              <w:t>This was incorporated; question was rephrased to include institution stays including hospitals, jails, prelease…</w:t>
            </w:r>
          </w:p>
        </w:tc>
      </w:tr>
      <w:tr w:rsidR="006F6D09" w:rsidTr="002A07F3">
        <w:tc>
          <w:tcPr>
            <w:tcW w:w="5395" w:type="dxa"/>
            <w:vAlign w:val="center"/>
          </w:tcPr>
          <w:p w:rsidR="006F6D09" w:rsidRPr="006F6D09" w:rsidRDefault="006F6D09" w:rsidP="002A07F3">
            <w:r w:rsidRPr="006F6D09">
              <w:t>Section C: Three Year History: Most assessors at PS or people who will fill out this assessment will not have access to HMIS to look up bed nights in the intake. Our PA will have to prep this paperwork prior to it being done, so it cannot realistically be done the same day as their intake. There would need to be a buffer similar to the VI-SPDAT.</w:t>
            </w:r>
          </w:p>
        </w:tc>
        <w:tc>
          <w:tcPr>
            <w:tcW w:w="5395" w:type="dxa"/>
            <w:vAlign w:val="center"/>
          </w:tcPr>
          <w:p w:rsidR="006F6D09" w:rsidRPr="006F6D09" w:rsidRDefault="006F6D09" w:rsidP="002A07F3">
            <w:r w:rsidRPr="006F6D09">
              <w:t>This was incorporated and questions were consolidated.</w:t>
            </w:r>
          </w:p>
        </w:tc>
      </w:tr>
      <w:tr w:rsidR="006F6D09" w:rsidTr="002A07F3">
        <w:tc>
          <w:tcPr>
            <w:tcW w:w="5395" w:type="dxa"/>
            <w:vAlign w:val="center"/>
          </w:tcPr>
          <w:p w:rsidR="006F6D09" w:rsidRPr="006F6D09" w:rsidRDefault="006F6D09" w:rsidP="002A07F3">
            <w:r w:rsidRPr="006F6D09">
              <w:t>Current Living Situation?  Haven't we covered this already?</w:t>
            </w:r>
          </w:p>
        </w:tc>
        <w:tc>
          <w:tcPr>
            <w:tcW w:w="5395" w:type="dxa"/>
            <w:vAlign w:val="center"/>
          </w:tcPr>
          <w:p w:rsidR="006F6D09" w:rsidRPr="006F6D09" w:rsidRDefault="006F6D09" w:rsidP="002A07F3">
            <w:r w:rsidRPr="006F6D09">
              <w:t>This was incorporated and questions were consolidated.</w:t>
            </w:r>
          </w:p>
        </w:tc>
      </w:tr>
      <w:tr w:rsidR="006F6D09" w:rsidTr="002A07F3">
        <w:tc>
          <w:tcPr>
            <w:tcW w:w="5395" w:type="dxa"/>
            <w:vAlign w:val="center"/>
          </w:tcPr>
          <w:p w:rsidR="006F6D09" w:rsidRPr="006F6D09" w:rsidRDefault="006F6D09" w:rsidP="002A07F3">
            <w:r w:rsidRPr="006F6D09">
              <w:t>HMIS data Timing to confirm history is database, is worker expected to look this up during the assessment?</w:t>
            </w:r>
          </w:p>
        </w:tc>
        <w:tc>
          <w:tcPr>
            <w:tcW w:w="5395" w:type="dxa"/>
            <w:vAlign w:val="center"/>
          </w:tcPr>
          <w:p w:rsidR="006F6D09" w:rsidRPr="006F6D09" w:rsidRDefault="006F6D09" w:rsidP="002A07F3">
            <w:r w:rsidRPr="006F6D09">
              <w:t>This was incorporated: removed "at time of assessment language" and added "note" regarding certi</w:t>
            </w:r>
            <w:r>
              <w:t>fi</w:t>
            </w:r>
            <w:r w:rsidRPr="006F6D09">
              <w:t>cation/document</w:t>
            </w:r>
            <w:r>
              <w:t>at</w:t>
            </w:r>
            <w:r w:rsidRPr="006F6D09">
              <w:t>ion being needed.</w:t>
            </w:r>
          </w:p>
        </w:tc>
      </w:tr>
      <w:tr w:rsidR="006F6D09" w:rsidTr="002A07F3">
        <w:tc>
          <w:tcPr>
            <w:tcW w:w="5395" w:type="dxa"/>
            <w:vAlign w:val="center"/>
          </w:tcPr>
          <w:p w:rsidR="006F6D09" w:rsidRPr="006F6D09" w:rsidRDefault="006F6D09" w:rsidP="002A07F3">
            <w:r w:rsidRPr="006F6D09">
              <w:t>Collecting unsheltered/homelessness not in HMIS. Takes time to track down and goes in client files.  Clients may not know from memory at time of assessment.  How/where is this collected?</w:t>
            </w:r>
          </w:p>
        </w:tc>
        <w:tc>
          <w:tcPr>
            <w:tcW w:w="5395" w:type="dxa"/>
            <w:vAlign w:val="center"/>
          </w:tcPr>
          <w:p w:rsidR="006F6D09" w:rsidRPr="006F6D09" w:rsidRDefault="006F6D09" w:rsidP="002A07F3">
            <w:r w:rsidRPr="006F6D09">
              <w:t>This was incorporated: removed "at time of assessment language" and added "note" regarding certi</w:t>
            </w:r>
            <w:r>
              <w:t>fi</w:t>
            </w:r>
            <w:r w:rsidRPr="006F6D09">
              <w:t>cation/document</w:t>
            </w:r>
            <w:r>
              <w:t>at</w:t>
            </w:r>
            <w:r w:rsidRPr="006F6D09">
              <w:t>ion being needed.</w:t>
            </w:r>
          </w:p>
        </w:tc>
      </w:tr>
      <w:tr w:rsidR="006F6D09" w:rsidTr="002A07F3">
        <w:tc>
          <w:tcPr>
            <w:tcW w:w="5395" w:type="dxa"/>
            <w:vAlign w:val="center"/>
          </w:tcPr>
          <w:p w:rsidR="006F6D09" w:rsidRPr="006F6D09" w:rsidRDefault="006F6D09" w:rsidP="002A07F3">
            <w:r w:rsidRPr="006F6D09">
              <w:t>Expand on disabling conditions in the last part of "B". Drug abuse, MI barriers, and deficits.</w:t>
            </w:r>
          </w:p>
        </w:tc>
        <w:tc>
          <w:tcPr>
            <w:tcW w:w="5395" w:type="dxa"/>
            <w:vAlign w:val="center"/>
          </w:tcPr>
          <w:p w:rsidR="006F6D09" w:rsidRPr="006F6D09" w:rsidRDefault="006F6D09" w:rsidP="002A07F3">
            <w:r w:rsidRPr="006F6D09">
              <w:t>Specific disability information does not impact the overall priori</w:t>
            </w:r>
            <w:r>
              <w:t>ti</w:t>
            </w:r>
            <w:r w:rsidRPr="006F6D09">
              <w:t xml:space="preserve">zation score and therefore is not collected with this tool.  If that level of detail is needed for a housing resource the program itself would be responsible for collecting that information.  </w:t>
            </w:r>
          </w:p>
        </w:tc>
      </w:tr>
      <w:tr w:rsidR="006F6D09" w:rsidTr="002A07F3">
        <w:tc>
          <w:tcPr>
            <w:tcW w:w="5395" w:type="dxa"/>
            <w:vAlign w:val="center"/>
          </w:tcPr>
          <w:p w:rsidR="006F6D09" w:rsidRPr="006F6D09" w:rsidRDefault="006F6D09" w:rsidP="002A07F3">
            <w:r w:rsidRPr="006F6D09">
              <w:t>I don't see anything about people living in cars or RVs that may be at parks or state parks, parking lots, etc. I don't see enough info about staying warm, having electricity or heating fuel. Further questions about the housing choices and options are not invasive and we need this info.</w:t>
            </w:r>
          </w:p>
        </w:tc>
        <w:tc>
          <w:tcPr>
            <w:tcW w:w="5395" w:type="dxa"/>
            <w:vAlign w:val="center"/>
          </w:tcPr>
          <w:p w:rsidR="006F6D09" w:rsidRPr="006F6D09" w:rsidRDefault="006F6D09" w:rsidP="002A07F3">
            <w:r w:rsidRPr="006F6D09">
              <w:t xml:space="preserve">This is addressed in the safety and housing preferences sections and was written to be intentionally </w:t>
            </w:r>
            <w:proofErr w:type="spellStart"/>
            <w:r w:rsidRPr="006F6D09">
              <w:t>non invasive</w:t>
            </w:r>
            <w:proofErr w:type="spellEnd"/>
            <w:r w:rsidRPr="006F6D09">
              <w:t>.</w:t>
            </w:r>
          </w:p>
        </w:tc>
      </w:tr>
      <w:tr w:rsidR="006F6D09" w:rsidTr="002A07F3">
        <w:tc>
          <w:tcPr>
            <w:tcW w:w="5395" w:type="dxa"/>
            <w:vAlign w:val="center"/>
          </w:tcPr>
          <w:p w:rsidR="006F6D09" w:rsidRPr="006F6D09" w:rsidRDefault="006F6D09" w:rsidP="002A07F3">
            <w:r w:rsidRPr="006F6D09">
              <w:t>We should remember to add "or comparable database" to anytime we use HMIS.</w:t>
            </w:r>
          </w:p>
        </w:tc>
        <w:tc>
          <w:tcPr>
            <w:tcW w:w="5395" w:type="dxa"/>
            <w:vAlign w:val="center"/>
          </w:tcPr>
          <w:p w:rsidR="006F6D09" w:rsidRPr="006F6D09" w:rsidRDefault="006F6D09" w:rsidP="002A07F3">
            <w:r w:rsidRPr="006F6D09">
              <w:t>This was incorporated by adding verbiage about comparable databases.</w:t>
            </w:r>
          </w:p>
        </w:tc>
      </w:tr>
      <w:tr w:rsidR="006F6D09" w:rsidTr="002A07F3">
        <w:tc>
          <w:tcPr>
            <w:tcW w:w="5395" w:type="dxa"/>
            <w:vAlign w:val="center"/>
          </w:tcPr>
          <w:p w:rsidR="006F6D09" w:rsidRPr="006F6D09" w:rsidRDefault="006F6D09" w:rsidP="002A07F3">
            <w:r w:rsidRPr="006F6D09">
              <w:t>There needs to be questions about substance use disorder and mental health on here.</w:t>
            </w:r>
          </w:p>
        </w:tc>
        <w:tc>
          <w:tcPr>
            <w:tcW w:w="5395" w:type="dxa"/>
            <w:vAlign w:val="center"/>
          </w:tcPr>
          <w:p w:rsidR="006F6D09" w:rsidRPr="006F6D09" w:rsidRDefault="006F6D09" w:rsidP="002A07F3">
            <w:r w:rsidRPr="006F6D09">
              <w:t>These questions are addressed in the safety section.</w:t>
            </w:r>
          </w:p>
        </w:tc>
      </w:tr>
      <w:tr w:rsidR="006F6D09" w:rsidTr="002A07F3">
        <w:tc>
          <w:tcPr>
            <w:tcW w:w="5395" w:type="dxa"/>
            <w:vAlign w:val="center"/>
          </w:tcPr>
          <w:p w:rsidR="006F6D09" w:rsidRDefault="006F6D09" w:rsidP="002A07F3">
            <w:r>
              <w:t>Section A: HH Income: In our intake</w:t>
            </w:r>
          </w:p>
          <w:p w:rsidR="006F6D09" w:rsidRPr="006F6D09" w:rsidRDefault="006F6D09" w:rsidP="002A07F3">
            <w:r>
              <w:t xml:space="preserve">Section </w:t>
            </w:r>
            <w:proofErr w:type="spellStart"/>
            <w:r>
              <w:t>Cf</w:t>
            </w:r>
            <w:proofErr w:type="spellEnd"/>
            <w:r>
              <w:t>: Veteran's preference : In our intake</w:t>
            </w:r>
          </w:p>
        </w:tc>
        <w:tc>
          <w:tcPr>
            <w:tcW w:w="5395" w:type="dxa"/>
            <w:vAlign w:val="center"/>
          </w:tcPr>
          <w:p w:rsidR="006F6D09" w:rsidRPr="006F6D09" w:rsidRDefault="006F6D09" w:rsidP="002A07F3">
            <w:r w:rsidRPr="006F6D09">
              <w:t>Required training will include information about when assessor staff should use discretion in determining whether or not to ask a particular question (e.g., when it clearly does not apply, when information has already been collected through a recent intake process).</w:t>
            </w:r>
          </w:p>
        </w:tc>
      </w:tr>
      <w:tr w:rsidR="006F6D09" w:rsidTr="002A07F3">
        <w:tc>
          <w:tcPr>
            <w:tcW w:w="5395" w:type="dxa"/>
            <w:vAlign w:val="center"/>
          </w:tcPr>
          <w:p w:rsidR="006F6D09" w:rsidRPr="006F6D09" w:rsidRDefault="006F6D09" w:rsidP="002A07F3">
            <w:r w:rsidRPr="006F6D09">
              <w:lastRenderedPageBreak/>
              <w:t>Anything other than dishonorable This is confusing to me when said out loud. It seems like "B1" and "B2" could be combined. I like E.</w:t>
            </w:r>
          </w:p>
        </w:tc>
        <w:tc>
          <w:tcPr>
            <w:tcW w:w="5395" w:type="dxa"/>
            <w:vAlign w:val="center"/>
          </w:tcPr>
          <w:p w:rsidR="006F6D09" w:rsidRPr="006F6D09" w:rsidRDefault="006F6D09" w:rsidP="002A07F3">
            <w:r w:rsidRPr="006F6D09">
              <w:t>Added verbiage to remind staff if a Veteran is unsure of th</w:t>
            </w:r>
            <w:r>
              <w:t>eir discharge status to contact</w:t>
            </w:r>
            <w:r w:rsidRPr="006F6D09">
              <w:t xml:space="preserve"> a local SSVF program.</w:t>
            </w:r>
          </w:p>
        </w:tc>
      </w:tr>
      <w:tr w:rsidR="006F6D09" w:rsidTr="002A07F3">
        <w:tc>
          <w:tcPr>
            <w:tcW w:w="5395" w:type="dxa"/>
            <w:vAlign w:val="center"/>
          </w:tcPr>
          <w:p w:rsidR="006F6D09" w:rsidRPr="006F6D09" w:rsidRDefault="006F6D09" w:rsidP="002A07F3">
            <w:r w:rsidRPr="006F6D09">
              <w:t>Some of this seems a bit in-depth and/or program specific for an "initial" assessment. Knowing someone wants a 3BR apartment in Augusta is important information, but not the most important thing if their family is sleeping in their car.</w:t>
            </w:r>
          </w:p>
        </w:tc>
        <w:tc>
          <w:tcPr>
            <w:tcW w:w="5395" w:type="dxa"/>
            <w:vAlign w:val="center"/>
          </w:tcPr>
          <w:p w:rsidR="006F6D09" w:rsidRPr="006F6D09" w:rsidRDefault="006F6D09" w:rsidP="002A07F3">
            <w:r w:rsidRPr="006F6D09">
              <w:t>This assessment was designed as a progressive engagement tool and is meant to be completed over time as rapport is built.</w:t>
            </w:r>
          </w:p>
        </w:tc>
      </w:tr>
      <w:tr w:rsidR="006F6D09" w:rsidTr="002A07F3">
        <w:tc>
          <w:tcPr>
            <w:tcW w:w="5395" w:type="dxa"/>
            <w:vAlign w:val="center"/>
          </w:tcPr>
          <w:p w:rsidR="006F6D09" w:rsidRPr="006F6D09" w:rsidRDefault="006F6D09" w:rsidP="002A07F3">
            <w:r w:rsidRPr="006F6D09">
              <w:t>Expand the plain/user language about the types of housing you approve or fund as diversion or housing solutions such as SRO (what that is and isn't), roommate with friends or family (join lease or get letter agreement), apartment, RV, trailer, tiny house, etc. People don't always think of these options.</w:t>
            </w:r>
          </w:p>
        </w:tc>
        <w:tc>
          <w:tcPr>
            <w:tcW w:w="5395" w:type="dxa"/>
            <w:vAlign w:val="center"/>
          </w:tcPr>
          <w:p w:rsidR="006F6D09" w:rsidRPr="006F6D09" w:rsidRDefault="006F6D09" w:rsidP="002A07F3">
            <w:r w:rsidRPr="006F6D09">
              <w:t>This is an initial assessment to start the conversation; program staff are encouraged to provide more clarity and deeper conversation.</w:t>
            </w:r>
          </w:p>
        </w:tc>
      </w:tr>
      <w:tr w:rsidR="006F6D09" w:rsidTr="002A07F3">
        <w:tc>
          <w:tcPr>
            <w:tcW w:w="5395" w:type="dxa"/>
            <w:vAlign w:val="center"/>
          </w:tcPr>
          <w:p w:rsidR="006F6D09" w:rsidRPr="006F6D09" w:rsidRDefault="006F6D09" w:rsidP="002A07F3">
            <w:r w:rsidRPr="006F6D09">
              <w:t>be sure to ask if an accessible housing is needed</w:t>
            </w:r>
          </w:p>
        </w:tc>
        <w:tc>
          <w:tcPr>
            <w:tcW w:w="5395" w:type="dxa"/>
            <w:vAlign w:val="center"/>
          </w:tcPr>
          <w:p w:rsidR="006F6D09" w:rsidRPr="006F6D09" w:rsidRDefault="006F6D09" w:rsidP="002A07F3">
            <w:r w:rsidRPr="006F6D09">
              <w:t>Accessibility needs are addressed in the current draft.</w:t>
            </w:r>
          </w:p>
        </w:tc>
      </w:tr>
      <w:tr w:rsidR="006F6D09" w:rsidTr="002A07F3">
        <w:tc>
          <w:tcPr>
            <w:tcW w:w="5395" w:type="dxa"/>
            <w:vAlign w:val="center"/>
          </w:tcPr>
          <w:p w:rsidR="006F6D09" w:rsidRDefault="006F6D09" w:rsidP="002A07F3">
            <w:r>
              <w:t>RRH question seems out of place</w:t>
            </w:r>
          </w:p>
          <w:p w:rsidR="006F6D09" w:rsidRPr="006F6D09" w:rsidRDefault="006F6D09" w:rsidP="002A07F3">
            <w:r>
              <w:t>Need to determine what RRH resources are available in CE (COC/ESG funded). NEED CLARITY on this to be sure it belongs in this assessment</w:t>
            </w:r>
          </w:p>
        </w:tc>
        <w:tc>
          <w:tcPr>
            <w:tcW w:w="5395" w:type="dxa"/>
            <w:vAlign w:val="center"/>
          </w:tcPr>
          <w:p w:rsidR="006F6D09" w:rsidRPr="006F6D09" w:rsidRDefault="006F6D09" w:rsidP="002A07F3">
            <w:r w:rsidRPr="006F6D09">
              <w:t>Added RRH may be a Hub specific resource, may not be applicable for all participants.</w:t>
            </w:r>
          </w:p>
        </w:tc>
      </w:tr>
      <w:tr w:rsidR="006F6D09" w:rsidTr="002A07F3">
        <w:tc>
          <w:tcPr>
            <w:tcW w:w="5395" w:type="dxa"/>
            <w:vAlign w:val="center"/>
          </w:tcPr>
          <w:p w:rsidR="006F6D09" w:rsidRPr="006F6D09" w:rsidRDefault="006F6D09" w:rsidP="002A07F3">
            <w:r w:rsidRPr="006F6D09">
              <w:t>ALL: This is difficult to say because you hope for the best, but these bullet points are the kind that caseworkers may skip over entirely. Some people will have more fidelity to the tool than others. I would expect that only some people would review most of these kinds of bullets points with clients. Fidelity is important in terms of analyzing if the tool works or not. It will be hard to know if it is working if there are a lot of areas that caseworkers could easily skip or not include.</w:t>
            </w:r>
          </w:p>
        </w:tc>
        <w:tc>
          <w:tcPr>
            <w:tcW w:w="5395" w:type="dxa"/>
            <w:vAlign w:val="center"/>
          </w:tcPr>
          <w:p w:rsidR="006F6D09" w:rsidRPr="006F6D09" w:rsidRDefault="006F6D09" w:rsidP="002A07F3">
            <w:r w:rsidRPr="006F6D09">
              <w:t>We will emphasize the importance of the discussion for the assessor and participants benefit during the required training.</w:t>
            </w:r>
          </w:p>
        </w:tc>
      </w:tr>
      <w:tr w:rsidR="006F6D09" w:rsidTr="002A07F3">
        <w:tc>
          <w:tcPr>
            <w:tcW w:w="5395" w:type="dxa"/>
            <w:vAlign w:val="center"/>
          </w:tcPr>
          <w:p w:rsidR="006F6D09" w:rsidRPr="006F6D09" w:rsidRDefault="006F6D09" w:rsidP="002A07F3">
            <w:r w:rsidRPr="006F6D09">
              <w:t>0-6, 7-12 (instead of 6-12), 13-18, 19-24</w:t>
            </w:r>
          </w:p>
        </w:tc>
        <w:tc>
          <w:tcPr>
            <w:tcW w:w="5395" w:type="dxa"/>
            <w:vAlign w:val="center"/>
          </w:tcPr>
          <w:p w:rsidR="006F6D09" w:rsidRPr="006F6D09" w:rsidRDefault="006F6D09" w:rsidP="002A07F3">
            <w:r w:rsidRPr="006F6D09">
              <w:t>Updated to be more clear on how to score the participant.</w:t>
            </w:r>
          </w:p>
        </w:tc>
      </w:tr>
      <w:tr w:rsidR="006F6D09" w:rsidTr="002A07F3">
        <w:tc>
          <w:tcPr>
            <w:tcW w:w="5395" w:type="dxa"/>
            <w:vAlign w:val="center"/>
          </w:tcPr>
          <w:p w:rsidR="006F6D09" w:rsidRPr="006F6D09" w:rsidRDefault="006F6D09" w:rsidP="002A07F3">
            <w:r w:rsidRPr="006F6D09">
              <w:t>Concerned about 2-point bump</w:t>
            </w:r>
          </w:p>
        </w:tc>
        <w:tc>
          <w:tcPr>
            <w:tcW w:w="5395" w:type="dxa"/>
            <w:vAlign w:val="center"/>
          </w:tcPr>
          <w:p w:rsidR="006F6D09" w:rsidRPr="006F6D09" w:rsidRDefault="006F6D09" w:rsidP="002A07F3">
            <w:r w:rsidRPr="006F6D09">
              <w:t>The committee was intentional about the 2 point bump for chronic homelessness and DV victims.  We will review and continue to see if the intent of this bump is hitting the mark.</w:t>
            </w:r>
          </w:p>
        </w:tc>
      </w:tr>
      <w:tr w:rsidR="006F6D09" w:rsidTr="002A07F3">
        <w:tc>
          <w:tcPr>
            <w:tcW w:w="5395" w:type="dxa"/>
            <w:vAlign w:val="center"/>
          </w:tcPr>
          <w:p w:rsidR="006F6D09" w:rsidRPr="006F6D09" w:rsidRDefault="006F6D09" w:rsidP="002A07F3">
            <w:r w:rsidRPr="006F6D09">
              <w:t>Concerned it was missing the medical component.</w:t>
            </w:r>
          </w:p>
        </w:tc>
        <w:tc>
          <w:tcPr>
            <w:tcW w:w="5395" w:type="dxa"/>
            <w:vAlign w:val="center"/>
          </w:tcPr>
          <w:p w:rsidR="006F6D09" w:rsidRPr="006F6D09" w:rsidRDefault="006F6D09" w:rsidP="002A07F3">
            <w:r w:rsidRPr="006F6D09">
              <w:t>This was intentional and discussed in depth in committee and we landed on including as a barrier where points are given.  This will be closely monitored and we will pivot and address if the intent is hot as expected.</w:t>
            </w:r>
          </w:p>
        </w:tc>
      </w:tr>
      <w:tr w:rsidR="006F6D09" w:rsidTr="002A07F3">
        <w:tc>
          <w:tcPr>
            <w:tcW w:w="5395" w:type="dxa"/>
            <w:vAlign w:val="center"/>
          </w:tcPr>
          <w:p w:rsidR="006F6D09" w:rsidRPr="006F6D09" w:rsidRDefault="00D85241" w:rsidP="002A07F3">
            <w:r w:rsidRPr="00D85241">
              <w:t>Concern for disability status not having more of a role in the scoring.</w:t>
            </w:r>
          </w:p>
        </w:tc>
        <w:tc>
          <w:tcPr>
            <w:tcW w:w="5395" w:type="dxa"/>
            <w:vAlign w:val="center"/>
          </w:tcPr>
          <w:p w:rsidR="006F6D09" w:rsidRPr="006F6D09" w:rsidRDefault="006F6D09" w:rsidP="002A07F3">
            <w:r w:rsidRPr="006F6D09">
              <w:t>This was intentional and discussed in depth in committee and we landed on including as a barrier where points are given.  This will be closely monitored and we will pivot and address if the intent is hot as expected.</w:t>
            </w:r>
          </w:p>
        </w:tc>
      </w:tr>
      <w:tr w:rsidR="006F6D09" w:rsidTr="002A07F3">
        <w:tc>
          <w:tcPr>
            <w:tcW w:w="5395" w:type="dxa"/>
            <w:vAlign w:val="center"/>
          </w:tcPr>
          <w:p w:rsidR="006F6D09" w:rsidRPr="006F6D09" w:rsidRDefault="00D85241" w:rsidP="002A07F3">
            <w:r w:rsidRPr="00D85241">
              <w:t>Concern for unsheltered bump in scoring rubric, what if providers encourage folks to be unsheltered to get the bump</w:t>
            </w:r>
          </w:p>
        </w:tc>
        <w:tc>
          <w:tcPr>
            <w:tcW w:w="5395" w:type="dxa"/>
            <w:vAlign w:val="center"/>
          </w:tcPr>
          <w:p w:rsidR="006F6D09" w:rsidRPr="006F6D09" w:rsidRDefault="006F6D09" w:rsidP="002A07F3">
            <w:r w:rsidRPr="006F6D09">
              <w:t>The committee was intentional about the unshelt</w:t>
            </w:r>
            <w:r>
              <w:t xml:space="preserve">ered bump and will review on a </w:t>
            </w:r>
            <w:r w:rsidRPr="006F6D09">
              <w:t>continuing basis to see if the intent of this bump is hitting the mark.</w:t>
            </w:r>
          </w:p>
        </w:tc>
      </w:tr>
      <w:tr w:rsidR="006F6D09" w:rsidTr="002A07F3">
        <w:tc>
          <w:tcPr>
            <w:tcW w:w="5395" w:type="dxa"/>
            <w:vAlign w:val="center"/>
          </w:tcPr>
          <w:p w:rsidR="006F6D09" w:rsidRPr="006F6D09" w:rsidRDefault="00D85241" w:rsidP="002A07F3">
            <w:r w:rsidRPr="00D85241">
              <w:t>In Note: Changes Assessors to Programs : Many assessors will not enter this into HMIS because they have someone else in their program that will.</w:t>
            </w:r>
          </w:p>
        </w:tc>
        <w:tc>
          <w:tcPr>
            <w:tcW w:w="5395" w:type="dxa"/>
            <w:vAlign w:val="center"/>
          </w:tcPr>
          <w:p w:rsidR="006F6D09" w:rsidRPr="006F6D09" w:rsidRDefault="006F6D09" w:rsidP="002A07F3">
            <w:r w:rsidRPr="006F6D09">
              <w:t>Updated verbiage.  More to come in committee regarding procedures.</w:t>
            </w:r>
          </w:p>
        </w:tc>
      </w:tr>
      <w:tr w:rsidR="006F6D09" w:rsidTr="002A07F3">
        <w:tc>
          <w:tcPr>
            <w:tcW w:w="5395" w:type="dxa"/>
            <w:vAlign w:val="center"/>
          </w:tcPr>
          <w:p w:rsidR="006F6D09" w:rsidRPr="006F6D09" w:rsidRDefault="00D85241" w:rsidP="002A07F3">
            <w:r w:rsidRPr="00D85241">
              <w:t>Is this tool been normed or validated? Adding two points for people sleeping outside may dissuade vulnerable people from seeking shelter beds.</w:t>
            </w:r>
          </w:p>
        </w:tc>
        <w:tc>
          <w:tcPr>
            <w:tcW w:w="5395" w:type="dxa"/>
            <w:vAlign w:val="center"/>
          </w:tcPr>
          <w:p w:rsidR="006F6D09" w:rsidRPr="006F6D09" w:rsidRDefault="00D85241" w:rsidP="002A07F3">
            <w:r w:rsidRPr="006F6D09">
              <w:t>The committee was intentional about the unshelt</w:t>
            </w:r>
            <w:r>
              <w:t xml:space="preserve">ered bump and will review on a </w:t>
            </w:r>
            <w:r w:rsidRPr="006F6D09">
              <w:t>continuing basis to see if the intent of this bump is hitting the mark.</w:t>
            </w:r>
            <w:r>
              <w:t xml:space="preserve"> The CES Committee will continue to meet regularly beyond this design process to carry out the work of evaluating </w:t>
            </w:r>
            <w:r>
              <w:lastRenderedPageBreak/>
              <w:t xml:space="preserve">Maine’s Coordinated Entry system in implementation. This will include a continuous quality improvement process that is data informed; seeking to ensure that the assessment tool is prioritizing those households that the committee intended without producing any disparities in access or other adverse outcomes. Changes and adjustments will be made as needed. </w:t>
            </w:r>
          </w:p>
        </w:tc>
      </w:tr>
    </w:tbl>
    <w:p w:rsidR="00D92D33" w:rsidRPr="00D92D33" w:rsidRDefault="00D92D33" w:rsidP="00D92D33"/>
    <w:sectPr w:rsidR="00D92D33" w:rsidRPr="00D92D33" w:rsidSect="00D92D3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2D33"/>
    <w:rsid w:val="00031995"/>
    <w:rsid w:val="0005467A"/>
    <w:rsid w:val="00172DC2"/>
    <w:rsid w:val="002A07F3"/>
    <w:rsid w:val="003E5EA7"/>
    <w:rsid w:val="006F6D09"/>
    <w:rsid w:val="00900CF1"/>
    <w:rsid w:val="00BE4DBA"/>
    <w:rsid w:val="00D85241"/>
    <w:rsid w:val="00D92D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37AF5BE-5D27-437E-96E1-27B15804A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D92D3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D92D3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92D33"/>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D92D33"/>
    <w:rPr>
      <w:rFonts w:asciiTheme="majorHAnsi" w:eastAsiaTheme="majorEastAsia" w:hAnsiTheme="majorHAnsi" w:cstheme="majorBidi"/>
      <w:color w:val="2E74B5" w:themeColor="accent1" w:themeShade="BF"/>
      <w:sz w:val="26"/>
      <w:szCs w:val="26"/>
    </w:rPr>
  </w:style>
  <w:style w:type="table" w:styleId="TableGrid">
    <w:name w:val="Table Grid"/>
    <w:basedOn w:val="TableNormal"/>
    <w:uiPriority w:val="39"/>
    <w:rsid w:val="00D92D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5262</Words>
  <Characters>29996</Characters>
  <Application>Microsoft Office Word</Application>
  <DocSecurity>4</DocSecurity>
  <Lines>249</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 Fitzpatrick</dc:creator>
  <cp:keywords/>
  <dc:description/>
  <cp:lastModifiedBy>Tara Hembree</cp:lastModifiedBy>
  <cp:revision>2</cp:revision>
  <dcterms:created xsi:type="dcterms:W3CDTF">2022-03-04T19:31:00Z</dcterms:created>
  <dcterms:modified xsi:type="dcterms:W3CDTF">2022-03-04T19:31:00Z</dcterms:modified>
</cp:coreProperties>
</file>