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47F27F57" w:rsidR="001F107E" w:rsidRPr="00CA05F8" w:rsidRDefault="001D7963" w:rsidP="001F107E">
      <w:pPr>
        <w:pStyle w:val="Heading1"/>
        <w:rPr>
          <w:sz w:val="24"/>
          <w:szCs w:val="24"/>
        </w:rPr>
      </w:pPr>
      <w:r w:rsidRPr="00CA05F8">
        <w:rPr>
          <w:noProof/>
          <w:sz w:val="24"/>
          <w:szCs w:val="24"/>
        </w:rPr>
        <mc:AlternateContent>
          <mc:Choice Requires="wps">
            <w:drawing>
              <wp:anchor distT="0" distB="0" distL="114300" distR="114300" simplePos="0" relativeHeight="251661312" behindDoc="0" locked="0" layoutInCell="1" allowOverlap="1" wp14:anchorId="7B0C433E" wp14:editId="2890E6A0">
                <wp:simplePos x="0" y="0"/>
                <wp:positionH relativeFrom="margin">
                  <wp:posOffset>-220980</wp:posOffset>
                </wp:positionH>
                <wp:positionV relativeFrom="paragraph">
                  <wp:posOffset>775335</wp:posOffset>
                </wp:positionV>
                <wp:extent cx="6678295" cy="2524125"/>
                <wp:effectExtent l="0" t="0" r="2730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524125"/>
                        </a:xfrm>
                        <a:prstGeom prst="rect">
                          <a:avLst/>
                        </a:prstGeom>
                        <a:solidFill>
                          <a:srgbClr val="FFFFFF"/>
                        </a:solidFill>
                        <a:ln w="9525">
                          <a:solidFill>
                            <a:srgbClr val="000000"/>
                          </a:solidFill>
                          <a:miter lim="800000"/>
                          <a:headEnd/>
                          <a:tailEnd/>
                        </a:ln>
                      </wps:spPr>
                      <wps:txbx>
                        <w:txbxContent>
                          <w:p w14:paraId="58A9B96B" w14:textId="2D7DB3DF" w:rsidR="00CC5FA9" w:rsidRPr="00CC5FA9" w:rsidRDefault="003F1E9D" w:rsidP="00CC5FA9">
                            <w:pPr>
                              <w:rPr>
                                <w:rFonts w:ascii="Calibri" w:eastAsia="Times New Roman" w:hAnsi="Calibri" w:cs="Calibri"/>
                                <w:color w:val="000000"/>
                                <w:sz w:val="22"/>
                                <w:szCs w:val="22"/>
                              </w:rPr>
                            </w:pPr>
                            <w:r w:rsidRPr="00241FB9">
                              <w:rPr>
                                <w:b/>
                                <w:color w:val="000000"/>
                                <w:sz w:val="22"/>
                                <w:szCs w:val="20"/>
                              </w:rPr>
                              <w:t>Attending via GoToMeeting:</w:t>
                            </w:r>
                            <w:r w:rsidRPr="00241FB9">
                              <w:rPr>
                                <w:color w:val="000000"/>
                                <w:sz w:val="22"/>
                                <w:szCs w:val="20"/>
                              </w:rPr>
                              <w:t xml:space="preserve"> Scott Tibbitts</w:t>
                            </w:r>
                            <w:r>
                              <w:rPr>
                                <w:color w:val="000000"/>
                                <w:sz w:val="22"/>
                                <w:szCs w:val="20"/>
                              </w:rPr>
                              <w:t xml:space="preserve"> </w:t>
                            </w:r>
                            <w:r w:rsidRPr="00241FB9">
                              <w:rPr>
                                <w:color w:val="000000"/>
                                <w:sz w:val="22"/>
                                <w:szCs w:val="20"/>
                              </w:rPr>
                              <w:t>(MaineHousing),</w:t>
                            </w:r>
                            <w:r w:rsidR="00C84440">
                              <w:rPr>
                                <w:color w:val="000000"/>
                                <w:sz w:val="22"/>
                                <w:szCs w:val="20"/>
                              </w:rPr>
                              <w:t xml:space="preserve"> </w:t>
                            </w:r>
                            <w:r>
                              <w:rPr>
                                <w:color w:val="000000"/>
                                <w:sz w:val="22"/>
                                <w:szCs w:val="20"/>
                              </w:rPr>
                              <w:t>Betty LaBua (MaineHousing),</w:t>
                            </w:r>
                            <w:r w:rsidRPr="00241FB9">
                              <w:rPr>
                                <w:color w:val="000000"/>
                                <w:sz w:val="22"/>
                                <w:szCs w:val="20"/>
                              </w:rPr>
                              <w:t xml:space="preserve"> Melanie Bubar</w:t>
                            </w:r>
                            <w:r>
                              <w:rPr>
                                <w:color w:val="000000"/>
                                <w:sz w:val="22"/>
                                <w:szCs w:val="20"/>
                              </w:rPr>
                              <w:t xml:space="preserve"> </w:t>
                            </w:r>
                            <w:r w:rsidRPr="00241FB9">
                              <w:rPr>
                                <w:color w:val="000000"/>
                                <w:sz w:val="22"/>
                                <w:szCs w:val="20"/>
                              </w:rPr>
                              <w:t>(Homeless Servic</w:t>
                            </w:r>
                            <w:r w:rsidRPr="00F51F32">
                              <w:rPr>
                                <w:rFonts w:cstheme="minorHAnsi"/>
                                <w:color w:val="000000"/>
                                <w:sz w:val="22"/>
                                <w:szCs w:val="22"/>
                              </w:rPr>
                              <w:t>es of Aroostook), Norm Maze (Shalom House), Emily Flinkstrom (Fair Tide), Noelle Coyne (Safe Voice), Joe Locke (MaineHousing), Kate Easter (MCEDV), Bill Higgins (Homeless Advocacy for All), Chris Bicknell (New Beg</w:t>
                            </w:r>
                            <w:r w:rsidR="00C84440" w:rsidRPr="00F51F32">
                              <w:rPr>
                                <w:rFonts w:cstheme="minorHAnsi"/>
                                <w:color w:val="000000"/>
                                <w:sz w:val="22"/>
                                <w:szCs w:val="22"/>
                              </w:rPr>
                              <w:t xml:space="preserve">innings), Alice Preble (DHHS), </w:t>
                            </w:r>
                            <w:r w:rsidRPr="00F51F32">
                              <w:rPr>
                                <w:rFonts w:cstheme="minorHAnsi"/>
                                <w:color w:val="000000"/>
                                <w:sz w:val="22"/>
                                <w:szCs w:val="22"/>
                              </w:rPr>
                              <w:t>S</w:t>
                            </w:r>
                            <w:r w:rsidR="00CC5FA9" w:rsidRPr="00F51F32">
                              <w:rPr>
                                <w:rFonts w:cstheme="minorHAnsi"/>
                                <w:color w:val="000000"/>
                                <w:sz w:val="22"/>
                                <w:szCs w:val="22"/>
                              </w:rPr>
                              <w:t>arah Wade (DHHS),  Bridgette Sem</w:t>
                            </w:r>
                            <w:r w:rsidRPr="00F51F32">
                              <w:rPr>
                                <w:rFonts w:cstheme="minorHAnsi"/>
                                <w:color w:val="000000"/>
                                <w:sz w:val="22"/>
                                <w:szCs w:val="22"/>
                              </w:rPr>
                              <w:t>ler (YAB), Erin</w:t>
                            </w:r>
                            <w:r w:rsidR="00C84440" w:rsidRPr="00F51F32">
                              <w:rPr>
                                <w:rFonts w:cstheme="minorHAnsi"/>
                                <w:color w:val="000000"/>
                                <w:sz w:val="22"/>
                                <w:szCs w:val="22"/>
                              </w:rPr>
                              <w:t xml:space="preserve"> Kelly (Preble Street)</w:t>
                            </w:r>
                            <w:r w:rsidRPr="00F51F32">
                              <w:rPr>
                                <w:rFonts w:cstheme="minorHAnsi"/>
                                <w:color w:val="000000"/>
                                <w:sz w:val="22"/>
                                <w:szCs w:val="22"/>
                              </w:rPr>
                              <w:t>, T</w:t>
                            </w:r>
                            <w:r w:rsidR="00C84440" w:rsidRPr="00F51F32">
                              <w:rPr>
                                <w:rFonts w:cstheme="minorHAnsi"/>
                                <w:color w:val="000000"/>
                                <w:sz w:val="22"/>
                                <w:szCs w:val="22"/>
                              </w:rPr>
                              <w:t xml:space="preserve">racy Allen (KBH), </w:t>
                            </w:r>
                            <w:r w:rsidRPr="00F51F32">
                              <w:rPr>
                                <w:rFonts w:cstheme="minorHAnsi"/>
                                <w:color w:val="000000"/>
                                <w:sz w:val="22"/>
                                <w:szCs w:val="22"/>
                              </w:rPr>
                              <w:t xml:space="preserve">Cullen Ryan (CHOM), </w:t>
                            </w:r>
                            <w:r w:rsidR="005F3F87" w:rsidRPr="00F51F32">
                              <w:rPr>
                                <w:rFonts w:cstheme="minorHAnsi"/>
                                <w:color w:val="000000"/>
                                <w:sz w:val="22"/>
                                <w:szCs w:val="22"/>
                              </w:rPr>
                              <w:t>Gerald Botta (Home Inc.),</w:t>
                            </w:r>
                            <w:r w:rsidRPr="00F51F32">
                              <w:rPr>
                                <w:rFonts w:cstheme="minorHAnsi"/>
                                <w:color w:val="000000"/>
                                <w:sz w:val="22"/>
                                <w:szCs w:val="22"/>
                              </w:rPr>
                              <w:t xml:space="preserve"> </w:t>
                            </w:r>
                            <w:r w:rsidR="00C84440" w:rsidRPr="00F51F32">
                              <w:rPr>
                                <w:rFonts w:cstheme="minorHAnsi"/>
                                <w:color w:val="000000"/>
                                <w:sz w:val="22"/>
                                <w:szCs w:val="22"/>
                              </w:rPr>
                              <w:t xml:space="preserve">Boyd Kronholm </w:t>
                            </w:r>
                            <w:r w:rsidRPr="00F51F32">
                              <w:rPr>
                                <w:rFonts w:cstheme="minorHAnsi"/>
                                <w:color w:val="000000"/>
                                <w:sz w:val="22"/>
                                <w:szCs w:val="22"/>
                              </w:rPr>
                              <w:t>(Bangor Area Homeless Shelter), Awa Conteh (City of Bangor), Rotta Knott (</w:t>
                            </w:r>
                            <w:r w:rsidR="005F3F87" w:rsidRPr="00F51F32">
                              <w:rPr>
                                <w:rFonts w:cstheme="minorHAnsi"/>
                                <w:color w:val="000000"/>
                                <w:sz w:val="22"/>
                                <w:szCs w:val="22"/>
                              </w:rPr>
                              <w:t xml:space="preserve">Tedford Housing), </w:t>
                            </w:r>
                            <w:r w:rsidR="00D82409">
                              <w:rPr>
                                <w:rFonts w:cstheme="minorHAnsi"/>
                                <w:color w:val="000000"/>
                                <w:sz w:val="22"/>
                                <w:szCs w:val="22"/>
                              </w:rPr>
                              <w:t xml:space="preserve">Rebekah F. </w:t>
                            </w:r>
                            <w:r w:rsidRPr="00F51F32">
                              <w:rPr>
                                <w:rFonts w:cstheme="minorHAnsi"/>
                                <w:color w:val="000000"/>
                                <w:sz w:val="22"/>
                                <w:szCs w:val="22"/>
                              </w:rPr>
                              <w:t xml:space="preserve">(YAB), Meredith Smith (CHCS), </w:t>
                            </w:r>
                            <w:r w:rsidR="00A356D6" w:rsidRPr="00F51F32">
                              <w:rPr>
                                <w:rFonts w:cstheme="minorHAnsi"/>
                                <w:color w:val="000000"/>
                                <w:sz w:val="22"/>
                                <w:szCs w:val="22"/>
                              </w:rPr>
                              <w:t>Kelly Watson (Maine</w:t>
                            </w:r>
                            <w:r w:rsidR="00C84440" w:rsidRPr="00F51F32">
                              <w:rPr>
                                <w:rFonts w:cstheme="minorHAnsi"/>
                                <w:color w:val="000000"/>
                                <w:sz w:val="22"/>
                                <w:szCs w:val="22"/>
                              </w:rPr>
                              <w:t xml:space="preserve">Housing), </w:t>
                            </w:r>
                            <w:r w:rsidR="005F3F87" w:rsidRPr="00F51F32">
                              <w:rPr>
                                <w:rFonts w:cstheme="minorHAnsi"/>
                                <w:color w:val="000000"/>
                                <w:sz w:val="22"/>
                                <w:szCs w:val="22"/>
                              </w:rPr>
                              <w:t>Stephanie Primm</w:t>
                            </w:r>
                            <w:r w:rsidR="00CC5FA9" w:rsidRPr="00F51F32">
                              <w:rPr>
                                <w:rFonts w:cstheme="minorHAnsi"/>
                                <w:color w:val="000000"/>
                                <w:sz w:val="22"/>
                                <w:szCs w:val="22"/>
                              </w:rPr>
                              <w:t xml:space="preserve"> </w:t>
                            </w:r>
                            <w:r w:rsidR="00C84440" w:rsidRPr="00F51F32">
                              <w:rPr>
                                <w:rFonts w:cstheme="minorHAnsi"/>
                                <w:color w:val="000000"/>
                                <w:sz w:val="22"/>
                                <w:szCs w:val="22"/>
                              </w:rPr>
                              <w:t>(Knox County),</w:t>
                            </w:r>
                            <w:r w:rsidRPr="00F51F32">
                              <w:rPr>
                                <w:rFonts w:cstheme="minorHAnsi"/>
                                <w:color w:val="000000"/>
                                <w:sz w:val="22"/>
                                <w:szCs w:val="22"/>
                              </w:rPr>
                              <w:t xml:space="preserve"> </w:t>
                            </w:r>
                            <w:r w:rsidR="00C84440" w:rsidRPr="00F51F32">
                              <w:rPr>
                                <w:rFonts w:cstheme="minorHAnsi"/>
                                <w:color w:val="000000"/>
                                <w:sz w:val="22"/>
                                <w:szCs w:val="22"/>
                              </w:rPr>
                              <w:t xml:space="preserve">Abigail Smallwood (City of Biddeford), Christina </w:t>
                            </w:r>
                            <w:r w:rsidR="00A356D6" w:rsidRPr="00F51F32">
                              <w:rPr>
                                <w:rFonts w:cstheme="minorHAnsi"/>
                                <w:color w:val="000000"/>
                                <w:sz w:val="22"/>
                                <w:szCs w:val="22"/>
                              </w:rPr>
                              <w:t>Dingus</w:t>
                            </w:r>
                            <w:r w:rsidR="00B11A39">
                              <w:rPr>
                                <w:rFonts w:cstheme="minorHAnsi"/>
                                <w:color w:val="000000"/>
                                <w:sz w:val="22"/>
                                <w:szCs w:val="22"/>
                              </w:rPr>
                              <w:t xml:space="preserve"> </w:t>
                            </w:r>
                            <w:r w:rsidR="00A356D6" w:rsidRPr="00F51F32">
                              <w:rPr>
                                <w:rFonts w:cstheme="minorHAnsi"/>
                                <w:color w:val="000000"/>
                                <w:sz w:val="22"/>
                                <w:szCs w:val="22"/>
                              </w:rPr>
                              <w:t>(MaineHousing</w:t>
                            </w:r>
                            <w:r w:rsidR="00C84440" w:rsidRPr="00F51F32">
                              <w:rPr>
                                <w:rFonts w:cstheme="minorHAnsi"/>
                                <w:color w:val="000000"/>
                                <w:sz w:val="22"/>
                                <w:szCs w:val="22"/>
                              </w:rPr>
                              <w:t xml:space="preserve">), </w:t>
                            </w:r>
                            <w:r w:rsidR="00541F76" w:rsidRPr="00F51F32">
                              <w:rPr>
                                <w:rFonts w:cstheme="minorHAnsi"/>
                                <w:color w:val="000000"/>
                                <w:sz w:val="22"/>
                                <w:szCs w:val="22"/>
                              </w:rPr>
                              <w:t xml:space="preserve"> Katie Spencer White </w:t>
                            </w:r>
                            <w:r w:rsidR="00CC5FA9" w:rsidRPr="00F51F32">
                              <w:rPr>
                                <w:rFonts w:cstheme="minorHAnsi"/>
                                <w:color w:val="000000"/>
                                <w:sz w:val="22"/>
                                <w:szCs w:val="22"/>
                              </w:rPr>
                              <w:t xml:space="preserve">(MMHS), </w:t>
                            </w:r>
                            <w:r w:rsidR="00C65983" w:rsidRPr="00F51F32">
                              <w:rPr>
                                <w:rFonts w:cstheme="minorHAnsi"/>
                                <w:color w:val="000000"/>
                                <w:sz w:val="22"/>
                                <w:szCs w:val="22"/>
                              </w:rPr>
                              <w:t>Rich Romero</w:t>
                            </w:r>
                            <w:r w:rsidR="00B11A39">
                              <w:rPr>
                                <w:rFonts w:cstheme="minorHAnsi"/>
                                <w:color w:val="000000"/>
                                <w:sz w:val="22"/>
                                <w:szCs w:val="22"/>
                              </w:rPr>
                              <w:t xml:space="preserve"> </w:t>
                            </w:r>
                            <w:r w:rsidR="00075D94" w:rsidRPr="00F51F32">
                              <w:rPr>
                                <w:rFonts w:cstheme="minorHAnsi"/>
                                <w:color w:val="000000"/>
                                <w:sz w:val="22"/>
                                <w:szCs w:val="22"/>
                              </w:rPr>
                              <w:t xml:space="preserve">(OHI), </w:t>
                            </w:r>
                            <w:r w:rsidR="00CC5FA9" w:rsidRPr="00F51F32">
                              <w:rPr>
                                <w:rFonts w:cstheme="minorHAnsi"/>
                                <w:color w:val="000000"/>
                                <w:sz w:val="22"/>
                                <w:szCs w:val="22"/>
                              </w:rPr>
                              <w:t xml:space="preserve">Rachel </w:t>
                            </w:r>
                            <w:r w:rsidR="00D82409">
                              <w:rPr>
                                <w:rFonts w:cstheme="minorHAnsi"/>
                                <w:color w:val="000000"/>
                                <w:sz w:val="22"/>
                                <w:szCs w:val="22"/>
                              </w:rPr>
                              <w:t xml:space="preserve">Pretiss </w:t>
                            </w:r>
                            <w:r w:rsidR="00075D94" w:rsidRPr="00F51F32">
                              <w:rPr>
                                <w:rFonts w:cstheme="minorHAnsi"/>
                                <w:color w:val="000000"/>
                                <w:sz w:val="22"/>
                                <w:szCs w:val="22"/>
                              </w:rPr>
                              <w:t xml:space="preserve">(Preble Street), Lauren Bustard (MaineHousing), </w:t>
                            </w:r>
                            <w:r w:rsidR="00CC5FA9" w:rsidRPr="00F51F32">
                              <w:rPr>
                                <w:rFonts w:cstheme="minorHAnsi"/>
                                <w:color w:val="000000"/>
                                <w:sz w:val="22"/>
                                <w:szCs w:val="22"/>
                              </w:rPr>
                              <w:t xml:space="preserve">Julie Davidson </w:t>
                            </w:r>
                            <w:r w:rsidR="00075D94" w:rsidRPr="00F51F32">
                              <w:rPr>
                                <w:rFonts w:cstheme="minorHAnsi"/>
                                <w:color w:val="000000"/>
                                <w:sz w:val="22"/>
                                <w:szCs w:val="22"/>
                              </w:rPr>
                              <w:t>(Caring Unlimited</w:t>
                            </w:r>
                            <w:r w:rsidR="00CC5FA9" w:rsidRPr="00F51F32">
                              <w:rPr>
                                <w:rFonts w:cstheme="minorHAnsi"/>
                                <w:color w:val="000000"/>
                                <w:sz w:val="22"/>
                                <w:szCs w:val="22"/>
                              </w:rPr>
                              <w:t xml:space="preserve">), </w:t>
                            </w:r>
                            <w:r w:rsidR="00CC5FA9" w:rsidRPr="00F51F32">
                              <w:rPr>
                                <w:rFonts w:eastAsia="Times New Roman" w:cstheme="minorHAnsi"/>
                                <w:color w:val="000000"/>
                                <w:sz w:val="22"/>
                                <w:szCs w:val="22"/>
                              </w:rPr>
                              <w:t xml:space="preserve">Meredith Pesce (Amistad), </w:t>
                            </w:r>
                            <w:r w:rsidR="00D82409">
                              <w:rPr>
                                <w:rFonts w:eastAsia="Times New Roman" w:cstheme="minorHAnsi"/>
                                <w:color w:val="000000"/>
                                <w:sz w:val="22"/>
                                <w:szCs w:val="22"/>
                              </w:rPr>
                              <w:t xml:space="preserve">Erin Kelly </w:t>
                            </w:r>
                            <w:r w:rsidR="006A52D3" w:rsidRPr="00F51F32">
                              <w:rPr>
                                <w:rFonts w:eastAsia="Times New Roman" w:cstheme="minorHAnsi"/>
                                <w:color w:val="000000"/>
                                <w:sz w:val="22"/>
                                <w:szCs w:val="22"/>
                              </w:rPr>
                              <w:t xml:space="preserve">(Preble Street), </w:t>
                            </w:r>
                          </w:p>
                          <w:p w14:paraId="0A756596" w14:textId="0DEDC4EF" w:rsidR="00C20CDB" w:rsidRDefault="00C20CDB" w:rsidP="00C20CDB">
                            <w:pPr>
                              <w:rPr>
                                <w:rFonts w:ascii="Calibri" w:eastAsia="Times New Roman" w:hAnsi="Calibri" w:cs="Calibri"/>
                                <w:color w:val="000000"/>
                                <w:sz w:val="22"/>
                                <w:szCs w:val="22"/>
                              </w:rPr>
                            </w:pPr>
                            <w:r w:rsidRPr="00C20CDB">
                              <w:rPr>
                                <w:rFonts w:ascii="Calibri" w:eastAsia="Times New Roman" w:hAnsi="Calibri" w:cs="Calibri"/>
                                <w:color w:val="000000"/>
                                <w:sz w:val="22"/>
                                <w:szCs w:val="22"/>
                              </w:rPr>
                              <w:t>Boyd Kronholm</w:t>
                            </w:r>
                            <w:r>
                              <w:rPr>
                                <w:rFonts w:ascii="Calibri" w:eastAsia="Times New Roman" w:hAnsi="Calibri" w:cs="Calibri"/>
                                <w:color w:val="000000"/>
                                <w:sz w:val="22"/>
                                <w:szCs w:val="22"/>
                              </w:rPr>
                              <w:t xml:space="preserve"> (BAHS), Vickey Rand (CHOM), Donna Kelley (WCAP), </w:t>
                            </w:r>
                            <w:r w:rsidRPr="00C20CDB">
                              <w:rPr>
                                <w:rFonts w:ascii="Calibri" w:eastAsia="Times New Roman" w:hAnsi="Calibri" w:cs="Calibri"/>
                                <w:color w:val="000000"/>
                                <w:sz w:val="22"/>
                                <w:szCs w:val="22"/>
                              </w:rPr>
                              <w:t>Johnnie Walker</w:t>
                            </w:r>
                            <w:r>
                              <w:rPr>
                                <w:rFonts w:ascii="Calibri" w:eastAsia="Times New Roman" w:hAnsi="Calibri" w:cs="Calibri"/>
                                <w:color w:val="000000"/>
                                <w:sz w:val="22"/>
                                <w:szCs w:val="22"/>
                              </w:rPr>
                              <w:t xml:space="preserve"> (Partners for Peace), Joe</w:t>
                            </w:r>
                          </w:p>
                          <w:p w14:paraId="6A6DA77A" w14:textId="7DAFF086" w:rsidR="00C20CDB" w:rsidRPr="00C20CDB" w:rsidRDefault="00C20CDB" w:rsidP="00C20CDB">
                            <w:pPr>
                              <w:rPr>
                                <w:rFonts w:ascii="Calibri" w:eastAsia="Times New Roman" w:hAnsi="Calibri" w:cs="Calibri"/>
                                <w:color w:val="000000"/>
                                <w:sz w:val="22"/>
                                <w:szCs w:val="22"/>
                              </w:rPr>
                            </w:pPr>
                            <w:r w:rsidRPr="00C20CDB">
                              <w:rPr>
                                <w:rFonts w:ascii="Calibri" w:eastAsia="Times New Roman" w:hAnsi="Calibri" w:cs="Calibri"/>
                                <w:color w:val="000000"/>
                                <w:sz w:val="22"/>
                                <w:szCs w:val="22"/>
                              </w:rPr>
                              <w:t xml:space="preserve">McNally </w:t>
                            </w:r>
                            <w:r>
                              <w:rPr>
                                <w:rFonts w:ascii="Calibri" w:eastAsia="Times New Roman" w:hAnsi="Calibri" w:cs="Calibri"/>
                                <w:color w:val="000000"/>
                                <w:sz w:val="22"/>
                                <w:szCs w:val="22"/>
                              </w:rPr>
                              <w:t xml:space="preserve">(Milestone), Jace Farris (CHCS), Jenny Stasio (Through These Doors), </w:t>
                            </w:r>
                            <w:r w:rsidR="004B762C">
                              <w:rPr>
                                <w:rFonts w:ascii="Calibri" w:eastAsia="Times New Roman" w:hAnsi="Calibri" w:cs="Calibri"/>
                                <w:color w:val="000000"/>
                                <w:sz w:val="22"/>
                                <w:szCs w:val="22"/>
                              </w:rPr>
                              <w:t>Rick Haywood (Protec Solutions),</w:t>
                            </w:r>
                          </w:p>
                          <w:p w14:paraId="77E44F7F" w14:textId="5901459C" w:rsidR="004B762C" w:rsidRDefault="004B762C" w:rsidP="004B762C">
                            <w:pPr>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Michael Shaughnessy </w:t>
                            </w:r>
                            <w:r>
                              <w:rPr>
                                <w:rFonts w:ascii="Calibri" w:eastAsia="Times New Roman" w:hAnsi="Calibri" w:cs="Calibri"/>
                                <w:color w:val="000000"/>
                                <w:sz w:val="22"/>
                                <w:szCs w:val="22"/>
                              </w:rPr>
                              <w:t xml:space="preserve">(MaineHousing), Noel Thibodeau (Hope House), </w:t>
                            </w:r>
                            <w:r w:rsidR="00741AF0">
                              <w:rPr>
                                <w:rFonts w:ascii="Calibri" w:eastAsia="Times New Roman" w:hAnsi="Calibri" w:cs="Calibri"/>
                                <w:color w:val="000000"/>
                                <w:sz w:val="22"/>
                                <w:szCs w:val="22"/>
                              </w:rPr>
                              <w:t>Sam Chamberlain, Stephonie Gregg (YCSPI) and</w:t>
                            </w:r>
                            <w:r w:rsidR="00BE706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7.4pt;margin-top:61.05pt;width:525.85pt;height:19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">
                <v:textbox>
                  <w:txbxContent>
                    <w:p w14:paraId="58A9B96B" w14:textId="2D7DB3DF" w:rsidR="00CC5FA9" w:rsidRPr="00CC5FA9" w:rsidRDefault="003F1E9D" w:rsidP="00CC5FA9">
                      <w:pPr>
                        <w:rPr>
                          <w:rFonts w:ascii="Calibri" w:eastAsia="Times New Roman" w:hAnsi="Calibri" w:cs="Calibri"/>
                          <w:color w:val="000000"/>
                          <w:sz w:val="22"/>
                          <w:szCs w:val="22"/>
                        </w:rPr>
                      </w:pPr>
                      <w:r w:rsidRPr="00241FB9">
                        <w:rPr>
                          <w:b/>
                          <w:color w:val="000000"/>
                          <w:sz w:val="22"/>
                          <w:szCs w:val="20"/>
                        </w:rPr>
                        <w:t>Attending via GoToMeeting:</w:t>
                      </w:r>
                      <w:r w:rsidRPr="00241FB9">
                        <w:rPr>
                          <w:color w:val="000000"/>
                          <w:sz w:val="22"/>
                          <w:szCs w:val="20"/>
                        </w:rPr>
                        <w:t xml:space="preserve"> Scott Tibbitts</w:t>
                      </w:r>
                      <w:r>
                        <w:rPr>
                          <w:color w:val="000000"/>
                          <w:sz w:val="22"/>
                          <w:szCs w:val="20"/>
                        </w:rPr>
                        <w:t xml:space="preserve"> </w:t>
                      </w:r>
                      <w:r w:rsidRPr="00241FB9">
                        <w:rPr>
                          <w:color w:val="000000"/>
                          <w:sz w:val="22"/>
                          <w:szCs w:val="20"/>
                        </w:rPr>
                        <w:t>(MaineHousing),</w:t>
                      </w:r>
                      <w:r w:rsidR="00C84440">
                        <w:rPr>
                          <w:color w:val="000000"/>
                          <w:sz w:val="22"/>
                          <w:szCs w:val="20"/>
                        </w:rPr>
                        <w:t xml:space="preserve"> </w:t>
                      </w:r>
                      <w:r>
                        <w:rPr>
                          <w:color w:val="000000"/>
                          <w:sz w:val="22"/>
                          <w:szCs w:val="20"/>
                        </w:rPr>
                        <w:t>Betty LaBua (MaineHousing),</w:t>
                      </w:r>
                      <w:r w:rsidRPr="00241FB9">
                        <w:rPr>
                          <w:color w:val="000000"/>
                          <w:sz w:val="22"/>
                          <w:szCs w:val="20"/>
                        </w:rPr>
                        <w:t xml:space="preserve"> Melanie Bubar</w:t>
                      </w:r>
                      <w:r>
                        <w:rPr>
                          <w:color w:val="000000"/>
                          <w:sz w:val="22"/>
                          <w:szCs w:val="20"/>
                        </w:rPr>
                        <w:t xml:space="preserve"> </w:t>
                      </w:r>
                      <w:r w:rsidRPr="00241FB9">
                        <w:rPr>
                          <w:color w:val="000000"/>
                          <w:sz w:val="22"/>
                          <w:szCs w:val="20"/>
                        </w:rPr>
                        <w:t>(Homeless Servic</w:t>
                      </w:r>
                      <w:r w:rsidRPr="00F51F32">
                        <w:rPr>
                          <w:rFonts w:cstheme="minorHAnsi"/>
                          <w:color w:val="000000"/>
                          <w:sz w:val="22"/>
                          <w:szCs w:val="22"/>
                        </w:rPr>
                        <w:t>es of Aroostook), Norm Maze (Shalom House), Emily Flinkstrom (Fair Tide), Noelle Coyne (Safe Voice), Joe Locke (MaineHousing), Kate Easter (MCEDV), Bill Higgins (Homeless Advocacy for All), Chris Bicknell (New Beg</w:t>
                      </w:r>
                      <w:r w:rsidR="00C84440" w:rsidRPr="00F51F32">
                        <w:rPr>
                          <w:rFonts w:cstheme="minorHAnsi"/>
                          <w:color w:val="000000"/>
                          <w:sz w:val="22"/>
                          <w:szCs w:val="22"/>
                        </w:rPr>
                        <w:t xml:space="preserve">innings), Alice Preble (DHHS), </w:t>
                      </w:r>
                      <w:r w:rsidRPr="00F51F32">
                        <w:rPr>
                          <w:rFonts w:cstheme="minorHAnsi"/>
                          <w:color w:val="000000"/>
                          <w:sz w:val="22"/>
                          <w:szCs w:val="22"/>
                        </w:rPr>
                        <w:t>S</w:t>
                      </w:r>
                      <w:r w:rsidR="00CC5FA9" w:rsidRPr="00F51F32">
                        <w:rPr>
                          <w:rFonts w:cstheme="minorHAnsi"/>
                          <w:color w:val="000000"/>
                          <w:sz w:val="22"/>
                          <w:szCs w:val="22"/>
                        </w:rPr>
                        <w:t>arah Wade (DHHS),  Bridgette Sem</w:t>
                      </w:r>
                      <w:r w:rsidRPr="00F51F32">
                        <w:rPr>
                          <w:rFonts w:cstheme="minorHAnsi"/>
                          <w:color w:val="000000"/>
                          <w:sz w:val="22"/>
                          <w:szCs w:val="22"/>
                        </w:rPr>
                        <w:t>ler (YAB), Erin</w:t>
                      </w:r>
                      <w:r w:rsidR="00C84440" w:rsidRPr="00F51F32">
                        <w:rPr>
                          <w:rFonts w:cstheme="minorHAnsi"/>
                          <w:color w:val="000000"/>
                          <w:sz w:val="22"/>
                          <w:szCs w:val="22"/>
                        </w:rPr>
                        <w:t xml:space="preserve"> Kelly (Preble Street)</w:t>
                      </w:r>
                      <w:r w:rsidRPr="00F51F32">
                        <w:rPr>
                          <w:rFonts w:cstheme="minorHAnsi"/>
                          <w:color w:val="000000"/>
                          <w:sz w:val="22"/>
                          <w:szCs w:val="22"/>
                        </w:rPr>
                        <w:t>, T</w:t>
                      </w:r>
                      <w:r w:rsidR="00C84440" w:rsidRPr="00F51F32">
                        <w:rPr>
                          <w:rFonts w:cstheme="minorHAnsi"/>
                          <w:color w:val="000000"/>
                          <w:sz w:val="22"/>
                          <w:szCs w:val="22"/>
                        </w:rPr>
                        <w:t xml:space="preserve">racy Allen (KBH), </w:t>
                      </w:r>
                      <w:r w:rsidRPr="00F51F32">
                        <w:rPr>
                          <w:rFonts w:cstheme="minorHAnsi"/>
                          <w:color w:val="000000"/>
                          <w:sz w:val="22"/>
                          <w:szCs w:val="22"/>
                        </w:rPr>
                        <w:t xml:space="preserve">Cullen Ryan (CHOM), </w:t>
                      </w:r>
                      <w:r w:rsidR="005F3F87" w:rsidRPr="00F51F32">
                        <w:rPr>
                          <w:rFonts w:cstheme="minorHAnsi"/>
                          <w:color w:val="000000"/>
                          <w:sz w:val="22"/>
                          <w:szCs w:val="22"/>
                        </w:rPr>
                        <w:t>Gerald Botta (Home Inc.),</w:t>
                      </w:r>
                      <w:r w:rsidRPr="00F51F32">
                        <w:rPr>
                          <w:rFonts w:cstheme="minorHAnsi"/>
                          <w:color w:val="000000"/>
                          <w:sz w:val="22"/>
                          <w:szCs w:val="22"/>
                        </w:rPr>
                        <w:t xml:space="preserve"> </w:t>
                      </w:r>
                      <w:r w:rsidR="00C84440" w:rsidRPr="00F51F32">
                        <w:rPr>
                          <w:rFonts w:cstheme="minorHAnsi"/>
                          <w:color w:val="000000"/>
                          <w:sz w:val="22"/>
                          <w:szCs w:val="22"/>
                        </w:rPr>
                        <w:t xml:space="preserve">Boyd Kronholm </w:t>
                      </w:r>
                      <w:r w:rsidRPr="00F51F32">
                        <w:rPr>
                          <w:rFonts w:cstheme="minorHAnsi"/>
                          <w:color w:val="000000"/>
                          <w:sz w:val="22"/>
                          <w:szCs w:val="22"/>
                        </w:rPr>
                        <w:t>(Bangor Area Homeless Shelter), Awa Conteh (City of Bangor), Rotta Knott (</w:t>
                      </w:r>
                      <w:r w:rsidR="005F3F87" w:rsidRPr="00F51F32">
                        <w:rPr>
                          <w:rFonts w:cstheme="minorHAnsi"/>
                          <w:color w:val="000000"/>
                          <w:sz w:val="22"/>
                          <w:szCs w:val="22"/>
                        </w:rPr>
                        <w:t xml:space="preserve">Tedford Housing), </w:t>
                      </w:r>
                      <w:r w:rsidR="00D82409">
                        <w:rPr>
                          <w:rFonts w:cstheme="minorHAnsi"/>
                          <w:color w:val="000000"/>
                          <w:sz w:val="22"/>
                          <w:szCs w:val="22"/>
                        </w:rPr>
                        <w:t xml:space="preserve">Rebekah F. </w:t>
                      </w:r>
                      <w:r w:rsidRPr="00F51F32">
                        <w:rPr>
                          <w:rFonts w:cstheme="minorHAnsi"/>
                          <w:color w:val="000000"/>
                          <w:sz w:val="22"/>
                          <w:szCs w:val="22"/>
                        </w:rPr>
                        <w:t xml:space="preserve">(YAB), Meredith Smith (CHCS), </w:t>
                      </w:r>
                      <w:r w:rsidR="00A356D6" w:rsidRPr="00F51F32">
                        <w:rPr>
                          <w:rFonts w:cstheme="minorHAnsi"/>
                          <w:color w:val="000000"/>
                          <w:sz w:val="22"/>
                          <w:szCs w:val="22"/>
                        </w:rPr>
                        <w:t>Kelly Watson (Maine</w:t>
                      </w:r>
                      <w:r w:rsidR="00C84440" w:rsidRPr="00F51F32">
                        <w:rPr>
                          <w:rFonts w:cstheme="minorHAnsi"/>
                          <w:color w:val="000000"/>
                          <w:sz w:val="22"/>
                          <w:szCs w:val="22"/>
                        </w:rPr>
                        <w:t xml:space="preserve">Housing), </w:t>
                      </w:r>
                      <w:r w:rsidR="005F3F87" w:rsidRPr="00F51F32">
                        <w:rPr>
                          <w:rFonts w:cstheme="minorHAnsi"/>
                          <w:color w:val="000000"/>
                          <w:sz w:val="22"/>
                          <w:szCs w:val="22"/>
                        </w:rPr>
                        <w:t>Stephanie Primm</w:t>
                      </w:r>
                      <w:r w:rsidR="00CC5FA9" w:rsidRPr="00F51F32">
                        <w:rPr>
                          <w:rFonts w:cstheme="minorHAnsi"/>
                          <w:color w:val="000000"/>
                          <w:sz w:val="22"/>
                          <w:szCs w:val="22"/>
                        </w:rPr>
                        <w:t xml:space="preserve"> </w:t>
                      </w:r>
                      <w:r w:rsidR="00C84440" w:rsidRPr="00F51F32">
                        <w:rPr>
                          <w:rFonts w:cstheme="minorHAnsi"/>
                          <w:color w:val="000000"/>
                          <w:sz w:val="22"/>
                          <w:szCs w:val="22"/>
                        </w:rPr>
                        <w:t>(Knox County),</w:t>
                      </w:r>
                      <w:r w:rsidRPr="00F51F32">
                        <w:rPr>
                          <w:rFonts w:cstheme="minorHAnsi"/>
                          <w:color w:val="000000"/>
                          <w:sz w:val="22"/>
                          <w:szCs w:val="22"/>
                        </w:rPr>
                        <w:t xml:space="preserve"> </w:t>
                      </w:r>
                      <w:r w:rsidR="00C84440" w:rsidRPr="00F51F32">
                        <w:rPr>
                          <w:rFonts w:cstheme="minorHAnsi"/>
                          <w:color w:val="000000"/>
                          <w:sz w:val="22"/>
                          <w:szCs w:val="22"/>
                        </w:rPr>
                        <w:t xml:space="preserve">Abigail Smallwood (City of Biddeford), Christina </w:t>
                      </w:r>
                      <w:r w:rsidR="00A356D6" w:rsidRPr="00F51F32">
                        <w:rPr>
                          <w:rFonts w:cstheme="minorHAnsi"/>
                          <w:color w:val="000000"/>
                          <w:sz w:val="22"/>
                          <w:szCs w:val="22"/>
                        </w:rPr>
                        <w:t>Dingus</w:t>
                      </w:r>
                      <w:r w:rsidR="00B11A39">
                        <w:rPr>
                          <w:rFonts w:cstheme="minorHAnsi"/>
                          <w:color w:val="000000"/>
                          <w:sz w:val="22"/>
                          <w:szCs w:val="22"/>
                        </w:rPr>
                        <w:t xml:space="preserve"> </w:t>
                      </w:r>
                      <w:r w:rsidR="00A356D6" w:rsidRPr="00F51F32">
                        <w:rPr>
                          <w:rFonts w:cstheme="minorHAnsi"/>
                          <w:color w:val="000000"/>
                          <w:sz w:val="22"/>
                          <w:szCs w:val="22"/>
                        </w:rPr>
                        <w:t>(MaineHousing</w:t>
                      </w:r>
                      <w:r w:rsidR="00C84440" w:rsidRPr="00F51F32">
                        <w:rPr>
                          <w:rFonts w:cstheme="minorHAnsi"/>
                          <w:color w:val="000000"/>
                          <w:sz w:val="22"/>
                          <w:szCs w:val="22"/>
                        </w:rPr>
                        <w:t xml:space="preserve">), </w:t>
                      </w:r>
                      <w:r w:rsidR="00541F76" w:rsidRPr="00F51F32">
                        <w:rPr>
                          <w:rFonts w:cstheme="minorHAnsi"/>
                          <w:color w:val="000000"/>
                          <w:sz w:val="22"/>
                          <w:szCs w:val="22"/>
                        </w:rPr>
                        <w:t xml:space="preserve"> Katie Spencer White </w:t>
                      </w:r>
                      <w:r w:rsidR="00CC5FA9" w:rsidRPr="00F51F32">
                        <w:rPr>
                          <w:rFonts w:cstheme="minorHAnsi"/>
                          <w:color w:val="000000"/>
                          <w:sz w:val="22"/>
                          <w:szCs w:val="22"/>
                        </w:rPr>
                        <w:t xml:space="preserve">(MMHS), </w:t>
                      </w:r>
                      <w:r w:rsidR="00C65983" w:rsidRPr="00F51F32">
                        <w:rPr>
                          <w:rFonts w:cstheme="minorHAnsi"/>
                          <w:color w:val="000000"/>
                          <w:sz w:val="22"/>
                          <w:szCs w:val="22"/>
                        </w:rPr>
                        <w:t>Rich Romero</w:t>
                      </w:r>
                      <w:r w:rsidR="00B11A39">
                        <w:rPr>
                          <w:rFonts w:cstheme="minorHAnsi"/>
                          <w:color w:val="000000"/>
                          <w:sz w:val="22"/>
                          <w:szCs w:val="22"/>
                        </w:rPr>
                        <w:t xml:space="preserve"> </w:t>
                      </w:r>
                      <w:r w:rsidR="00075D94" w:rsidRPr="00F51F32">
                        <w:rPr>
                          <w:rFonts w:cstheme="minorHAnsi"/>
                          <w:color w:val="000000"/>
                          <w:sz w:val="22"/>
                          <w:szCs w:val="22"/>
                        </w:rPr>
                        <w:t xml:space="preserve">(OHI), </w:t>
                      </w:r>
                      <w:r w:rsidR="00CC5FA9" w:rsidRPr="00F51F32">
                        <w:rPr>
                          <w:rFonts w:cstheme="minorHAnsi"/>
                          <w:color w:val="000000"/>
                          <w:sz w:val="22"/>
                          <w:szCs w:val="22"/>
                        </w:rPr>
                        <w:t xml:space="preserve">Rachel </w:t>
                      </w:r>
                      <w:r w:rsidR="00D82409">
                        <w:rPr>
                          <w:rFonts w:cstheme="minorHAnsi"/>
                          <w:color w:val="000000"/>
                          <w:sz w:val="22"/>
                          <w:szCs w:val="22"/>
                        </w:rPr>
                        <w:t xml:space="preserve">Pretiss </w:t>
                      </w:r>
                      <w:r w:rsidR="00075D94" w:rsidRPr="00F51F32">
                        <w:rPr>
                          <w:rFonts w:cstheme="minorHAnsi"/>
                          <w:color w:val="000000"/>
                          <w:sz w:val="22"/>
                          <w:szCs w:val="22"/>
                        </w:rPr>
                        <w:t xml:space="preserve">(Preble Street), Lauren Bustard (MaineHousing), </w:t>
                      </w:r>
                      <w:r w:rsidR="00CC5FA9" w:rsidRPr="00F51F32">
                        <w:rPr>
                          <w:rFonts w:cstheme="minorHAnsi"/>
                          <w:color w:val="000000"/>
                          <w:sz w:val="22"/>
                          <w:szCs w:val="22"/>
                        </w:rPr>
                        <w:t xml:space="preserve">Julie Davidson </w:t>
                      </w:r>
                      <w:r w:rsidR="00075D94" w:rsidRPr="00F51F32">
                        <w:rPr>
                          <w:rFonts w:cstheme="minorHAnsi"/>
                          <w:color w:val="000000"/>
                          <w:sz w:val="22"/>
                          <w:szCs w:val="22"/>
                        </w:rPr>
                        <w:t>(Caring Unlimited</w:t>
                      </w:r>
                      <w:r w:rsidR="00CC5FA9" w:rsidRPr="00F51F32">
                        <w:rPr>
                          <w:rFonts w:cstheme="minorHAnsi"/>
                          <w:color w:val="000000"/>
                          <w:sz w:val="22"/>
                          <w:szCs w:val="22"/>
                        </w:rPr>
                        <w:t xml:space="preserve">), </w:t>
                      </w:r>
                      <w:r w:rsidR="00CC5FA9" w:rsidRPr="00F51F32">
                        <w:rPr>
                          <w:rFonts w:eastAsia="Times New Roman" w:cstheme="minorHAnsi"/>
                          <w:color w:val="000000"/>
                          <w:sz w:val="22"/>
                          <w:szCs w:val="22"/>
                        </w:rPr>
                        <w:t xml:space="preserve">Meredith Pesce (Amistad), </w:t>
                      </w:r>
                      <w:r w:rsidR="00D82409">
                        <w:rPr>
                          <w:rFonts w:eastAsia="Times New Roman" w:cstheme="minorHAnsi"/>
                          <w:color w:val="000000"/>
                          <w:sz w:val="22"/>
                          <w:szCs w:val="22"/>
                        </w:rPr>
                        <w:t xml:space="preserve">Erin Kelly </w:t>
                      </w:r>
                      <w:r w:rsidR="006A52D3" w:rsidRPr="00F51F32">
                        <w:rPr>
                          <w:rFonts w:eastAsia="Times New Roman" w:cstheme="minorHAnsi"/>
                          <w:color w:val="000000"/>
                          <w:sz w:val="22"/>
                          <w:szCs w:val="22"/>
                        </w:rPr>
                        <w:t xml:space="preserve">(Preble Street), </w:t>
                      </w:r>
                    </w:p>
                    <w:p w14:paraId="0A756596" w14:textId="0DEDC4EF" w:rsidR="00C20CDB" w:rsidRDefault="00C20CDB" w:rsidP="00C20CDB">
                      <w:pPr>
                        <w:rPr>
                          <w:rFonts w:ascii="Calibri" w:eastAsia="Times New Roman" w:hAnsi="Calibri" w:cs="Calibri"/>
                          <w:color w:val="000000"/>
                          <w:sz w:val="22"/>
                          <w:szCs w:val="22"/>
                        </w:rPr>
                      </w:pPr>
                      <w:r w:rsidRPr="00C20CDB">
                        <w:rPr>
                          <w:rFonts w:ascii="Calibri" w:eastAsia="Times New Roman" w:hAnsi="Calibri" w:cs="Calibri"/>
                          <w:color w:val="000000"/>
                          <w:sz w:val="22"/>
                          <w:szCs w:val="22"/>
                        </w:rPr>
                        <w:t>Boyd Kronholm</w:t>
                      </w:r>
                      <w:r>
                        <w:rPr>
                          <w:rFonts w:ascii="Calibri" w:eastAsia="Times New Roman" w:hAnsi="Calibri" w:cs="Calibri"/>
                          <w:color w:val="000000"/>
                          <w:sz w:val="22"/>
                          <w:szCs w:val="22"/>
                        </w:rPr>
                        <w:t xml:space="preserve"> (BAHS), Vickey Rand (CHOM), Donna Kelley (WCAP), </w:t>
                      </w:r>
                      <w:r w:rsidRPr="00C20CDB">
                        <w:rPr>
                          <w:rFonts w:ascii="Calibri" w:eastAsia="Times New Roman" w:hAnsi="Calibri" w:cs="Calibri"/>
                          <w:color w:val="000000"/>
                          <w:sz w:val="22"/>
                          <w:szCs w:val="22"/>
                        </w:rPr>
                        <w:t>Johnnie Walker</w:t>
                      </w:r>
                      <w:r>
                        <w:rPr>
                          <w:rFonts w:ascii="Calibri" w:eastAsia="Times New Roman" w:hAnsi="Calibri" w:cs="Calibri"/>
                          <w:color w:val="000000"/>
                          <w:sz w:val="22"/>
                          <w:szCs w:val="22"/>
                        </w:rPr>
                        <w:t xml:space="preserve"> (Partners for Peace), Joe</w:t>
                      </w:r>
                    </w:p>
                    <w:p w14:paraId="6A6DA77A" w14:textId="7DAFF086" w:rsidR="00C20CDB" w:rsidRPr="00C20CDB" w:rsidRDefault="00C20CDB" w:rsidP="00C20CDB">
                      <w:pPr>
                        <w:rPr>
                          <w:rFonts w:ascii="Calibri" w:eastAsia="Times New Roman" w:hAnsi="Calibri" w:cs="Calibri"/>
                          <w:color w:val="000000"/>
                          <w:sz w:val="22"/>
                          <w:szCs w:val="22"/>
                        </w:rPr>
                      </w:pPr>
                      <w:r w:rsidRPr="00C20CDB">
                        <w:rPr>
                          <w:rFonts w:ascii="Calibri" w:eastAsia="Times New Roman" w:hAnsi="Calibri" w:cs="Calibri"/>
                          <w:color w:val="000000"/>
                          <w:sz w:val="22"/>
                          <w:szCs w:val="22"/>
                        </w:rPr>
                        <w:t xml:space="preserve">McNally </w:t>
                      </w:r>
                      <w:r>
                        <w:rPr>
                          <w:rFonts w:ascii="Calibri" w:eastAsia="Times New Roman" w:hAnsi="Calibri" w:cs="Calibri"/>
                          <w:color w:val="000000"/>
                          <w:sz w:val="22"/>
                          <w:szCs w:val="22"/>
                        </w:rPr>
                        <w:t xml:space="preserve">(Milestone), Jace Farris (CHCS), Jenny Stasio (Through These Doors), </w:t>
                      </w:r>
                      <w:r w:rsidR="004B762C">
                        <w:rPr>
                          <w:rFonts w:ascii="Calibri" w:eastAsia="Times New Roman" w:hAnsi="Calibri" w:cs="Calibri"/>
                          <w:color w:val="000000"/>
                          <w:sz w:val="22"/>
                          <w:szCs w:val="22"/>
                        </w:rPr>
                        <w:t>Rick Haywood (Protec Solutions),</w:t>
                      </w:r>
                    </w:p>
                    <w:p w14:paraId="77E44F7F" w14:textId="5901459C" w:rsidR="004B762C" w:rsidRDefault="004B762C" w:rsidP="004B762C">
                      <w:pPr>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Michael Shaughnessy </w:t>
                      </w:r>
                      <w:r>
                        <w:rPr>
                          <w:rFonts w:ascii="Calibri" w:eastAsia="Times New Roman" w:hAnsi="Calibri" w:cs="Calibri"/>
                          <w:color w:val="000000"/>
                          <w:sz w:val="22"/>
                          <w:szCs w:val="22"/>
                        </w:rPr>
                        <w:t xml:space="preserve">(MaineHousing), Noel Thibodeau (Hope House), </w:t>
                      </w:r>
                      <w:r w:rsidR="00741AF0">
                        <w:rPr>
                          <w:rFonts w:ascii="Calibri" w:eastAsia="Times New Roman" w:hAnsi="Calibri" w:cs="Calibri"/>
                          <w:color w:val="000000"/>
                          <w:sz w:val="22"/>
                          <w:szCs w:val="22"/>
                        </w:rPr>
                        <w:t>Sam Chamberlain, Stephonie Gregg (YCSPI) and</w:t>
                      </w:r>
                      <w:r w:rsidR="00BE706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BE7063" w:rsidRPr="00CA05F8">
        <w:rPr>
          <w:noProof/>
          <w:sz w:val="24"/>
          <w:szCs w:val="24"/>
        </w:rPr>
        <mc:AlternateContent>
          <mc:Choice Requires="wps">
            <w:drawing>
              <wp:anchor distT="0" distB="0" distL="114300" distR="114300" simplePos="0" relativeHeight="251662336" behindDoc="0" locked="0" layoutInCell="1" allowOverlap="1" wp14:anchorId="6A0FDA66" wp14:editId="7F1D5A9D">
                <wp:simplePos x="0" y="0"/>
                <wp:positionH relativeFrom="margin">
                  <wp:posOffset>-220980</wp:posOffset>
                </wp:positionH>
                <wp:positionV relativeFrom="paragraph">
                  <wp:posOffset>3413759</wp:posOffset>
                </wp:positionV>
                <wp:extent cx="6678295" cy="466725"/>
                <wp:effectExtent l="0" t="0" r="2730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8295" cy="466725"/>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17.4pt;margin-top:268.8pt;width:525.85pt;height:36.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7A78E9" w:rsidRPr="00CA05F8">
        <w:rPr>
          <w:noProof/>
          <w:sz w:val="24"/>
          <w:szCs w:val="24"/>
        </w:rPr>
        <mc:AlternateContent>
          <mc:Choice Requires="wps">
            <w:drawing>
              <wp:anchor distT="0" distB="0" distL="114300" distR="114300" simplePos="0" relativeHeight="251660288" behindDoc="0" locked="0" layoutInCell="1" allowOverlap="1" wp14:anchorId="45725D5A" wp14:editId="67AFE046">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oLA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N+TKSgsAgAAVwQAAA4AAAAAAAAAAAAAAAAALgIAAGRy&#10;cy9lMm9Eb2MueG1sUEsBAi0AFAAGAAgAAAAhAJx8xY3fAAAACQEAAA8AAAAAAAAAAAAAAAAAhgQA&#10;AGRycy9kb3ducmV2LnhtbFBLBQYAAAAABAAEAPMAAACSBQAAAAA=&#10;">
                <v:textbo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v:textbox>
                <w10:wrap type="square"/>
              </v:shape>
            </w:pict>
          </mc:Fallback>
        </mc:AlternateContent>
      </w:r>
      <w:r w:rsidR="00287B55" w:rsidRPr="00CA05F8">
        <w:rPr>
          <w:noProof/>
          <w:sz w:val="24"/>
          <w:szCs w:val="24"/>
        </w:rPr>
        <mc:AlternateContent>
          <mc:Choice Requires="wps">
            <w:drawing>
              <wp:anchor distT="0" distB="0" distL="114300" distR="114300" simplePos="0" relativeHeight="251659264" behindDoc="0" locked="0" layoutInCell="1" allowOverlap="1" wp14:anchorId="32163D08" wp14:editId="1A3037FF">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655F6148" w14:textId="77777777" w:rsidR="003F1E9D" w:rsidRPr="00FF792C" w:rsidRDefault="003F1E9D" w:rsidP="00A91B6E">
                            <w:pPr>
                              <w:rPr>
                                <w:b/>
                              </w:rPr>
                            </w:pPr>
                            <w:r w:rsidRPr="00FF792C">
                              <w:rPr>
                                <w:b/>
                              </w:rPr>
                              <w:t>Meeting: Maine CoC</w:t>
                            </w:r>
                          </w:p>
                          <w:p w14:paraId="1724068A" w14:textId="05E27142" w:rsidR="003F1E9D" w:rsidRPr="00FF792C" w:rsidRDefault="00213C77" w:rsidP="00A91B6E">
                            <w:pPr>
                              <w:rPr>
                                <w:b/>
                              </w:rPr>
                            </w:pPr>
                            <w:r>
                              <w:rPr>
                                <w:b/>
                              </w:rPr>
                              <w:t>Date:</w:t>
                            </w:r>
                            <w:r w:rsidR="003B3AC5">
                              <w:rPr>
                                <w:b/>
                              </w:rPr>
                              <w:t xml:space="preserve"> </w:t>
                            </w:r>
                            <w:r w:rsidR="002E5B94">
                              <w:rPr>
                                <w:b/>
                              </w:rPr>
                              <w:t>January 21, 2021</w:t>
                            </w:r>
                            <w:r w:rsidR="003F1E9D">
                              <w:rPr>
                                <w:b/>
                              </w:rPr>
                              <w:t>, 1:00 – 3:00 PM</w:t>
                            </w:r>
                          </w:p>
                          <w:p w14:paraId="5C1B8784" w14:textId="4F9624ED" w:rsidR="003F1E9D" w:rsidRPr="00FF792C" w:rsidRDefault="00213C77" w:rsidP="00A91B6E">
                            <w:pP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14:paraId="655F6148" w14:textId="77777777" w:rsidR="003F1E9D" w:rsidRPr="00FF792C" w:rsidRDefault="003F1E9D" w:rsidP="00A91B6E">
                      <w:pPr>
                        <w:rPr>
                          <w:b/>
                        </w:rPr>
                      </w:pPr>
                      <w:r w:rsidRPr="00FF792C">
                        <w:rPr>
                          <w:b/>
                        </w:rPr>
                        <w:t>Meeting: Maine CoC</w:t>
                      </w:r>
                    </w:p>
                    <w:p w14:paraId="1724068A" w14:textId="05E27142" w:rsidR="003F1E9D" w:rsidRPr="00FF792C" w:rsidRDefault="00213C77" w:rsidP="00A91B6E">
                      <w:pPr>
                        <w:rPr>
                          <w:b/>
                        </w:rPr>
                      </w:pPr>
                      <w:r>
                        <w:rPr>
                          <w:b/>
                        </w:rPr>
                        <w:t>Date:</w:t>
                      </w:r>
                      <w:r w:rsidR="003B3AC5">
                        <w:rPr>
                          <w:b/>
                        </w:rPr>
                        <w:t xml:space="preserve"> </w:t>
                      </w:r>
                      <w:r w:rsidR="002E5B94">
                        <w:rPr>
                          <w:b/>
                        </w:rPr>
                        <w:t>January 21, 2021</w:t>
                      </w:r>
                      <w:r w:rsidR="003F1E9D">
                        <w:rPr>
                          <w:b/>
                        </w:rPr>
                        <w:t>, 1:00 – 3:00 PM</w:t>
                      </w:r>
                    </w:p>
                    <w:p w14:paraId="5C1B8784" w14:textId="4F9624ED" w:rsidR="003F1E9D" w:rsidRPr="00FF792C" w:rsidRDefault="00213C77" w:rsidP="00A91B6E">
                      <w:pPr>
                        <w:rPr>
                          <w:b/>
                        </w:rPr>
                      </w:pPr>
                      <w:r>
                        <w:rPr>
                          <w:b/>
                        </w:rPr>
                        <w:t xml:space="preserve">Location: </w:t>
                      </w:r>
                      <w:r w:rsidR="001D7963">
                        <w:rPr>
                          <w:b/>
                        </w:rPr>
                        <w:t>Ring Central</w:t>
                      </w:r>
                    </w:p>
                  </w:txbxContent>
                </v:textbox>
                <w10:wrap type="square" anchorx="margin"/>
              </v:shape>
            </w:pict>
          </mc:Fallback>
        </mc:AlternateContent>
      </w:r>
    </w:p>
    <w:p w14:paraId="201016D9" w14:textId="526F0B46" w:rsidR="001F107E" w:rsidRPr="00CA05F8" w:rsidRDefault="001F107E" w:rsidP="002D2079">
      <w:pPr>
        <w:pStyle w:val="ListParagraph"/>
        <w:snapToGrid w:val="0"/>
        <w:spacing w:before="120"/>
        <w:rPr>
          <w:rFonts w:cstheme="minorHAnsi"/>
          <w:b/>
        </w:rPr>
      </w:pPr>
    </w:p>
    <w:p w14:paraId="24494A8A" w14:textId="77777777" w:rsidR="00DD5E92" w:rsidRPr="00CA05F8" w:rsidRDefault="002745DA" w:rsidP="00876E3E">
      <w:pPr>
        <w:pStyle w:val="ListParagraph"/>
        <w:numPr>
          <w:ilvl w:val="0"/>
          <w:numId w:val="1"/>
        </w:numPr>
        <w:snapToGrid w:val="0"/>
        <w:spacing w:before="120"/>
        <w:rPr>
          <w:rFonts w:cstheme="minorHAnsi"/>
          <w:b/>
        </w:rPr>
      </w:pPr>
      <w:r w:rsidRPr="00CA05F8">
        <w:rPr>
          <w:rFonts w:cstheme="minorHAnsi"/>
          <w:b/>
        </w:rPr>
        <w:t>Member Introductions</w:t>
      </w:r>
      <w:r w:rsidR="00777360" w:rsidRPr="00CA05F8">
        <w:rPr>
          <w:rFonts w:cstheme="minorHAnsi"/>
          <w:b/>
        </w:rPr>
        <w:t>:</w:t>
      </w:r>
    </w:p>
    <w:p w14:paraId="2ABD6374" w14:textId="183F4A7B" w:rsidR="0015637E" w:rsidRPr="00CA05F8" w:rsidRDefault="00D8587A" w:rsidP="003F1E9D">
      <w:pPr>
        <w:snapToGrid w:val="0"/>
        <w:spacing w:before="120"/>
        <w:ind w:firstLine="720"/>
        <w:rPr>
          <w:rFonts w:cstheme="minorHAnsi"/>
        </w:rPr>
      </w:pPr>
      <w:r w:rsidRPr="00CA05F8">
        <w:rPr>
          <w:rFonts w:cstheme="minorHAnsi"/>
        </w:rPr>
        <w:t xml:space="preserve">Norm </w:t>
      </w:r>
      <w:r w:rsidR="00C64939" w:rsidRPr="00CA05F8">
        <w:rPr>
          <w:rFonts w:cstheme="minorHAnsi"/>
        </w:rPr>
        <w:t>welcomed</w:t>
      </w:r>
      <w:r w:rsidR="00287B55" w:rsidRPr="00CA05F8">
        <w:rPr>
          <w:rFonts w:cstheme="minorHAnsi"/>
        </w:rPr>
        <w:t xml:space="preserve"> </w:t>
      </w:r>
      <w:r w:rsidR="00353724" w:rsidRPr="00CA05F8">
        <w:rPr>
          <w:rFonts w:cstheme="minorHAnsi"/>
        </w:rPr>
        <w:t>all in attendance.</w:t>
      </w:r>
    </w:p>
    <w:p w14:paraId="3E9D3261" w14:textId="77777777" w:rsidR="00DD5E92" w:rsidRPr="00CA05F8" w:rsidRDefault="002745DA" w:rsidP="00876E3E">
      <w:pPr>
        <w:pStyle w:val="ListParagraph"/>
        <w:numPr>
          <w:ilvl w:val="0"/>
          <w:numId w:val="1"/>
        </w:numPr>
        <w:snapToGrid w:val="0"/>
        <w:spacing w:before="120"/>
        <w:rPr>
          <w:rFonts w:cstheme="minorHAnsi"/>
          <w:bCs/>
        </w:rPr>
      </w:pPr>
      <w:r w:rsidRPr="00CA05F8">
        <w:rPr>
          <w:rFonts w:cstheme="minorHAnsi"/>
          <w:b/>
        </w:rPr>
        <w:t>Review &amp; Approval of minutes</w:t>
      </w:r>
      <w:r w:rsidR="00C574EA" w:rsidRPr="00CA05F8">
        <w:rPr>
          <w:rFonts w:cstheme="minorHAnsi"/>
          <w:b/>
        </w:rPr>
        <w:t>:</w:t>
      </w:r>
      <w:r w:rsidR="00C574EA" w:rsidRPr="00CA05F8">
        <w:rPr>
          <w:rFonts w:cstheme="minorHAnsi"/>
          <w:bCs/>
        </w:rPr>
        <w:t xml:space="preserve"> </w:t>
      </w:r>
    </w:p>
    <w:p w14:paraId="2FA299E4" w14:textId="27FE3280" w:rsidR="002919CC" w:rsidRPr="00CA05F8" w:rsidRDefault="00823F08" w:rsidP="00255C32">
      <w:pPr>
        <w:snapToGrid w:val="0"/>
        <w:spacing w:before="120"/>
        <w:ind w:left="720"/>
        <w:rPr>
          <w:rFonts w:cstheme="minorHAnsi"/>
          <w:bCs/>
        </w:rPr>
      </w:pPr>
      <w:r w:rsidRPr="00CA05F8">
        <w:rPr>
          <w:rFonts w:cstheme="minorHAnsi"/>
          <w:bCs/>
        </w:rPr>
        <w:t xml:space="preserve">MCOC </w:t>
      </w:r>
      <w:r w:rsidR="00C574EA" w:rsidRPr="00CA05F8">
        <w:rPr>
          <w:rFonts w:cstheme="minorHAnsi"/>
          <w:bCs/>
        </w:rPr>
        <w:t>M</w:t>
      </w:r>
      <w:r w:rsidR="002D6723" w:rsidRPr="00CA05F8">
        <w:rPr>
          <w:rFonts w:cstheme="minorHAnsi"/>
          <w:bCs/>
        </w:rPr>
        <w:t>inutes</w:t>
      </w:r>
      <w:r w:rsidRPr="00CA05F8">
        <w:rPr>
          <w:rFonts w:cstheme="minorHAnsi"/>
          <w:bCs/>
        </w:rPr>
        <w:t xml:space="preserve"> from the </w:t>
      </w:r>
      <w:r w:rsidR="00D8587A" w:rsidRPr="00CA05F8">
        <w:rPr>
          <w:rFonts w:cstheme="minorHAnsi"/>
          <w:bCs/>
        </w:rPr>
        <w:t xml:space="preserve">December </w:t>
      </w:r>
      <w:r w:rsidRPr="00CA05F8">
        <w:rPr>
          <w:rFonts w:cstheme="minorHAnsi"/>
          <w:bCs/>
        </w:rPr>
        <w:t>meeting</w:t>
      </w:r>
      <w:r w:rsidR="002D6723" w:rsidRPr="00CA05F8">
        <w:rPr>
          <w:rFonts w:cstheme="minorHAnsi"/>
          <w:bCs/>
        </w:rPr>
        <w:t xml:space="preserve"> were posted on the </w:t>
      </w:r>
      <w:r w:rsidR="0035278C" w:rsidRPr="00CA05F8">
        <w:rPr>
          <w:rFonts w:cstheme="minorHAnsi"/>
          <w:bCs/>
        </w:rPr>
        <w:t>M</w:t>
      </w:r>
      <w:r w:rsidR="00287B55" w:rsidRPr="00CA05F8">
        <w:rPr>
          <w:rFonts w:cstheme="minorHAnsi"/>
          <w:bCs/>
        </w:rPr>
        <w:t>aine Homeless Planning website.</w:t>
      </w:r>
      <w:r w:rsidR="006C5831" w:rsidRPr="00CA05F8">
        <w:rPr>
          <w:rFonts w:cstheme="minorHAnsi"/>
          <w:b/>
          <w:i/>
          <w:iCs/>
        </w:rPr>
        <w:t xml:space="preserve"> </w:t>
      </w:r>
    </w:p>
    <w:p w14:paraId="0BF693D4" w14:textId="42E307C3" w:rsidR="00E87233" w:rsidRPr="00CA05F8" w:rsidRDefault="00D8587A" w:rsidP="00255C32">
      <w:pPr>
        <w:snapToGrid w:val="0"/>
        <w:spacing w:before="120"/>
        <w:ind w:left="720"/>
        <w:rPr>
          <w:rFonts w:cstheme="minorHAnsi"/>
          <w:b/>
          <w:bCs/>
          <w:i/>
          <w:iCs/>
        </w:rPr>
      </w:pPr>
      <w:r w:rsidRPr="00CA05F8">
        <w:rPr>
          <w:rFonts w:cstheme="minorHAnsi"/>
          <w:b/>
          <w:bCs/>
          <w:i/>
          <w:iCs/>
        </w:rPr>
        <w:t xml:space="preserve">Chris </w:t>
      </w:r>
      <w:r w:rsidR="008C732B" w:rsidRPr="00CA05F8">
        <w:rPr>
          <w:rFonts w:cstheme="minorHAnsi"/>
          <w:b/>
          <w:bCs/>
          <w:i/>
          <w:iCs/>
        </w:rPr>
        <w:t>made</w:t>
      </w:r>
      <w:r w:rsidR="00C47363" w:rsidRPr="00CA05F8">
        <w:rPr>
          <w:rFonts w:cstheme="minorHAnsi"/>
          <w:b/>
          <w:bCs/>
          <w:i/>
          <w:iCs/>
        </w:rPr>
        <w:t xml:space="preserve"> </w:t>
      </w:r>
      <w:r w:rsidR="003F1E9D" w:rsidRPr="00CA05F8">
        <w:rPr>
          <w:rFonts w:cstheme="minorHAnsi"/>
          <w:b/>
          <w:bCs/>
          <w:i/>
          <w:iCs/>
        </w:rPr>
        <w:t>a motion</w:t>
      </w:r>
      <w:r w:rsidR="00E87233" w:rsidRPr="00CA05F8">
        <w:rPr>
          <w:rFonts w:cstheme="minorHAnsi"/>
          <w:b/>
          <w:bCs/>
          <w:i/>
          <w:iCs/>
        </w:rPr>
        <w:t xml:space="preserve"> to approve</w:t>
      </w:r>
      <w:r w:rsidR="00353724" w:rsidRPr="00CA05F8">
        <w:rPr>
          <w:rFonts w:cstheme="minorHAnsi"/>
          <w:b/>
          <w:bCs/>
          <w:i/>
          <w:iCs/>
        </w:rPr>
        <w:t xml:space="preserve"> </w:t>
      </w:r>
      <w:r w:rsidRPr="00CA05F8">
        <w:rPr>
          <w:rFonts w:cstheme="minorHAnsi"/>
          <w:b/>
          <w:bCs/>
          <w:i/>
          <w:iCs/>
        </w:rPr>
        <w:t>Decembe</w:t>
      </w:r>
      <w:r w:rsidR="00AB3267" w:rsidRPr="00CA05F8">
        <w:rPr>
          <w:rFonts w:cstheme="minorHAnsi"/>
          <w:b/>
          <w:bCs/>
          <w:i/>
          <w:iCs/>
        </w:rPr>
        <w:t>r</w:t>
      </w:r>
      <w:r w:rsidR="00BA4BA2" w:rsidRPr="00CA05F8">
        <w:rPr>
          <w:rFonts w:cstheme="minorHAnsi"/>
          <w:b/>
          <w:bCs/>
          <w:i/>
          <w:iCs/>
        </w:rPr>
        <w:t>’s minutes,</w:t>
      </w:r>
      <w:r w:rsidR="00353724" w:rsidRPr="00CA05F8">
        <w:rPr>
          <w:rFonts w:cstheme="minorHAnsi"/>
          <w:b/>
          <w:bCs/>
          <w:i/>
          <w:iCs/>
        </w:rPr>
        <w:t xml:space="preserve"> </w:t>
      </w:r>
      <w:r w:rsidRPr="00CA05F8">
        <w:rPr>
          <w:rFonts w:cstheme="minorHAnsi"/>
          <w:b/>
          <w:bCs/>
          <w:i/>
          <w:iCs/>
        </w:rPr>
        <w:t xml:space="preserve">Jerry </w:t>
      </w:r>
      <w:r w:rsidR="008C732B" w:rsidRPr="00CA05F8">
        <w:rPr>
          <w:rFonts w:cstheme="minorHAnsi"/>
          <w:b/>
          <w:bCs/>
          <w:i/>
          <w:iCs/>
        </w:rPr>
        <w:t>seconded</w:t>
      </w:r>
      <w:r w:rsidR="00BA4BA2" w:rsidRPr="00CA05F8">
        <w:rPr>
          <w:rFonts w:cstheme="minorHAnsi"/>
          <w:b/>
          <w:bCs/>
          <w:i/>
          <w:iCs/>
        </w:rPr>
        <w:t>.</w:t>
      </w:r>
      <w:r w:rsidR="00E87233" w:rsidRPr="00CA05F8">
        <w:rPr>
          <w:rFonts w:cstheme="minorHAnsi"/>
          <w:b/>
          <w:bCs/>
          <w:i/>
          <w:iCs/>
        </w:rPr>
        <w:t xml:space="preserve"> No dis</w:t>
      </w:r>
      <w:r w:rsidR="00C47363" w:rsidRPr="00CA05F8">
        <w:rPr>
          <w:rFonts w:cstheme="minorHAnsi"/>
          <w:b/>
          <w:bCs/>
          <w:i/>
          <w:iCs/>
        </w:rPr>
        <w:t>cussion. No objections. Passed u</w:t>
      </w:r>
      <w:r w:rsidR="00E87233" w:rsidRPr="00CA05F8">
        <w:rPr>
          <w:rFonts w:cstheme="minorHAnsi"/>
          <w:b/>
          <w:bCs/>
          <w:i/>
          <w:iCs/>
        </w:rPr>
        <w:t xml:space="preserve">nanimously. </w:t>
      </w:r>
    </w:p>
    <w:p w14:paraId="0D91D0E2" w14:textId="408280A2" w:rsidR="0020199C" w:rsidRPr="00CA05F8" w:rsidRDefault="00DD5E92" w:rsidP="00876E3E">
      <w:pPr>
        <w:pStyle w:val="ListParagraph"/>
        <w:numPr>
          <w:ilvl w:val="0"/>
          <w:numId w:val="1"/>
        </w:numPr>
        <w:snapToGrid w:val="0"/>
        <w:spacing w:before="120"/>
        <w:rPr>
          <w:rFonts w:cstheme="minorHAnsi"/>
          <w:b/>
        </w:rPr>
      </w:pPr>
      <w:r w:rsidRPr="00CA05F8">
        <w:rPr>
          <w:rFonts w:cstheme="minorHAnsi"/>
          <w:b/>
        </w:rPr>
        <w:t>Big Thinking Topic</w:t>
      </w:r>
      <w:r w:rsidR="00D53D08" w:rsidRPr="00CA05F8">
        <w:rPr>
          <w:rFonts w:cstheme="minorHAnsi"/>
          <w:b/>
        </w:rPr>
        <w:t>s</w:t>
      </w:r>
      <w:r w:rsidRPr="00CA05F8">
        <w:rPr>
          <w:rFonts w:cstheme="minorHAnsi"/>
          <w:b/>
        </w:rPr>
        <w:t xml:space="preserve">: </w:t>
      </w:r>
    </w:p>
    <w:p w14:paraId="5BA011C0" w14:textId="12D3DF47" w:rsidR="00F6395A" w:rsidRPr="00CA05F8" w:rsidRDefault="00891BC2" w:rsidP="00934B93">
      <w:pPr>
        <w:pStyle w:val="ListParagraph"/>
        <w:numPr>
          <w:ilvl w:val="0"/>
          <w:numId w:val="5"/>
        </w:numPr>
        <w:snapToGrid w:val="0"/>
        <w:spacing w:before="120"/>
        <w:rPr>
          <w:b/>
          <w:u w:val="single"/>
        </w:rPr>
      </w:pPr>
      <w:r w:rsidRPr="00CA05F8">
        <w:rPr>
          <w:b/>
          <w:u w:val="single"/>
        </w:rPr>
        <w:t>Landlord Engagement</w:t>
      </w:r>
      <w:r w:rsidRPr="00CA05F8">
        <w:rPr>
          <w:b/>
        </w:rPr>
        <w:t xml:space="preserve">- </w:t>
      </w:r>
      <w:r w:rsidR="0097273C" w:rsidRPr="00CA05F8">
        <w:t>A discussion concerning the question “</w:t>
      </w:r>
      <w:r w:rsidR="0097273C" w:rsidRPr="00CA05F8">
        <w:rPr>
          <w:i/>
        </w:rPr>
        <w:t>How to</w:t>
      </w:r>
      <w:r w:rsidR="00CA05F8" w:rsidRPr="00CA05F8">
        <w:rPr>
          <w:i/>
        </w:rPr>
        <w:t xml:space="preserve"> best</w:t>
      </w:r>
      <w:r w:rsidR="0097273C" w:rsidRPr="00CA05F8">
        <w:rPr>
          <w:i/>
        </w:rPr>
        <w:t xml:space="preserve"> entice</w:t>
      </w:r>
      <w:r w:rsidR="0097273C" w:rsidRPr="00CA05F8">
        <w:t xml:space="preserve"> </w:t>
      </w:r>
      <w:r w:rsidR="0097273C" w:rsidRPr="00CA05F8">
        <w:rPr>
          <w:i/>
        </w:rPr>
        <w:t>landlords to</w:t>
      </w:r>
      <w:r w:rsidR="0097273C" w:rsidRPr="00CA05F8">
        <w:t xml:space="preserve"> </w:t>
      </w:r>
      <w:r w:rsidR="0097273C" w:rsidRPr="00CA05F8">
        <w:rPr>
          <w:i/>
        </w:rPr>
        <w:t>engage in renting to tenants with voucher</w:t>
      </w:r>
      <w:r w:rsidR="0097273C" w:rsidRPr="00CA05F8">
        <w:rPr>
          <w:i/>
        </w:rPr>
        <w:t xml:space="preserve">s” </w:t>
      </w:r>
      <w:r w:rsidR="002D06B0" w:rsidRPr="00CA05F8">
        <w:t>deliver</w:t>
      </w:r>
      <w:r w:rsidR="0097273C" w:rsidRPr="00CA05F8">
        <w:t xml:space="preserve">ed the following recommendations: </w:t>
      </w:r>
    </w:p>
    <w:p w14:paraId="0676A2B3" w14:textId="0525A7B3" w:rsidR="002D06B0" w:rsidRPr="00CA05F8" w:rsidRDefault="002D06B0" w:rsidP="0097273C">
      <w:pPr>
        <w:pStyle w:val="ListParagraph"/>
        <w:numPr>
          <w:ilvl w:val="0"/>
          <w:numId w:val="20"/>
        </w:numPr>
        <w:snapToGrid w:val="0"/>
        <w:spacing w:before="120"/>
      </w:pPr>
      <w:r w:rsidRPr="00CA05F8">
        <w:t>Survey the providers who deny on a regular basis or who have stopped accepting vouchers in order to be able to address landlord concerns</w:t>
      </w:r>
      <w:r w:rsidR="00CA05F8" w:rsidRPr="00CA05F8">
        <w:t>.</w:t>
      </w:r>
    </w:p>
    <w:p w14:paraId="71B1B077" w14:textId="0743D4BA" w:rsidR="0097273C" w:rsidRPr="00CA05F8" w:rsidRDefault="002D06B0" w:rsidP="0097273C">
      <w:pPr>
        <w:pStyle w:val="ListParagraph"/>
        <w:numPr>
          <w:ilvl w:val="0"/>
          <w:numId w:val="20"/>
        </w:numPr>
        <w:snapToGrid w:val="0"/>
        <w:spacing w:before="120"/>
      </w:pPr>
      <w:r w:rsidRPr="00CA05F8">
        <w:t xml:space="preserve">Launch an outreach campaign to educate landlords of the benefits (such as 70% guaranteed payment) and </w:t>
      </w:r>
      <w:r w:rsidR="00CA05F8" w:rsidRPr="00CA05F8">
        <w:t xml:space="preserve">available </w:t>
      </w:r>
      <w:r w:rsidRPr="00CA05F8">
        <w:t>support services</w:t>
      </w:r>
      <w:r w:rsidR="00CA05F8" w:rsidRPr="00CA05F8">
        <w:t xml:space="preserve">. </w:t>
      </w:r>
    </w:p>
    <w:p w14:paraId="4C42AEAA" w14:textId="53471B47" w:rsidR="002D06B0" w:rsidRPr="00CA05F8" w:rsidRDefault="002D06B0" w:rsidP="005D61CE">
      <w:pPr>
        <w:pStyle w:val="ListParagraph"/>
        <w:numPr>
          <w:ilvl w:val="0"/>
          <w:numId w:val="20"/>
        </w:numPr>
        <w:snapToGrid w:val="0"/>
        <w:spacing w:before="120"/>
      </w:pPr>
      <w:r w:rsidRPr="00CA05F8">
        <w:t>In order to combat the common percepti</w:t>
      </w:r>
      <w:r w:rsidR="005D61CE" w:rsidRPr="00CA05F8">
        <w:t xml:space="preserve">on shared by landlords that vouchers are difficult to process and require overwhelming amounts of paperwork, assist in making the </w:t>
      </w:r>
      <w:r w:rsidRPr="00CA05F8">
        <w:t>process quick and easy</w:t>
      </w:r>
      <w:r w:rsidR="00CA05F8" w:rsidRPr="00CA05F8">
        <w:t>.</w:t>
      </w:r>
      <w:r w:rsidRPr="00CA05F8">
        <w:t xml:space="preserve"> </w:t>
      </w:r>
    </w:p>
    <w:p w14:paraId="55508D29" w14:textId="005B5E4B" w:rsidR="005D61CE" w:rsidRPr="00CA05F8" w:rsidRDefault="005D61CE" w:rsidP="005D61CE">
      <w:pPr>
        <w:pStyle w:val="ListParagraph"/>
        <w:numPr>
          <w:ilvl w:val="0"/>
          <w:numId w:val="20"/>
        </w:numPr>
        <w:snapToGrid w:val="0"/>
        <w:spacing w:before="120"/>
      </w:pPr>
      <w:r w:rsidRPr="00CA05F8">
        <w:t>Contact participating landlords</w:t>
      </w:r>
      <w:r w:rsidR="00CA05F8" w:rsidRPr="00CA05F8">
        <w:t xml:space="preserve"> to</w:t>
      </w:r>
      <w:r w:rsidRPr="00CA05F8">
        <w:t xml:space="preserve"> learn why they like the program and have them be advocates with a referral bonus</w:t>
      </w:r>
      <w:r w:rsidR="00CA05F8" w:rsidRPr="00CA05F8">
        <w:t>.</w:t>
      </w:r>
    </w:p>
    <w:p w14:paraId="74FEC397" w14:textId="3693F142" w:rsidR="005D61CE" w:rsidRPr="00CA05F8" w:rsidRDefault="005D61CE" w:rsidP="005D61CE">
      <w:pPr>
        <w:pStyle w:val="ListParagraph"/>
        <w:numPr>
          <w:ilvl w:val="0"/>
          <w:numId w:val="20"/>
        </w:numPr>
        <w:snapToGrid w:val="0"/>
        <w:spacing w:before="120"/>
      </w:pPr>
      <w:r w:rsidRPr="00CA05F8">
        <w:t xml:space="preserve">Emily F. noted Fair Tide has successfully engaged landlords piloting a program that offered a sign on bonus, risk mitigation fund, paid money to hold units and utilized case manager/landlord communication.  Emily offered to assist with </w:t>
      </w:r>
      <w:r w:rsidR="00775C51" w:rsidRPr="00CA05F8">
        <w:t xml:space="preserve">facilitating conversations on widening these ideas statewide.  </w:t>
      </w:r>
      <w:r w:rsidR="000855B9" w:rsidRPr="00CA05F8">
        <w:t>For all interested Emily provided this link</w:t>
      </w:r>
      <w:r w:rsidR="00CA05F8" w:rsidRPr="00CA05F8">
        <w:t>,</w:t>
      </w:r>
    </w:p>
    <w:p w14:paraId="7DCA9E62" w14:textId="77777777" w:rsidR="000855B9" w:rsidRPr="00CA05F8" w:rsidRDefault="000855B9" w:rsidP="000855B9">
      <w:pPr>
        <w:pStyle w:val="ListParagraph"/>
        <w:ind w:left="1800"/>
      </w:pPr>
      <w:r w:rsidRPr="00CA05F8">
        <w:lastRenderedPageBreak/>
        <w:t>https://www.fairtide.org/wp-content/uploads/2019/09/Landlord-Engagement-Initiative-One-pager-with-Policies-Procedures.pdf Link to info on Fair Tide's program</w:t>
      </w:r>
    </w:p>
    <w:p w14:paraId="3A584C34" w14:textId="77777777" w:rsidR="000855B9" w:rsidRPr="00CA05F8" w:rsidRDefault="00775C51" w:rsidP="000855B9">
      <w:pPr>
        <w:pStyle w:val="ListParagraph"/>
        <w:numPr>
          <w:ilvl w:val="0"/>
          <w:numId w:val="20"/>
        </w:numPr>
      </w:pPr>
      <w:r w:rsidRPr="00CA05F8">
        <w:t>Lauren mentioned there are m</w:t>
      </w:r>
      <w:r w:rsidRPr="00CA05F8">
        <w:t xml:space="preserve">arketing </w:t>
      </w:r>
      <w:r w:rsidRPr="00CA05F8">
        <w:t>materials</w:t>
      </w:r>
      <w:r w:rsidRPr="00CA05F8">
        <w:t xml:space="preserve"> available from MSHA</w:t>
      </w:r>
    </w:p>
    <w:p w14:paraId="3E7F994E" w14:textId="30EF5AC2" w:rsidR="00775C51" w:rsidRPr="00CA05F8" w:rsidRDefault="00775C51" w:rsidP="000855B9">
      <w:pPr>
        <w:pStyle w:val="ListParagraph"/>
        <w:numPr>
          <w:ilvl w:val="0"/>
          <w:numId w:val="20"/>
        </w:numPr>
      </w:pPr>
      <w:r w:rsidRPr="00CA05F8">
        <w:t>Cullen added, when encountering  fearful landlords, have them call CHOM as a resource</w:t>
      </w:r>
      <w:r w:rsidR="00D0018E" w:rsidRPr="00CA05F8">
        <w:t xml:space="preserve"> to voice</w:t>
      </w:r>
      <w:r w:rsidR="007B3683" w:rsidRPr="00CA05F8">
        <w:t xml:space="preserve"> the  positives of landlord engagement</w:t>
      </w:r>
    </w:p>
    <w:p w14:paraId="6979953F" w14:textId="4168FE51" w:rsidR="000855B9" w:rsidRPr="00CA05F8" w:rsidRDefault="000855B9" w:rsidP="000855B9">
      <w:pPr>
        <w:pStyle w:val="ListParagraph"/>
        <w:numPr>
          <w:ilvl w:val="0"/>
          <w:numId w:val="20"/>
        </w:numPr>
      </w:pPr>
      <w:r w:rsidRPr="00CA05F8">
        <w:t>Any additional ideas should be sent to Bill or Chris as chairs of the Resource Committee.</w:t>
      </w:r>
    </w:p>
    <w:p w14:paraId="2681EEC1" w14:textId="379DFE89" w:rsidR="000E69DC" w:rsidRDefault="007B3683" w:rsidP="00E959D5">
      <w:pPr>
        <w:pStyle w:val="ListParagraph"/>
        <w:numPr>
          <w:ilvl w:val="0"/>
          <w:numId w:val="5"/>
        </w:numPr>
        <w:snapToGrid w:val="0"/>
        <w:spacing w:before="120"/>
      </w:pPr>
      <w:r>
        <w:rPr>
          <w:b/>
          <w:u w:val="single"/>
        </w:rPr>
        <w:t>PIT and HIC</w:t>
      </w:r>
      <w:r w:rsidR="00D0018E">
        <w:rPr>
          <w:b/>
          <w:u w:val="single"/>
        </w:rPr>
        <w:t xml:space="preserve"> Update</w:t>
      </w:r>
      <w:r w:rsidR="00891BC2" w:rsidRPr="00891BC2">
        <w:rPr>
          <w:b/>
        </w:rPr>
        <w:t>-</w:t>
      </w:r>
      <w:r w:rsidR="00D0018E" w:rsidRPr="00891BC2">
        <w:rPr>
          <w:b/>
        </w:rPr>
        <w:t xml:space="preserve"> </w:t>
      </w:r>
      <w:r w:rsidR="00D0018E">
        <w:t xml:space="preserve">Due to COVID restraints and </w:t>
      </w:r>
      <w:r w:rsidR="00FB00D7">
        <w:t xml:space="preserve">the </w:t>
      </w:r>
      <w:r w:rsidR="00D0018E">
        <w:t xml:space="preserve">probability of skewed data, a full waiver </w:t>
      </w:r>
      <w:r w:rsidR="00FB00D7">
        <w:t xml:space="preserve">for an unsheltered count </w:t>
      </w:r>
      <w:r w:rsidR="00D0018E">
        <w:t>was submit</w:t>
      </w:r>
      <w:r w:rsidR="00FB00D7">
        <w:t>ted to and granted by HUD.  Kelly asked for all HIC forms to be returned by the appointed deadlines, stressing the importance of non-participant forms, especially FEMA shelters and GA</w:t>
      </w:r>
      <w:r w:rsidR="000E4DD0">
        <w:t xml:space="preserve"> hotel</w:t>
      </w:r>
      <w:r w:rsidR="00CA05F8">
        <w:t xml:space="preserve"> placements</w:t>
      </w:r>
      <w:r w:rsidR="00FB00D7">
        <w:t xml:space="preserve">.  If any questions arise with the forms, contact April Reed through the HMIS help desk.  </w:t>
      </w:r>
      <w:r w:rsidR="000E4DD0">
        <w:t>I</w:t>
      </w:r>
      <w:r w:rsidR="00FB00D7">
        <w:t xml:space="preserve">n order to obtain a better sense of the scope and </w:t>
      </w:r>
      <w:r w:rsidR="000E4DD0">
        <w:t>scale of</w:t>
      </w:r>
      <w:r w:rsidR="00FB00D7">
        <w:t xml:space="preserve"> the unsheltered </w:t>
      </w:r>
      <w:r w:rsidR="000E4DD0">
        <w:t>population,</w:t>
      </w:r>
      <w:r w:rsidR="000E4DD0" w:rsidRPr="000E4DD0">
        <w:t xml:space="preserve"> </w:t>
      </w:r>
      <w:r w:rsidR="000E4DD0">
        <w:t>Scott is exploring way</w:t>
      </w:r>
      <w:r w:rsidR="00CA05F8">
        <w:t>s to implement</w:t>
      </w:r>
      <w:r w:rsidR="000E4DD0">
        <w:t xml:space="preserve"> data collection throughout</w:t>
      </w:r>
      <w:r w:rsidR="000E4DD0">
        <w:t xml:space="preserve"> the year.</w:t>
      </w:r>
    </w:p>
    <w:p w14:paraId="127F213C" w14:textId="6DB50CD4" w:rsidR="00FB00D7" w:rsidRPr="000E4DD0" w:rsidRDefault="000E4DD0" w:rsidP="00E959D5">
      <w:pPr>
        <w:pStyle w:val="ListParagraph"/>
        <w:numPr>
          <w:ilvl w:val="0"/>
          <w:numId w:val="5"/>
        </w:numPr>
        <w:snapToGrid w:val="0"/>
        <w:spacing w:before="120"/>
        <w:rPr>
          <w:b/>
          <w:u w:val="single"/>
        </w:rPr>
      </w:pPr>
      <w:r w:rsidRPr="000E4DD0">
        <w:rPr>
          <w:b/>
          <w:u w:val="single"/>
        </w:rPr>
        <w:t>COVID 19 Continued Discussion</w:t>
      </w:r>
      <w:r w:rsidR="00891BC2" w:rsidRPr="00891BC2">
        <w:rPr>
          <w:b/>
        </w:rPr>
        <w:t>-</w:t>
      </w:r>
      <w:r w:rsidRPr="00891BC2">
        <w:rPr>
          <w:b/>
        </w:rPr>
        <w:t xml:space="preserve"> </w:t>
      </w:r>
      <w:r>
        <w:t xml:space="preserve">Norm opened the discussion by inviting all in attendance to mention any </w:t>
      </w:r>
      <w:r w:rsidR="00CA05F8">
        <w:t xml:space="preserve">COVID </w:t>
      </w:r>
      <w:r>
        <w:t>changes, positive or otherwise.  Bill announced the CDC has extended the moratorium on evictions through March 1, 2021. Stephanie sta</w:t>
      </w:r>
      <w:r w:rsidR="00975CFE">
        <w:t xml:space="preserve">ted sheltered staff have been </w:t>
      </w:r>
      <w:r>
        <w:t xml:space="preserve">assigned </w:t>
      </w:r>
      <w:r w:rsidR="00975CFE">
        <w:t>to Phase</w:t>
      </w:r>
      <w:r>
        <w:t xml:space="preserve"> 1B of the vaccine distribution and encouraged all to reach out to local hospitals and public health nurses for assistance with scheduling</w:t>
      </w:r>
      <w:r w:rsidR="00975CFE">
        <w:t xml:space="preserve"> the inoculations. Stephanie advised any provider encountering inconsistencies with the roll-out should contact Dr. Lisa Letourneau who is working on the vaccine distribution in congregant settings.  Due to the large </w:t>
      </w:r>
      <w:r w:rsidR="00891BC2">
        <w:t>quantities</w:t>
      </w:r>
      <w:r w:rsidR="00975CFE">
        <w:t xml:space="preserve"> of misinformation on the vaccines being shared and the general distrust of </w:t>
      </w:r>
      <w:r w:rsidR="00891BC2">
        <w:t xml:space="preserve">the </w:t>
      </w:r>
      <w:r w:rsidR="00975CFE">
        <w:t>medical</w:t>
      </w:r>
      <w:r w:rsidR="00891BC2">
        <w:t xml:space="preserve"> process, Chris noted obtaining prior consent as a major compon</w:t>
      </w:r>
      <w:r w:rsidR="006A0D6D">
        <w:t>ent of getting shots in</w:t>
      </w:r>
      <w:r w:rsidR="00891BC2">
        <w:t xml:space="preserve"> arms. It was agreed that all need to educate their staff and clients on the safety and importance of the vaccines.</w:t>
      </w:r>
    </w:p>
    <w:p w14:paraId="1E194229" w14:textId="17D8E918" w:rsidR="001B46CD" w:rsidRPr="00891BC2" w:rsidRDefault="00B77F5B" w:rsidP="00891BC2">
      <w:pPr>
        <w:pStyle w:val="ListParagraph"/>
        <w:numPr>
          <w:ilvl w:val="0"/>
          <w:numId w:val="1"/>
        </w:numPr>
        <w:snapToGrid w:val="0"/>
        <w:spacing w:before="120"/>
        <w:rPr>
          <w:rFonts w:cstheme="minorHAnsi"/>
          <w:b/>
          <w:u w:val="single"/>
        </w:rPr>
      </w:pPr>
      <w:r w:rsidRPr="00891BC2">
        <w:rPr>
          <w:rFonts w:cstheme="minorHAnsi"/>
          <w:b/>
          <w:u w:val="single"/>
        </w:rPr>
        <w:t>Legislative Updates</w:t>
      </w:r>
      <w:r w:rsidR="00D84F88" w:rsidRPr="00891BC2">
        <w:rPr>
          <w:rFonts w:cstheme="minorHAnsi"/>
          <w:b/>
          <w:u w:val="single"/>
        </w:rPr>
        <w:t>:</w:t>
      </w:r>
      <w:r w:rsidRPr="00891BC2">
        <w:rPr>
          <w:rFonts w:cstheme="minorHAnsi"/>
          <w:b/>
          <w:u w:val="single"/>
        </w:rPr>
        <w:t xml:space="preserve">                                                                                                                                   </w:t>
      </w:r>
    </w:p>
    <w:p w14:paraId="06506539" w14:textId="1CDEDAFB" w:rsidR="001B46CD" w:rsidRPr="008234DD" w:rsidRDefault="00B77F5B" w:rsidP="001B46CD">
      <w:pPr>
        <w:pStyle w:val="ListParagraph"/>
        <w:snapToGrid w:val="0"/>
        <w:spacing w:before="120"/>
        <w:rPr>
          <w:rFonts w:cstheme="minorHAnsi"/>
          <w:b/>
        </w:rPr>
      </w:pPr>
      <w:r w:rsidRPr="008234DD">
        <w:rPr>
          <w:rFonts w:cstheme="minorHAnsi"/>
        </w:rPr>
        <w:t>Cullen provided a summary of th</w:t>
      </w:r>
      <w:r w:rsidR="003F1E9D" w:rsidRPr="008234DD">
        <w:rPr>
          <w:rFonts w:cstheme="minorHAnsi"/>
        </w:rPr>
        <w:t>is month’s</w:t>
      </w:r>
      <w:r w:rsidRPr="008234DD">
        <w:rPr>
          <w:rFonts w:cstheme="minorHAnsi"/>
        </w:rPr>
        <w:t xml:space="preserve"> legislative packet.                                                           </w:t>
      </w:r>
    </w:p>
    <w:p w14:paraId="576862A3" w14:textId="10915378" w:rsidR="001B46CD" w:rsidRPr="000B7800" w:rsidRDefault="005E35DC" w:rsidP="000B7800">
      <w:pPr>
        <w:pStyle w:val="Default"/>
        <w:numPr>
          <w:ilvl w:val="0"/>
          <w:numId w:val="21"/>
        </w:numPr>
        <w:rPr>
          <w:b/>
        </w:rPr>
      </w:pPr>
      <w:r w:rsidRPr="008234DD">
        <w:rPr>
          <w:rFonts w:cstheme="minorHAnsi"/>
          <w:b/>
          <w:u w:val="single"/>
        </w:rPr>
        <w:t>Federal</w:t>
      </w:r>
      <w:r w:rsidRPr="008234DD">
        <w:rPr>
          <w:rFonts w:cstheme="minorHAnsi"/>
          <w:b/>
        </w:rPr>
        <w:t>-</w:t>
      </w:r>
      <w:r w:rsidR="000855B9" w:rsidRPr="000855B9">
        <w:t xml:space="preserve"> On 12/27 the President signed a package passed by Congress which included a $1.4 trillion FY 21 omnibus spending bill, funding the government through 9/30/21. </w:t>
      </w:r>
      <w:r w:rsidR="000855B9" w:rsidRPr="000855B9">
        <w:rPr>
          <w:b/>
          <w:bCs/>
        </w:rPr>
        <w:t xml:space="preserve"> </w:t>
      </w:r>
      <w:r w:rsidR="000855B9" w:rsidRPr="000855B9">
        <w:t xml:space="preserve">On 12/27 the President signed a package passed by Congress which included an FY 21 omnibus spending bill, funding the government </w:t>
      </w:r>
      <w:r w:rsidR="000855B9">
        <w:t>through 9/30/21</w:t>
      </w:r>
      <w:r w:rsidR="000855B9" w:rsidRPr="000855B9">
        <w:t xml:space="preserve">. HUD received $49.6 billion - more than $12.4 billion above the president’s request, and $561 million above FY20 enacted levels, excluding Federal Housing Administration receipts. The spending bill likely provides enough funding to renew all existing voucher contracts for rental assistance. Beyond rental assistance, the spending bill provides level funding or moderate increases to all programs. Cullen ended the Federal updates by highlighting the 4th </w:t>
      </w:r>
      <w:r w:rsidR="000855B9">
        <w:t>stimulus package signed by the President on 12/27</w:t>
      </w:r>
      <w:r w:rsidR="000855B9" w:rsidRPr="000855B9">
        <w:t>. The package is a bipartisan $900+ billion economic relief bill, which will provide: $288 billion in another round of small busin</w:t>
      </w:r>
      <w:r w:rsidR="000855B9">
        <w:t xml:space="preserve">ess aid through the PPP program, </w:t>
      </w:r>
      <w:r w:rsidR="000855B9" w:rsidRPr="000855B9">
        <w:t>$160 billion for state and</w:t>
      </w:r>
      <w:r w:rsidR="000855B9">
        <w:t xml:space="preserve"> local go</w:t>
      </w:r>
      <w:r w:rsidR="000B7800">
        <w:t>vernments and</w:t>
      </w:r>
      <w:r w:rsidR="000855B9">
        <w:t xml:space="preserve"> </w:t>
      </w:r>
      <w:r w:rsidR="000855B9" w:rsidRPr="00E72EFE">
        <w:t>will</w:t>
      </w:r>
      <w:r w:rsidR="000855B9" w:rsidRPr="000B7800">
        <w:rPr>
          <w:b/>
        </w:rPr>
        <w:t xml:space="preserve"> </w:t>
      </w:r>
      <w:r w:rsidR="000855B9" w:rsidRPr="00E72EFE">
        <w:t>f</w:t>
      </w:r>
      <w:r w:rsidR="000855B9" w:rsidRPr="000855B9">
        <w:t xml:space="preserve">und federal unemployment benefits at $300 per week </w:t>
      </w:r>
      <w:r w:rsidR="000B7800" w:rsidRPr="00E72EFE">
        <w:t>for 16 weeks (into April 2021).</w:t>
      </w:r>
      <w:r w:rsidR="000B7800" w:rsidRPr="000B7800">
        <w:rPr>
          <w:b/>
        </w:rPr>
        <w:t xml:space="preserve">                </w:t>
      </w:r>
    </w:p>
    <w:p w14:paraId="2FCD04BD" w14:textId="77777777" w:rsidR="006A0D6D" w:rsidRDefault="000B7800" w:rsidP="006A0D6D">
      <w:pPr>
        <w:pStyle w:val="Default"/>
        <w:numPr>
          <w:ilvl w:val="0"/>
          <w:numId w:val="21"/>
        </w:numPr>
      </w:pPr>
      <w:r w:rsidRPr="000B7800">
        <w:rPr>
          <w:rFonts w:cstheme="minorHAnsi"/>
          <w:b/>
          <w:u w:val="single"/>
        </w:rPr>
        <w:t>State-</w:t>
      </w:r>
      <w:r w:rsidRPr="000B7800">
        <w:rPr>
          <w:b/>
        </w:rPr>
        <w:t xml:space="preserve"> </w:t>
      </w:r>
      <w:r w:rsidRPr="000B7800">
        <w:rPr>
          <w:bCs/>
        </w:rPr>
        <w:t>The Governor released a statement regarding the previously predicted budget shortfall for this fiscal year. It appears that by using unspent funds from last year, CARES Act funding, and unexpected increased r</w:t>
      </w:r>
      <w:r w:rsidR="006A0D6D">
        <w:rPr>
          <w:bCs/>
        </w:rPr>
        <w:t xml:space="preserve">evenue from alcohol sales, </w:t>
      </w:r>
      <w:r w:rsidRPr="000B7800">
        <w:rPr>
          <w:bCs/>
        </w:rPr>
        <w:t>they will be able to balance the budget without using the Rainy-Day Fund. However, when the new Legislature convenes and they begin work on the next biennial budget, they will be looking at about $100 million in revenue losses</w:t>
      </w:r>
      <w:r w:rsidRPr="000B7800">
        <w:rPr>
          <w:b/>
          <w:bCs/>
        </w:rPr>
        <w:t xml:space="preserve">. </w:t>
      </w:r>
      <w:r w:rsidR="00E72EFE" w:rsidRPr="00E72EFE">
        <w:rPr>
          <w:bCs/>
        </w:rPr>
        <w:t>The 130</w:t>
      </w:r>
      <w:r w:rsidR="00E72EFE" w:rsidRPr="00E72EFE">
        <w:rPr>
          <w:bCs/>
          <w:vertAlign w:val="superscript"/>
        </w:rPr>
        <w:t>th</w:t>
      </w:r>
      <w:r w:rsidR="00E72EFE" w:rsidRPr="00E72EFE">
        <w:rPr>
          <w:bCs/>
        </w:rPr>
        <w:t xml:space="preserve"> Legislature convened on December 2, 2020.</w:t>
      </w:r>
      <w:r w:rsidR="00E72EFE">
        <w:rPr>
          <w:bCs/>
        </w:rPr>
        <w:t xml:space="preserve"> </w:t>
      </w:r>
      <w:r w:rsidRPr="00E72EFE">
        <w:rPr>
          <w:bCs/>
        </w:rPr>
        <w:t>Several bills have been introduced</w:t>
      </w:r>
      <w:r w:rsidR="006A0D6D">
        <w:rPr>
          <w:bCs/>
        </w:rPr>
        <w:t>,</w:t>
      </w:r>
      <w:r w:rsidRPr="00E72EFE">
        <w:rPr>
          <w:bCs/>
        </w:rPr>
        <w:t xml:space="preserve"> </w:t>
      </w:r>
      <w:r w:rsidR="00E72EFE">
        <w:rPr>
          <w:bCs/>
        </w:rPr>
        <w:t>i</w:t>
      </w:r>
      <w:r w:rsidRPr="00E72EFE">
        <w:t>n particular by Re</w:t>
      </w:r>
      <w:r w:rsidR="00E72EFE" w:rsidRPr="00E72EFE">
        <w:t xml:space="preserve">p Morales, to </w:t>
      </w:r>
      <w:r w:rsidR="00E72EFE" w:rsidRPr="00E72EFE">
        <w:lastRenderedPageBreak/>
        <w:t>address</w:t>
      </w:r>
      <w:r w:rsidRPr="00E72EFE">
        <w:t xml:space="preserve"> with homeless</w:t>
      </w:r>
      <w:r w:rsidR="00E72EFE" w:rsidRPr="00E72EFE">
        <w:t xml:space="preserve">ness, </w:t>
      </w:r>
      <w:r w:rsidRPr="00E72EFE">
        <w:t>housing</w:t>
      </w:r>
      <w:r w:rsidR="00E72EFE" w:rsidRPr="00E72EFE">
        <w:t xml:space="preserve">, rental assistance, GA and food insecurity. Cullen will continue to update MCOC on the progress of these promising bills. </w:t>
      </w:r>
    </w:p>
    <w:p w14:paraId="3020D68D" w14:textId="20386D7D" w:rsidR="00074EA7" w:rsidRPr="006A0D6D" w:rsidRDefault="00E72EFE" w:rsidP="006A0D6D">
      <w:pPr>
        <w:pStyle w:val="Default"/>
        <w:numPr>
          <w:ilvl w:val="0"/>
          <w:numId w:val="21"/>
        </w:numPr>
      </w:pPr>
      <w:r w:rsidRPr="00074EA7">
        <w:t>Cullen asked for COC to vote to allow the chair</w:t>
      </w:r>
      <w:r w:rsidR="00074EA7">
        <w:t>s, on behalf of the MCOC to send</w:t>
      </w:r>
      <w:r w:rsidRPr="00074EA7">
        <w:t xml:space="preserve"> thank you letters to Senators Collins and King for their support of the 4</w:t>
      </w:r>
      <w:r w:rsidRPr="006A0D6D">
        <w:rPr>
          <w:vertAlign w:val="superscript"/>
        </w:rPr>
        <w:t>th</w:t>
      </w:r>
      <w:r w:rsidRPr="00074EA7">
        <w:t xml:space="preserve"> stimulus</w:t>
      </w:r>
      <w:r w:rsidR="00074EA7">
        <w:t xml:space="preserve"> package </w:t>
      </w:r>
      <w:r w:rsidR="00074EA7" w:rsidRPr="00074EA7">
        <w:t xml:space="preserve">and </w:t>
      </w:r>
      <w:r w:rsidR="00074EA7">
        <w:t>the omnibus spending bill.  Norm made the first motion to approve. Bill Seconded.</w:t>
      </w:r>
      <w:r w:rsidRPr="00074EA7">
        <w:t xml:space="preserve"> </w:t>
      </w:r>
      <w:r w:rsidR="00074EA7" w:rsidRPr="006A0D6D">
        <w:rPr>
          <w:rFonts w:cstheme="minorHAnsi"/>
          <w:bCs/>
          <w:iCs/>
        </w:rPr>
        <w:t>No discussion. No objections. Passed</w:t>
      </w:r>
      <w:r w:rsidR="00074EA7" w:rsidRPr="006A0D6D">
        <w:rPr>
          <w:rFonts w:cstheme="minorHAnsi"/>
          <w:b/>
          <w:bCs/>
          <w:i/>
          <w:iCs/>
        </w:rPr>
        <w:t xml:space="preserve"> </w:t>
      </w:r>
      <w:r w:rsidR="00074EA7" w:rsidRPr="006A0D6D">
        <w:rPr>
          <w:rFonts w:cstheme="minorHAnsi"/>
          <w:bCs/>
          <w:iCs/>
        </w:rPr>
        <w:t>unanimously.</w:t>
      </w:r>
      <w:r w:rsidR="00074EA7" w:rsidRPr="006A0D6D">
        <w:rPr>
          <w:rFonts w:cstheme="minorHAnsi"/>
          <w:b/>
          <w:bCs/>
          <w:i/>
          <w:iCs/>
        </w:rPr>
        <w:t xml:space="preserve"> </w:t>
      </w:r>
    </w:p>
    <w:p w14:paraId="3AEEACBD" w14:textId="1C3CD1E2" w:rsidR="00E87233" w:rsidRPr="00D84F88" w:rsidRDefault="007441F1" w:rsidP="00074EA7">
      <w:pPr>
        <w:pStyle w:val="ListParagraph"/>
        <w:numPr>
          <w:ilvl w:val="0"/>
          <w:numId w:val="1"/>
        </w:numPr>
        <w:snapToGrid w:val="0"/>
        <w:spacing w:before="120"/>
      </w:pPr>
      <w:r w:rsidRPr="00074EA7">
        <w:rPr>
          <w:rFonts w:cstheme="minorHAnsi"/>
          <w:b/>
        </w:rPr>
        <w:t>SHC Updates</w:t>
      </w:r>
      <w:r w:rsidR="00D84F88" w:rsidRPr="00074EA7">
        <w:rPr>
          <w:rFonts w:cstheme="minorHAnsi"/>
          <w:b/>
        </w:rPr>
        <w:t>:</w:t>
      </w:r>
    </w:p>
    <w:p w14:paraId="77732A0A" w14:textId="163A89C3" w:rsidR="00C5502E" w:rsidRDefault="008B6E6B" w:rsidP="00C5502E">
      <w:pPr>
        <w:pStyle w:val="ListParagraph"/>
        <w:snapToGrid w:val="0"/>
        <w:spacing w:before="120"/>
        <w:rPr>
          <w:rFonts w:cstheme="minorHAnsi"/>
        </w:rPr>
      </w:pPr>
      <w:r>
        <w:rPr>
          <w:rFonts w:cstheme="minorHAnsi"/>
        </w:rPr>
        <w:t xml:space="preserve">Stephanie </w:t>
      </w:r>
      <w:r w:rsidR="003A462B">
        <w:rPr>
          <w:rFonts w:cstheme="minorHAnsi"/>
        </w:rPr>
        <w:t xml:space="preserve">updated the committee </w:t>
      </w:r>
      <w:r w:rsidR="00D84F88">
        <w:rPr>
          <w:rFonts w:cstheme="minorHAnsi"/>
        </w:rPr>
        <w:t>by highlighting the</w:t>
      </w:r>
      <w:r w:rsidR="003A462B">
        <w:rPr>
          <w:rFonts w:cstheme="minorHAnsi"/>
        </w:rPr>
        <w:t xml:space="preserve"> key points discussed at</w:t>
      </w:r>
      <w:r w:rsidR="00074EA7">
        <w:rPr>
          <w:rFonts w:cstheme="minorHAnsi"/>
        </w:rPr>
        <w:t xml:space="preserve"> January</w:t>
      </w:r>
      <w:r w:rsidR="006A0D6D">
        <w:rPr>
          <w:rFonts w:cstheme="minorHAnsi"/>
        </w:rPr>
        <w:t>’s C</w:t>
      </w:r>
      <w:r w:rsidR="00D84F88">
        <w:rPr>
          <w:rFonts w:cstheme="minorHAnsi"/>
        </w:rPr>
        <w:t>ouncil meeting.  The focal point</w:t>
      </w:r>
      <w:r w:rsidR="00146186">
        <w:rPr>
          <w:rFonts w:cstheme="minorHAnsi"/>
        </w:rPr>
        <w:t>s</w:t>
      </w:r>
      <w:r w:rsidR="00D84F88">
        <w:rPr>
          <w:rFonts w:cstheme="minorHAnsi"/>
        </w:rPr>
        <w:t xml:space="preserve"> of the meeting </w:t>
      </w:r>
      <w:r w:rsidR="00146186">
        <w:rPr>
          <w:rFonts w:cstheme="minorHAnsi"/>
        </w:rPr>
        <w:t>entailed</w:t>
      </w:r>
      <w:r w:rsidR="00D84F88">
        <w:rPr>
          <w:rFonts w:cstheme="minorHAnsi"/>
        </w:rPr>
        <w:t xml:space="preserve"> CSH </w:t>
      </w:r>
      <w:r>
        <w:rPr>
          <w:rFonts w:cstheme="minorHAnsi"/>
        </w:rPr>
        <w:t xml:space="preserve">progress </w:t>
      </w:r>
      <w:r w:rsidR="00D84F88">
        <w:rPr>
          <w:rFonts w:cstheme="minorHAnsi"/>
        </w:rPr>
        <w:t xml:space="preserve">and </w:t>
      </w:r>
      <w:r>
        <w:rPr>
          <w:rFonts w:cstheme="minorHAnsi"/>
        </w:rPr>
        <w:t>COVID rel</w:t>
      </w:r>
      <w:r w:rsidR="00281F30">
        <w:rPr>
          <w:rFonts w:cstheme="minorHAnsi"/>
        </w:rPr>
        <w:t xml:space="preserve">ated issues. </w:t>
      </w:r>
      <w:r w:rsidR="00C5502E">
        <w:rPr>
          <w:rFonts w:cstheme="minorHAnsi"/>
        </w:rPr>
        <w:t xml:space="preserve">CSH has identified service HUB areas and is working on element mapping to provide a snap shot of where services are needed. </w:t>
      </w:r>
      <w:r w:rsidR="006A0D6D">
        <w:rPr>
          <w:rFonts w:cstheme="minorHAnsi"/>
        </w:rPr>
        <w:t>COVID vaccine distribution is a topic being followed closely and updated at MSN weekly meetings.</w:t>
      </w:r>
      <w:bookmarkStart w:id="0" w:name="_GoBack"/>
      <w:bookmarkEnd w:id="0"/>
    </w:p>
    <w:p w14:paraId="5843D4A7" w14:textId="13450710" w:rsidR="0003117D" w:rsidRPr="00C5502E" w:rsidRDefault="0003117D" w:rsidP="00C5502E">
      <w:pPr>
        <w:pStyle w:val="ListParagraph"/>
        <w:numPr>
          <w:ilvl w:val="0"/>
          <w:numId w:val="1"/>
        </w:numPr>
        <w:snapToGrid w:val="0"/>
        <w:spacing w:before="120"/>
        <w:rPr>
          <w:rFonts w:cstheme="minorHAnsi"/>
        </w:rPr>
      </w:pPr>
      <w:r w:rsidRPr="00C5502E">
        <w:rPr>
          <w:rFonts w:cstheme="minorHAnsi"/>
          <w:b/>
          <w:bCs/>
        </w:rPr>
        <w:t>Long Term Stayers</w:t>
      </w:r>
      <w:r w:rsidR="00146186" w:rsidRPr="00C5502E">
        <w:rPr>
          <w:rFonts w:cstheme="minorHAnsi"/>
          <w:b/>
          <w:bCs/>
        </w:rPr>
        <w:t>:</w:t>
      </w:r>
    </w:p>
    <w:p w14:paraId="3070A306" w14:textId="77777777" w:rsidR="00C5502E" w:rsidRDefault="003F1E9D" w:rsidP="00C5502E">
      <w:pPr>
        <w:pStyle w:val="ListParagraph"/>
        <w:snapToGrid w:val="0"/>
        <w:spacing w:before="120"/>
        <w:rPr>
          <w:rFonts w:cstheme="minorHAnsi"/>
          <w:bCs/>
        </w:rPr>
      </w:pPr>
      <w:r w:rsidRPr="00D84F88">
        <w:rPr>
          <w:rFonts w:cstheme="minorHAnsi"/>
          <w:bCs/>
        </w:rPr>
        <w:t>Difficulties in</w:t>
      </w:r>
      <w:r w:rsidR="007D335A" w:rsidRPr="00D84F88">
        <w:rPr>
          <w:rFonts w:cstheme="minorHAnsi"/>
          <w:bCs/>
        </w:rPr>
        <w:t xml:space="preserve"> finding ways to house people</w:t>
      </w:r>
      <w:r w:rsidR="00EC649C" w:rsidRPr="00D84F88">
        <w:rPr>
          <w:rFonts w:cstheme="minorHAnsi"/>
          <w:bCs/>
        </w:rPr>
        <w:t xml:space="preserve"> </w:t>
      </w:r>
      <w:r w:rsidRPr="00D84F88">
        <w:rPr>
          <w:rFonts w:cstheme="minorHAnsi"/>
          <w:bCs/>
        </w:rPr>
        <w:t>continues to be</w:t>
      </w:r>
      <w:r w:rsidR="00EC649C" w:rsidRPr="00D84F88">
        <w:rPr>
          <w:rFonts w:cstheme="minorHAnsi"/>
          <w:bCs/>
        </w:rPr>
        <w:t xml:space="preserve"> a major hurdle.</w:t>
      </w:r>
      <w:r w:rsidR="007D335A" w:rsidRPr="00D84F88">
        <w:rPr>
          <w:rFonts w:cstheme="minorHAnsi"/>
          <w:bCs/>
        </w:rPr>
        <w:t xml:space="preserve"> </w:t>
      </w:r>
      <w:r w:rsidR="00C5502E">
        <w:rPr>
          <w:rFonts w:cstheme="minorHAnsi"/>
          <w:bCs/>
        </w:rPr>
        <w:t xml:space="preserve">There are new housing units available in the Portland area through AVISTA. </w:t>
      </w:r>
      <w:r w:rsidR="00281F30">
        <w:rPr>
          <w:rFonts w:cstheme="minorHAnsi"/>
          <w:bCs/>
        </w:rPr>
        <w:t xml:space="preserve">There </w:t>
      </w:r>
      <w:r w:rsidR="00C5502E">
        <w:rPr>
          <w:rFonts w:cstheme="minorHAnsi"/>
          <w:bCs/>
        </w:rPr>
        <w:t xml:space="preserve">continues to be </w:t>
      </w:r>
      <w:r w:rsidR="008B6E6B">
        <w:rPr>
          <w:rFonts w:cstheme="minorHAnsi"/>
          <w:bCs/>
        </w:rPr>
        <w:t>an increase in the number of LTS in shelt</w:t>
      </w:r>
      <w:r w:rsidR="00AC73A8">
        <w:rPr>
          <w:rFonts w:cstheme="minorHAnsi"/>
          <w:bCs/>
        </w:rPr>
        <w:t xml:space="preserve">ers and hotels due to COVD that do not need </w:t>
      </w:r>
      <w:r w:rsidR="008B6E6B">
        <w:rPr>
          <w:rFonts w:cstheme="minorHAnsi"/>
          <w:bCs/>
        </w:rPr>
        <w:t xml:space="preserve">the traditional </w:t>
      </w:r>
      <w:r w:rsidR="00AC73A8">
        <w:rPr>
          <w:rFonts w:cstheme="minorHAnsi"/>
          <w:bCs/>
        </w:rPr>
        <w:t xml:space="preserve">scope of services.  </w:t>
      </w:r>
    </w:p>
    <w:p w14:paraId="209F7A22" w14:textId="4E55D391" w:rsidR="00146186" w:rsidRPr="00C5502E" w:rsidRDefault="006E1A73" w:rsidP="00C5502E">
      <w:pPr>
        <w:pStyle w:val="ListParagraph"/>
        <w:numPr>
          <w:ilvl w:val="0"/>
          <w:numId w:val="1"/>
        </w:numPr>
        <w:snapToGrid w:val="0"/>
        <w:spacing w:before="120"/>
        <w:rPr>
          <w:rFonts w:cstheme="minorHAnsi"/>
        </w:rPr>
      </w:pPr>
      <w:r w:rsidRPr="00C5502E">
        <w:rPr>
          <w:rFonts w:cstheme="minorHAnsi"/>
          <w:b/>
        </w:rPr>
        <w:t>COC Board Update</w:t>
      </w:r>
      <w:r w:rsidR="00BB32FC" w:rsidRPr="00C5502E">
        <w:rPr>
          <w:rFonts w:cstheme="minorHAnsi"/>
          <w:b/>
        </w:rPr>
        <w:t>:</w:t>
      </w:r>
    </w:p>
    <w:p w14:paraId="620EBF71" w14:textId="61E075F3" w:rsidR="00A869CF" w:rsidRPr="005547FF" w:rsidRDefault="006E1A73" w:rsidP="00A72A55">
      <w:pPr>
        <w:pStyle w:val="ListParagraph"/>
        <w:numPr>
          <w:ilvl w:val="0"/>
          <w:numId w:val="15"/>
        </w:numPr>
        <w:rPr>
          <w:rFonts w:cstheme="minorHAnsi"/>
          <w:b/>
          <w:bCs/>
        </w:rPr>
      </w:pPr>
      <w:r w:rsidRPr="00BB3EDD">
        <w:rPr>
          <w:rFonts w:cstheme="minorHAnsi"/>
          <w:b/>
          <w:u w:val="single"/>
        </w:rPr>
        <w:t>Coordinated Entry Committee</w:t>
      </w:r>
      <w:r w:rsidR="00A72A55" w:rsidRPr="00BB3EDD">
        <w:rPr>
          <w:rFonts w:cstheme="minorHAnsi"/>
          <w:b/>
        </w:rPr>
        <w:t>-</w:t>
      </w:r>
      <w:r w:rsidR="00AC73A8">
        <w:rPr>
          <w:rFonts w:cstheme="minorHAnsi"/>
        </w:rPr>
        <w:t xml:space="preserve"> </w:t>
      </w:r>
      <w:r w:rsidR="005547FF">
        <w:rPr>
          <w:rFonts w:cstheme="minorHAnsi"/>
        </w:rPr>
        <w:t>The committee is currently scheduling meeting times with TAC.  The meeting will resume in February and the MCOC will be updated as the process moves forward.</w:t>
      </w:r>
    </w:p>
    <w:p w14:paraId="71377AA0" w14:textId="4887B818" w:rsidR="00FA3BFA" w:rsidRPr="00FA3BFA" w:rsidRDefault="00BB32FC" w:rsidP="00FA3BFA">
      <w:pPr>
        <w:pStyle w:val="ListParagraph"/>
        <w:numPr>
          <w:ilvl w:val="0"/>
          <w:numId w:val="1"/>
        </w:numPr>
        <w:snapToGrid w:val="0"/>
        <w:spacing w:before="120"/>
        <w:rPr>
          <w:rFonts w:cstheme="minorHAnsi"/>
          <w:b/>
          <w:bCs/>
          <w:u w:val="single"/>
        </w:rPr>
      </w:pPr>
      <w:r w:rsidRPr="00FA3BFA">
        <w:rPr>
          <w:rFonts w:cstheme="minorHAnsi"/>
          <w:b/>
          <w:bCs/>
          <w:u w:val="single"/>
        </w:rPr>
        <w:t xml:space="preserve">Youth Action Board Update: </w:t>
      </w:r>
      <w:r w:rsidR="00AC73A8" w:rsidRPr="00CA05F8">
        <w:rPr>
          <w:rFonts w:cstheme="minorHAnsi"/>
          <w:bCs/>
        </w:rPr>
        <w:t xml:space="preserve">Bridgette </w:t>
      </w:r>
      <w:r w:rsidR="00FA3BFA" w:rsidRPr="00CA05F8">
        <w:rPr>
          <w:rFonts w:cstheme="minorHAnsi"/>
          <w:bCs/>
        </w:rPr>
        <w:t xml:space="preserve">reported there will be </w:t>
      </w:r>
      <w:r w:rsidR="00CA05F8" w:rsidRPr="00CA05F8">
        <w:rPr>
          <w:rFonts w:cstheme="minorHAnsi"/>
        </w:rPr>
        <w:t>a Youth Inclusivity Training</w:t>
      </w:r>
      <w:r w:rsidR="00CA05F8">
        <w:rPr>
          <w:rFonts w:cstheme="minorHAnsi"/>
        </w:rPr>
        <w:t xml:space="preserve"> held</w:t>
      </w:r>
      <w:r w:rsidR="00CA05F8" w:rsidRPr="00CA05F8">
        <w:rPr>
          <w:rFonts w:cstheme="minorHAnsi"/>
        </w:rPr>
        <w:t xml:space="preserve"> on Friday</w:t>
      </w:r>
      <w:r w:rsidR="00CA05F8" w:rsidRPr="00CA05F8">
        <w:rPr>
          <w:rFonts w:cstheme="minorHAnsi"/>
        </w:rPr>
        <w:t>, Ma</w:t>
      </w:r>
      <w:r w:rsidR="00CA05F8" w:rsidRPr="00CA05F8">
        <w:rPr>
          <w:rFonts w:cstheme="minorHAnsi"/>
        </w:rPr>
        <w:t>rch 12, 2021 from 9:30-11:00</w:t>
      </w:r>
      <w:r w:rsidR="00CA05F8">
        <w:rPr>
          <w:rFonts w:cstheme="minorHAnsi"/>
        </w:rPr>
        <w:t xml:space="preserve"> </w:t>
      </w:r>
      <w:r w:rsidR="00CA05F8" w:rsidRPr="00CA05F8">
        <w:rPr>
          <w:rFonts w:cstheme="minorHAnsi"/>
        </w:rPr>
        <w:t xml:space="preserve">am offered by the Resource Committee </w:t>
      </w:r>
      <w:r w:rsidR="00CA05F8">
        <w:rPr>
          <w:rFonts w:cstheme="minorHAnsi"/>
        </w:rPr>
        <w:t xml:space="preserve">and </w:t>
      </w:r>
      <w:r w:rsidR="00CA05F8" w:rsidRPr="00CA05F8">
        <w:rPr>
          <w:rFonts w:cstheme="minorHAnsi"/>
        </w:rPr>
        <w:t xml:space="preserve">conducted by </w:t>
      </w:r>
      <w:r w:rsidR="00CA05F8">
        <w:rPr>
          <w:rFonts w:cstheme="minorHAnsi"/>
        </w:rPr>
        <w:t>Dee</w:t>
      </w:r>
      <w:r w:rsidR="00CA05F8" w:rsidRPr="00CA05F8">
        <w:rPr>
          <w:rFonts w:cstheme="minorHAnsi"/>
        </w:rPr>
        <w:t xml:space="preserve"> B</w:t>
      </w:r>
      <w:r w:rsidR="00CA05F8">
        <w:rPr>
          <w:rFonts w:cstheme="minorHAnsi"/>
        </w:rPr>
        <w:t>alliet of True Colors United.  YAB members will assist in the scoring process of RFPs for the YHDP Grant.</w:t>
      </w:r>
      <w:r w:rsidR="00CA05F8" w:rsidRPr="00CA05F8">
        <w:rPr>
          <w:rFonts w:cstheme="minorHAnsi"/>
        </w:rPr>
        <w:t xml:space="preserve"> </w:t>
      </w:r>
    </w:p>
    <w:p w14:paraId="6AD34570" w14:textId="78515E85" w:rsidR="006E1A73" w:rsidRPr="00FA3BFA" w:rsidRDefault="0068570E" w:rsidP="00FA3BFA">
      <w:pPr>
        <w:pStyle w:val="ListParagraph"/>
        <w:numPr>
          <w:ilvl w:val="0"/>
          <w:numId w:val="1"/>
        </w:numPr>
        <w:rPr>
          <w:rFonts w:cstheme="minorHAnsi"/>
          <w:bCs/>
        </w:rPr>
      </w:pPr>
      <w:r w:rsidRPr="00FA3BFA">
        <w:rPr>
          <w:rFonts w:cstheme="minorHAnsi"/>
          <w:b/>
          <w:bCs/>
          <w:u w:val="single"/>
        </w:rPr>
        <w:t>Updates:</w:t>
      </w:r>
    </w:p>
    <w:p w14:paraId="461BCF66" w14:textId="46B7F001" w:rsidR="0068570E" w:rsidRPr="00BB3EDD" w:rsidRDefault="00DC3421" w:rsidP="00876E3E">
      <w:pPr>
        <w:pStyle w:val="ListParagraph"/>
        <w:numPr>
          <w:ilvl w:val="0"/>
          <w:numId w:val="2"/>
        </w:numPr>
        <w:snapToGrid w:val="0"/>
        <w:spacing w:before="120"/>
        <w:rPr>
          <w:rFonts w:cstheme="minorHAnsi"/>
          <w:b/>
          <w:bCs/>
        </w:rPr>
      </w:pPr>
      <w:r w:rsidRPr="00B761B4">
        <w:rPr>
          <w:rFonts w:cstheme="minorHAnsi"/>
          <w:b/>
          <w:bCs/>
          <w:u w:val="single"/>
        </w:rPr>
        <w:t>NOFA</w:t>
      </w:r>
      <w:r>
        <w:rPr>
          <w:rFonts w:cstheme="minorHAnsi"/>
          <w:b/>
          <w:bCs/>
        </w:rPr>
        <w:t xml:space="preserve">- </w:t>
      </w:r>
      <w:r w:rsidR="0003117D" w:rsidRPr="00BB3EDD">
        <w:rPr>
          <w:rFonts w:cstheme="minorHAnsi"/>
          <w:bCs/>
        </w:rPr>
        <w:t>Did not meet</w:t>
      </w:r>
      <w:r w:rsidRPr="00BB3EDD">
        <w:rPr>
          <w:rFonts w:cstheme="minorHAnsi"/>
          <w:bCs/>
        </w:rPr>
        <w:t xml:space="preserve">.  </w:t>
      </w:r>
      <w:r w:rsidR="00FB4472">
        <w:rPr>
          <w:rFonts w:cstheme="minorHAnsi"/>
          <w:bCs/>
        </w:rPr>
        <w:t>Will</w:t>
      </w:r>
      <w:r w:rsidR="008405F0" w:rsidRPr="00BB3EDD">
        <w:rPr>
          <w:rFonts w:cstheme="minorHAnsi"/>
          <w:bCs/>
        </w:rPr>
        <w:t xml:space="preserve"> meet again when NOFA’s status</w:t>
      </w:r>
      <w:r w:rsidR="00E54500" w:rsidRPr="00BB3EDD">
        <w:rPr>
          <w:rFonts w:cstheme="minorHAnsi"/>
          <w:bCs/>
        </w:rPr>
        <w:t xml:space="preserve"> is</w:t>
      </w:r>
      <w:r w:rsidR="008405F0" w:rsidRPr="00BB3EDD">
        <w:rPr>
          <w:rFonts w:cstheme="minorHAnsi"/>
          <w:bCs/>
        </w:rPr>
        <w:t xml:space="preserve"> formally announced.</w:t>
      </w:r>
    </w:p>
    <w:p w14:paraId="368E0A55" w14:textId="77777777" w:rsidR="00FA3BFA" w:rsidRDefault="00FA3BFA" w:rsidP="00FA3BFA">
      <w:pPr>
        <w:pStyle w:val="ListParagraph"/>
        <w:numPr>
          <w:ilvl w:val="0"/>
          <w:numId w:val="2"/>
        </w:numPr>
        <w:spacing w:after="120"/>
        <w:rPr>
          <w:rFonts w:ascii="Calibri" w:hAnsi="Calibri" w:cs="Calibri"/>
          <w:sz w:val="22"/>
        </w:rPr>
      </w:pPr>
      <w:r w:rsidRPr="00FA3BFA">
        <w:rPr>
          <w:rFonts w:cstheme="minorHAnsi"/>
          <w:b/>
          <w:u w:val="single"/>
        </w:rPr>
        <w:t>Resource Committee-</w:t>
      </w:r>
      <w:r w:rsidRPr="00FA3BFA">
        <w:rPr>
          <w:rFonts w:cstheme="minorHAnsi"/>
          <w:bCs/>
        </w:rPr>
        <w:t xml:space="preserve">Bill Higgins has elected co-chair of the committee.  The committee is formulating a schedule for 2021 trainings on the following topics </w:t>
      </w:r>
      <w:r w:rsidRPr="00FA3BFA">
        <w:rPr>
          <w:rFonts w:ascii="Calibri" w:hAnsi="Calibri" w:cs="Calibri"/>
          <w:sz w:val="22"/>
        </w:rPr>
        <w:t>Youth Inclusivity, VAWA and HUD LGBTQ Equal Access Rule Trainings.</w:t>
      </w:r>
    </w:p>
    <w:p w14:paraId="022F42B0" w14:textId="77777777" w:rsidR="00FA3BFA" w:rsidRPr="00FA3BFA" w:rsidRDefault="00FA3BFA" w:rsidP="00FA3BFA">
      <w:pPr>
        <w:pStyle w:val="ListParagraph"/>
        <w:numPr>
          <w:ilvl w:val="0"/>
          <w:numId w:val="2"/>
        </w:numPr>
        <w:spacing w:after="120"/>
        <w:rPr>
          <w:rFonts w:ascii="Calibri" w:hAnsi="Calibri" w:cs="Calibri"/>
          <w:sz w:val="22"/>
        </w:rPr>
      </w:pPr>
      <w:r>
        <w:rPr>
          <w:rFonts w:cstheme="minorHAnsi"/>
          <w:b/>
          <w:u w:val="single"/>
        </w:rPr>
        <w:t>Project Monitoring-</w:t>
      </w:r>
      <w:r w:rsidRPr="00FA3BFA">
        <w:rPr>
          <w:rFonts w:cstheme="minorHAnsi"/>
        </w:rPr>
        <w:t>Committee will resume meeting in March.</w:t>
      </w:r>
      <w:r>
        <w:rPr>
          <w:rFonts w:cstheme="minorHAnsi"/>
        </w:rPr>
        <w:t xml:space="preserve">  </w:t>
      </w:r>
    </w:p>
    <w:p w14:paraId="5E692A8E" w14:textId="79346F89" w:rsidR="00DC3421" w:rsidRPr="007C0599" w:rsidRDefault="00DC3421" w:rsidP="00C5502E">
      <w:pPr>
        <w:pStyle w:val="ListParagraph"/>
        <w:numPr>
          <w:ilvl w:val="0"/>
          <w:numId w:val="1"/>
        </w:numPr>
        <w:snapToGrid w:val="0"/>
        <w:spacing w:before="120"/>
        <w:rPr>
          <w:rFonts w:cstheme="minorHAnsi"/>
          <w:b/>
          <w:bCs/>
        </w:rPr>
      </w:pPr>
      <w:r w:rsidRPr="007C0599">
        <w:rPr>
          <w:rFonts w:cstheme="minorHAnsi"/>
          <w:b/>
          <w:bCs/>
        </w:rPr>
        <w:t xml:space="preserve">Next </w:t>
      </w:r>
      <w:r w:rsidR="00A90C64" w:rsidRPr="007C0599">
        <w:rPr>
          <w:rFonts w:cstheme="minorHAnsi"/>
          <w:b/>
          <w:bCs/>
        </w:rPr>
        <w:t xml:space="preserve">Meeting </w:t>
      </w:r>
      <w:r w:rsidRPr="007C0599">
        <w:rPr>
          <w:rFonts w:cstheme="minorHAnsi"/>
          <w:b/>
          <w:bCs/>
        </w:rPr>
        <w:t>Agenda:</w:t>
      </w:r>
      <w:r w:rsidR="008234DD" w:rsidRPr="007C0599">
        <w:rPr>
          <w:rFonts w:cstheme="minorHAnsi"/>
          <w:b/>
          <w:bCs/>
        </w:rPr>
        <w:t xml:space="preserve"> </w:t>
      </w:r>
      <w:r w:rsidR="00FA3BFA">
        <w:rPr>
          <w:rFonts w:cstheme="minorHAnsi"/>
          <w:b/>
          <w:bCs/>
        </w:rPr>
        <w:t>February 18</w:t>
      </w:r>
      <w:r w:rsidR="007C0599">
        <w:rPr>
          <w:rFonts w:cstheme="minorHAnsi"/>
          <w:b/>
          <w:bCs/>
        </w:rPr>
        <w:t>, 2021</w:t>
      </w:r>
      <w:r w:rsidR="00A90C64" w:rsidRPr="007C0599">
        <w:rPr>
          <w:rFonts w:cstheme="minorHAnsi"/>
          <w:b/>
          <w:bCs/>
        </w:rPr>
        <w:t>- 1:00-3:00</w:t>
      </w:r>
    </w:p>
    <w:p w14:paraId="24D45D8D" w14:textId="278E4EB1" w:rsidR="006D71D4" w:rsidRDefault="006D71D4" w:rsidP="00876E3E">
      <w:pPr>
        <w:pStyle w:val="ListParagraph"/>
        <w:numPr>
          <w:ilvl w:val="0"/>
          <w:numId w:val="4"/>
        </w:numPr>
        <w:snapToGrid w:val="0"/>
        <w:spacing w:before="120"/>
        <w:rPr>
          <w:rFonts w:cstheme="minorHAnsi"/>
          <w:bCs/>
        </w:rPr>
      </w:pPr>
      <w:r>
        <w:rPr>
          <w:rFonts w:cstheme="minorHAnsi"/>
          <w:bCs/>
        </w:rPr>
        <w:t xml:space="preserve">All </w:t>
      </w:r>
      <w:r w:rsidR="00C67AED">
        <w:rPr>
          <w:rFonts w:cstheme="minorHAnsi"/>
          <w:bCs/>
        </w:rPr>
        <w:t xml:space="preserve">are </w:t>
      </w:r>
      <w:r>
        <w:rPr>
          <w:rFonts w:cstheme="minorHAnsi"/>
          <w:bCs/>
        </w:rPr>
        <w:t>invited to e</w:t>
      </w:r>
      <w:r w:rsidR="00876E3E">
        <w:rPr>
          <w:rFonts w:cstheme="minorHAnsi"/>
          <w:bCs/>
        </w:rPr>
        <w:t xml:space="preserve">mail Betty, Scott or chairs agenda </w:t>
      </w:r>
      <w:r w:rsidR="00A90C64">
        <w:rPr>
          <w:rFonts w:cstheme="minorHAnsi"/>
          <w:bCs/>
        </w:rPr>
        <w:t>suggestions.</w:t>
      </w:r>
    </w:p>
    <w:p w14:paraId="196DACC7" w14:textId="5E22A318" w:rsidR="007C0599" w:rsidRDefault="007C0599" w:rsidP="009E7FDC">
      <w:pPr>
        <w:pStyle w:val="ListParagraph"/>
        <w:snapToGrid w:val="0"/>
        <w:spacing w:before="120"/>
        <w:ind w:left="1080"/>
        <w:rPr>
          <w:rFonts w:cstheme="minorHAnsi"/>
          <w:bCs/>
        </w:rPr>
      </w:pPr>
    </w:p>
    <w:p w14:paraId="71D7C92D" w14:textId="77777777" w:rsidR="00BC76E0" w:rsidRPr="007064B9" w:rsidRDefault="00BC76E0" w:rsidP="009E7FDC">
      <w:pPr>
        <w:pStyle w:val="ListParagraph"/>
        <w:snapToGrid w:val="0"/>
        <w:spacing w:before="120"/>
        <w:ind w:left="1080"/>
        <w:rPr>
          <w:rFonts w:cstheme="minorHAnsi"/>
          <w:bCs/>
        </w:rPr>
      </w:pPr>
    </w:p>
    <w:sectPr w:rsidR="00BC76E0" w:rsidRPr="007064B9"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6766FB5"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6A0D6D">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8E"/>
    <w:multiLevelType w:val="hybridMultilevel"/>
    <w:tmpl w:val="036E0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013FD"/>
    <w:multiLevelType w:val="hybridMultilevel"/>
    <w:tmpl w:val="2174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E31"/>
    <w:multiLevelType w:val="hybridMultilevel"/>
    <w:tmpl w:val="E4FAFBC4"/>
    <w:lvl w:ilvl="0" w:tplc="4AE00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F7C"/>
    <w:multiLevelType w:val="hybridMultilevel"/>
    <w:tmpl w:val="CF3CE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9285F"/>
    <w:multiLevelType w:val="hybridMultilevel"/>
    <w:tmpl w:val="42401D8E"/>
    <w:lvl w:ilvl="0" w:tplc="8C18E712">
      <w:start w:val="4"/>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5709F"/>
    <w:multiLevelType w:val="hybridMultilevel"/>
    <w:tmpl w:val="CA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42CC0"/>
    <w:multiLevelType w:val="hybridMultilevel"/>
    <w:tmpl w:val="E5E072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F176C8"/>
    <w:multiLevelType w:val="hybridMultilevel"/>
    <w:tmpl w:val="3962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1098F"/>
    <w:multiLevelType w:val="hybridMultilevel"/>
    <w:tmpl w:val="D4208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E4E2F"/>
    <w:multiLevelType w:val="hybridMultilevel"/>
    <w:tmpl w:val="2C4A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50061"/>
    <w:multiLevelType w:val="hybridMultilevel"/>
    <w:tmpl w:val="9ABE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883ED1"/>
    <w:multiLevelType w:val="hybridMultilevel"/>
    <w:tmpl w:val="1D28E7BE"/>
    <w:lvl w:ilvl="0" w:tplc="04090001">
      <w:start w:val="1"/>
      <w:numFmt w:val="bullet"/>
      <w:lvlText w:val=""/>
      <w:lvlJc w:val="left"/>
      <w:pPr>
        <w:ind w:left="9195" w:hanging="360"/>
      </w:pPr>
      <w:rPr>
        <w:rFonts w:ascii="Symbol" w:hAnsi="Symbol" w:hint="default"/>
      </w:rPr>
    </w:lvl>
    <w:lvl w:ilvl="1" w:tplc="04090003" w:tentative="1">
      <w:start w:val="1"/>
      <w:numFmt w:val="bullet"/>
      <w:lvlText w:val="o"/>
      <w:lvlJc w:val="left"/>
      <w:pPr>
        <w:ind w:left="9915" w:hanging="360"/>
      </w:pPr>
      <w:rPr>
        <w:rFonts w:ascii="Courier New" w:hAnsi="Courier New" w:cs="Courier New" w:hint="default"/>
      </w:rPr>
    </w:lvl>
    <w:lvl w:ilvl="2" w:tplc="04090005" w:tentative="1">
      <w:start w:val="1"/>
      <w:numFmt w:val="bullet"/>
      <w:lvlText w:val=""/>
      <w:lvlJc w:val="left"/>
      <w:pPr>
        <w:ind w:left="10635" w:hanging="360"/>
      </w:pPr>
      <w:rPr>
        <w:rFonts w:ascii="Wingdings" w:hAnsi="Wingdings" w:hint="default"/>
      </w:rPr>
    </w:lvl>
    <w:lvl w:ilvl="3" w:tplc="04090001" w:tentative="1">
      <w:start w:val="1"/>
      <w:numFmt w:val="bullet"/>
      <w:lvlText w:val=""/>
      <w:lvlJc w:val="left"/>
      <w:pPr>
        <w:ind w:left="11355" w:hanging="360"/>
      </w:pPr>
      <w:rPr>
        <w:rFonts w:ascii="Symbol" w:hAnsi="Symbol" w:hint="default"/>
      </w:rPr>
    </w:lvl>
    <w:lvl w:ilvl="4" w:tplc="04090003" w:tentative="1">
      <w:start w:val="1"/>
      <w:numFmt w:val="bullet"/>
      <w:lvlText w:val="o"/>
      <w:lvlJc w:val="left"/>
      <w:pPr>
        <w:ind w:left="12075" w:hanging="360"/>
      </w:pPr>
      <w:rPr>
        <w:rFonts w:ascii="Courier New" w:hAnsi="Courier New" w:cs="Courier New" w:hint="default"/>
      </w:rPr>
    </w:lvl>
    <w:lvl w:ilvl="5" w:tplc="04090005" w:tentative="1">
      <w:start w:val="1"/>
      <w:numFmt w:val="bullet"/>
      <w:lvlText w:val=""/>
      <w:lvlJc w:val="left"/>
      <w:pPr>
        <w:ind w:left="12795" w:hanging="360"/>
      </w:pPr>
      <w:rPr>
        <w:rFonts w:ascii="Wingdings" w:hAnsi="Wingdings" w:hint="default"/>
      </w:rPr>
    </w:lvl>
    <w:lvl w:ilvl="6" w:tplc="04090001" w:tentative="1">
      <w:start w:val="1"/>
      <w:numFmt w:val="bullet"/>
      <w:lvlText w:val=""/>
      <w:lvlJc w:val="left"/>
      <w:pPr>
        <w:ind w:left="13515" w:hanging="360"/>
      </w:pPr>
      <w:rPr>
        <w:rFonts w:ascii="Symbol" w:hAnsi="Symbol" w:hint="default"/>
      </w:rPr>
    </w:lvl>
    <w:lvl w:ilvl="7" w:tplc="04090003" w:tentative="1">
      <w:start w:val="1"/>
      <w:numFmt w:val="bullet"/>
      <w:lvlText w:val="o"/>
      <w:lvlJc w:val="left"/>
      <w:pPr>
        <w:ind w:left="14235" w:hanging="360"/>
      </w:pPr>
      <w:rPr>
        <w:rFonts w:ascii="Courier New" w:hAnsi="Courier New" w:cs="Courier New" w:hint="default"/>
      </w:rPr>
    </w:lvl>
    <w:lvl w:ilvl="8" w:tplc="04090005" w:tentative="1">
      <w:start w:val="1"/>
      <w:numFmt w:val="bullet"/>
      <w:lvlText w:val=""/>
      <w:lvlJc w:val="left"/>
      <w:pPr>
        <w:ind w:left="14955" w:hanging="360"/>
      </w:pPr>
      <w:rPr>
        <w:rFonts w:ascii="Wingdings" w:hAnsi="Wingdings" w:hint="default"/>
      </w:rPr>
    </w:lvl>
  </w:abstractNum>
  <w:abstractNum w:abstractNumId="12" w15:restartNumberingAfterBreak="0">
    <w:nsid w:val="47461900"/>
    <w:multiLevelType w:val="hybridMultilevel"/>
    <w:tmpl w:val="1E3C6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A41A4C"/>
    <w:multiLevelType w:val="hybridMultilevel"/>
    <w:tmpl w:val="75AA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CA75FA3"/>
    <w:multiLevelType w:val="hybridMultilevel"/>
    <w:tmpl w:val="607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AD9"/>
    <w:multiLevelType w:val="hybridMultilevel"/>
    <w:tmpl w:val="45C2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5724C5"/>
    <w:multiLevelType w:val="hybridMultilevel"/>
    <w:tmpl w:val="AAB2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C505BC"/>
    <w:multiLevelType w:val="multilevel"/>
    <w:tmpl w:val="727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D5E63"/>
    <w:multiLevelType w:val="hybridMultilevel"/>
    <w:tmpl w:val="824E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A4614C"/>
    <w:multiLevelType w:val="hybridMultilevel"/>
    <w:tmpl w:val="B91869FE"/>
    <w:lvl w:ilvl="0" w:tplc="6A744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B04E3"/>
    <w:multiLevelType w:val="hybridMultilevel"/>
    <w:tmpl w:val="311A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6"/>
  </w:num>
  <w:num w:numId="5">
    <w:abstractNumId w:val="0"/>
  </w:num>
  <w:num w:numId="6">
    <w:abstractNumId w:val="4"/>
  </w:num>
  <w:num w:numId="7">
    <w:abstractNumId w:val="19"/>
  </w:num>
  <w:num w:numId="8">
    <w:abstractNumId w:val="15"/>
  </w:num>
  <w:num w:numId="9">
    <w:abstractNumId w:val="1"/>
  </w:num>
  <w:num w:numId="10">
    <w:abstractNumId w:val="17"/>
  </w:num>
  <w:num w:numId="11">
    <w:abstractNumId w:val="18"/>
  </w:num>
  <w:num w:numId="12">
    <w:abstractNumId w:val="20"/>
  </w:num>
  <w:num w:numId="13">
    <w:abstractNumId w:val="9"/>
  </w:num>
  <w:num w:numId="14">
    <w:abstractNumId w:val="5"/>
  </w:num>
  <w:num w:numId="15">
    <w:abstractNumId w:val="3"/>
  </w:num>
  <w:num w:numId="16">
    <w:abstractNumId w:val="11"/>
  </w:num>
  <w:num w:numId="17">
    <w:abstractNumId w:val="7"/>
  </w:num>
  <w:num w:numId="18">
    <w:abstractNumId w:val="8"/>
  </w:num>
  <w:num w:numId="19">
    <w:abstractNumId w:val="21"/>
  </w:num>
  <w:num w:numId="20">
    <w:abstractNumId w:val="6"/>
  </w:num>
  <w:num w:numId="21">
    <w:abstractNumId w:val="10"/>
  </w:num>
  <w:num w:numId="22">
    <w:abstractNumId w:val="14"/>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15A09"/>
    <w:rsid w:val="0003117D"/>
    <w:rsid w:val="00037768"/>
    <w:rsid w:val="00037F9D"/>
    <w:rsid w:val="0005639F"/>
    <w:rsid w:val="00057890"/>
    <w:rsid w:val="0007293B"/>
    <w:rsid w:val="00074EA7"/>
    <w:rsid w:val="00075D94"/>
    <w:rsid w:val="0007645C"/>
    <w:rsid w:val="000779D6"/>
    <w:rsid w:val="00082AA1"/>
    <w:rsid w:val="000855B9"/>
    <w:rsid w:val="000857C6"/>
    <w:rsid w:val="00093273"/>
    <w:rsid w:val="0009461B"/>
    <w:rsid w:val="000A586A"/>
    <w:rsid w:val="000B7800"/>
    <w:rsid w:val="000C5DA7"/>
    <w:rsid w:val="000D2240"/>
    <w:rsid w:val="000D378F"/>
    <w:rsid w:val="000D67FF"/>
    <w:rsid w:val="000D7067"/>
    <w:rsid w:val="000E1140"/>
    <w:rsid w:val="000E13F5"/>
    <w:rsid w:val="000E4DD0"/>
    <w:rsid w:val="000E69DC"/>
    <w:rsid w:val="000F1806"/>
    <w:rsid w:val="000F1F4E"/>
    <w:rsid w:val="001060AD"/>
    <w:rsid w:val="0011677E"/>
    <w:rsid w:val="0012761F"/>
    <w:rsid w:val="001304F9"/>
    <w:rsid w:val="00144B45"/>
    <w:rsid w:val="00146186"/>
    <w:rsid w:val="001544B8"/>
    <w:rsid w:val="0015637E"/>
    <w:rsid w:val="00162A21"/>
    <w:rsid w:val="00163B36"/>
    <w:rsid w:val="00171178"/>
    <w:rsid w:val="001733AA"/>
    <w:rsid w:val="00175EDD"/>
    <w:rsid w:val="00176B87"/>
    <w:rsid w:val="00177DA5"/>
    <w:rsid w:val="00184CFD"/>
    <w:rsid w:val="00184EEA"/>
    <w:rsid w:val="00186723"/>
    <w:rsid w:val="00192B5D"/>
    <w:rsid w:val="001959E5"/>
    <w:rsid w:val="00195CC6"/>
    <w:rsid w:val="001966BA"/>
    <w:rsid w:val="001A222A"/>
    <w:rsid w:val="001A485D"/>
    <w:rsid w:val="001A73A2"/>
    <w:rsid w:val="001B46CD"/>
    <w:rsid w:val="001C2F68"/>
    <w:rsid w:val="001D1389"/>
    <w:rsid w:val="001D7963"/>
    <w:rsid w:val="001E177C"/>
    <w:rsid w:val="001E31D8"/>
    <w:rsid w:val="001E5B1E"/>
    <w:rsid w:val="001F107E"/>
    <w:rsid w:val="001F2C1C"/>
    <w:rsid w:val="001F666C"/>
    <w:rsid w:val="0020199C"/>
    <w:rsid w:val="00202A73"/>
    <w:rsid w:val="00213C77"/>
    <w:rsid w:val="00224B84"/>
    <w:rsid w:val="0023004F"/>
    <w:rsid w:val="002311F3"/>
    <w:rsid w:val="002321AF"/>
    <w:rsid w:val="0023608B"/>
    <w:rsid w:val="00241FEA"/>
    <w:rsid w:val="00255C32"/>
    <w:rsid w:val="00264688"/>
    <w:rsid w:val="00273188"/>
    <w:rsid w:val="002745DA"/>
    <w:rsid w:val="00276E3B"/>
    <w:rsid w:val="0027700D"/>
    <w:rsid w:val="002773C1"/>
    <w:rsid w:val="00280301"/>
    <w:rsid w:val="00281F30"/>
    <w:rsid w:val="0028576B"/>
    <w:rsid w:val="00286B11"/>
    <w:rsid w:val="0028739F"/>
    <w:rsid w:val="00287B55"/>
    <w:rsid w:val="00291405"/>
    <w:rsid w:val="002919CC"/>
    <w:rsid w:val="002925AB"/>
    <w:rsid w:val="00296D1E"/>
    <w:rsid w:val="002A3484"/>
    <w:rsid w:val="002A4302"/>
    <w:rsid w:val="002A56E6"/>
    <w:rsid w:val="002B17EF"/>
    <w:rsid w:val="002B557D"/>
    <w:rsid w:val="002B5612"/>
    <w:rsid w:val="002C7F45"/>
    <w:rsid w:val="002D06B0"/>
    <w:rsid w:val="002D2079"/>
    <w:rsid w:val="002D6723"/>
    <w:rsid w:val="002D75D9"/>
    <w:rsid w:val="002D7A08"/>
    <w:rsid w:val="002E234E"/>
    <w:rsid w:val="002E3ED2"/>
    <w:rsid w:val="002E4011"/>
    <w:rsid w:val="002E5B94"/>
    <w:rsid w:val="002F08B8"/>
    <w:rsid w:val="002F1C4A"/>
    <w:rsid w:val="002F250C"/>
    <w:rsid w:val="002F3A37"/>
    <w:rsid w:val="003079F6"/>
    <w:rsid w:val="00323F6C"/>
    <w:rsid w:val="0032450E"/>
    <w:rsid w:val="00325D27"/>
    <w:rsid w:val="003264B0"/>
    <w:rsid w:val="00327C90"/>
    <w:rsid w:val="00334853"/>
    <w:rsid w:val="00350F2B"/>
    <w:rsid w:val="00351300"/>
    <w:rsid w:val="0035278C"/>
    <w:rsid w:val="00353724"/>
    <w:rsid w:val="00353E5D"/>
    <w:rsid w:val="00355286"/>
    <w:rsid w:val="00361033"/>
    <w:rsid w:val="003668AE"/>
    <w:rsid w:val="003753CF"/>
    <w:rsid w:val="003757A3"/>
    <w:rsid w:val="00380E1B"/>
    <w:rsid w:val="0038318D"/>
    <w:rsid w:val="00384A66"/>
    <w:rsid w:val="003864DE"/>
    <w:rsid w:val="00390974"/>
    <w:rsid w:val="00391973"/>
    <w:rsid w:val="003958CC"/>
    <w:rsid w:val="003A02EC"/>
    <w:rsid w:val="003A1278"/>
    <w:rsid w:val="003A462B"/>
    <w:rsid w:val="003A4D6E"/>
    <w:rsid w:val="003B3AC5"/>
    <w:rsid w:val="003B44E1"/>
    <w:rsid w:val="003B6B63"/>
    <w:rsid w:val="003C08AA"/>
    <w:rsid w:val="003C1361"/>
    <w:rsid w:val="003C1C54"/>
    <w:rsid w:val="003C56A8"/>
    <w:rsid w:val="003D17E5"/>
    <w:rsid w:val="003D283B"/>
    <w:rsid w:val="003D35FB"/>
    <w:rsid w:val="003D3AFA"/>
    <w:rsid w:val="003E4283"/>
    <w:rsid w:val="003E5C02"/>
    <w:rsid w:val="003E752E"/>
    <w:rsid w:val="003E7C46"/>
    <w:rsid w:val="003F1E9D"/>
    <w:rsid w:val="00400E25"/>
    <w:rsid w:val="004022E3"/>
    <w:rsid w:val="00407D54"/>
    <w:rsid w:val="00415134"/>
    <w:rsid w:val="004155D3"/>
    <w:rsid w:val="004167E5"/>
    <w:rsid w:val="00422BF5"/>
    <w:rsid w:val="00426420"/>
    <w:rsid w:val="00433E85"/>
    <w:rsid w:val="00441177"/>
    <w:rsid w:val="0044118C"/>
    <w:rsid w:val="0045214B"/>
    <w:rsid w:val="00456E2C"/>
    <w:rsid w:val="00481122"/>
    <w:rsid w:val="00487615"/>
    <w:rsid w:val="00492B4B"/>
    <w:rsid w:val="00495165"/>
    <w:rsid w:val="00497AFD"/>
    <w:rsid w:val="00497D13"/>
    <w:rsid w:val="004A095D"/>
    <w:rsid w:val="004A559C"/>
    <w:rsid w:val="004A6B95"/>
    <w:rsid w:val="004B3AF7"/>
    <w:rsid w:val="004B3F57"/>
    <w:rsid w:val="004B762C"/>
    <w:rsid w:val="004C06D4"/>
    <w:rsid w:val="004C1680"/>
    <w:rsid w:val="004C285C"/>
    <w:rsid w:val="004C7E26"/>
    <w:rsid w:val="004D0B3D"/>
    <w:rsid w:val="004D2193"/>
    <w:rsid w:val="004D47B3"/>
    <w:rsid w:val="004E6718"/>
    <w:rsid w:val="004F01D9"/>
    <w:rsid w:val="004F0C9C"/>
    <w:rsid w:val="004F5F55"/>
    <w:rsid w:val="00512C45"/>
    <w:rsid w:val="0051420D"/>
    <w:rsid w:val="00514FDE"/>
    <w:rsid w:val="00515E13"/>
    <w:rsid w:val="00516887"/>
    <w:rsid w:val="00516C91"/>
    <w:rsid w:val="00520352"/>
    <w:rsid w:val="00541F76"/>
    <w:rsid w:val="00547FEC"/>
    <w:rsid w:val="005542FA"/>
    <w:rsid w:val="005547FF"/>
    <w:rsid w:val="00563758"/>
    <w:rsid w:val="005713D8"/>
    <w:rsid w:val="00573A55"/>
    <w:rsid w:val="0057736C"/>
    <w:rsid w:val="005833AB"/>
    <w:rsid w:val="00591CFA"/>
    <w:rsid w:val="005A0711"/>
    <w:rsid w:val="005A1EE9"/>
    <w:rsid w:val="005C30CC"/>
    <w:rsid w:val="005D583D"/>
    <w:rsid w:val="005D5F06"/>
    <w:rsid w:val="005D61CE"/>
    <w:rsid w:val="005E35DC"/>
    <w:rsid w:val="005E3726"/>
    <w:rsid w:val="005E6CB8"/>
    <w:rsid w:val="005F3F87"/>
    <w:rsid w:val="00602C15"/>
    <w:rsid w:val="00604EB1"/>
    <w:rsid w:val="00607F63"/>
    <w:rsid w:val="0061082A"/>
    <w:rsid w:val="00612B87"/>
    <w:rsid w:val="00614B65"/>
    <w:rsid w:val="00615BFE"/>
    <w:rsid w:val="00620A76"/>
    <w:rsid w:val="00622E03"/>
    <w:rsid w:val="00622F49"/>
    <w:rsid w:val="00630E4C"/>
    <w:rsid w:val="006318C7"/>
    <w:rsid w:val="00634C48"/>
    <w:rsid w:val="00636A51"/>
    <w:rsid w:val="00636E11"/>
    <w:rsid w:val="0064280B"/>
    <w:rsid w:val="00653E02"/>
    <w:rsid w:val="006565D0"/>
    <w:rsid w:val="00656750"/>
    <w:rsid w:val="00662153"/>
    <w:rsid w:val="0066767F"/>
    <w:rsid w:val="00667A63"/>
    <w:rsid w:val="00671093"/>
    <w:rsid w:val="006774FE"/>
    <w:rsid w:val="0068570E"/>
    <w:rsid w:val="0068693E"/>
    <w:rsid w:val="006914D3"/>
    <w:rsid w:val="00695864"/>
    <w:rsid w:val="006A0D6D"/>
    <w:rsid w:val="006A52D3"/>
    <w:rsid w:val="006B0E14"/>
    <w:rsid w:val="006B323F"/>
    <w:rsid w:val="006B4450"/>
    <w:rsid w:val="006B63D0"/>
    <w:rsid w:val="006C08B7"/>
    <w:rsid w:val="006C50D3"/>
    <w:rsid w:val="006C5831"/>
    <w:rsid w:val="006C60E1"/>
    <w:rsid w:val="006C6881"/>
    <w:rsid w:val="006D08C3"/>
    <w:rsid w:val="006D1EAC"/>
    <w:rsid w:val="006D2625"/>
    <w:rsid w:val="006D2704"/>
    <w:rsid w:val="006D3377"/>
    <w:rsid w:val="006D6478"/>
    <w:rsid w:val="006D71D4"/>
    <w:rsid w:val="006E1A73"/>
    <w:rsid w:val="006E43F1"/>
    <w:rsid w:val="006F24BD"/>
    <w:rsid w:val="006F5104"/>
    <w:rsid w:val="006F5925"/>
    <w:rsid w:val="006F6142"/>
    <w:rsid w:val="007001A2"/>
    <w:rsid w:val="00700C80"/>
    <w:rsid w:val="007064B9"/>
    <w:rsid w:val="007076F0"/>
    <w:rsid w:val="00712FA7"/>
    <w:rsid w:val="00713218"/>
    <w:rsid w:val="00722853"/>
    <w:rsid w:val="00725CD8"/>
    <w:rsid w:val="00725E5B"/>
    <w:rsid w:val="00732367"/>
    <w:rsid w:val="00732B37"/>
    <w:rsid w:val="00741AF0"/>
    <w:rsid w:val="00741D3E"/>
    <w:rsid w:val="00743201"/>
    <w:rsid w:val="007441F1"/>
    <w:rsid w:val="00745ADB"/>
    <w:rsid w:val="00752CFA"/>
    <w:rsid w:val="00757D47"/>
    <w:rsid w:val="00770115"/>
    <w:rsid w:val="00775C51"/>
    <w:rsid w:val="00777360"/>
    <w:rsid w:val="00780834"/>
    <w:rsid w:val="007837AE"/>
    <w:rsid w:val="0078503F"/>
    <w:rsid w:val="0078543B"/>
    <w:rsid w:val="00786743"/>
    <w:rsid w:val="00793E06"/>
    <w:rsid w:val="007A78E9"/>
    <w:rsid w:val="007B3683"/>
    <w:rsid w:val="007B4921"/>
    <w:rsid w:val="007B6716"/>
    <w:rsid w:val="007B6793"/>
    <w:rsid w:val="007C0599"/>
    <w:rsid w:val="007C1AB4"/>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108D3"/>
    <w:rsid w:val="0081359C"/>
    <w:rsid w:val="00814552"/>
    <w:rsid w:val="008234DD"/>
    <w:rsid w:val="00823903"/>
    <w:rsid w:val="00823F08"/>
    <w:rsid w:val="00825EC8"/>
    <w:rsid w:val="008327ED"/>
    <w:rsid w:val="00835D73"/>
    <w:rsid w:val="008405F0"/>
    <w:rsid w:val="00841E9F"/>
    <w:rsid w:val="008466CE"/>
    <w:rsid w:val="0085054D"/>
    <w:rsid w:val="0086199F"/>
    <w:rsid w:val="00871867"/>
    <w:rsid w:val="00872A19"/>
    <w:rsid w:val="00872AB5"/>
    <w:rsid w:val="008750AD"/>
    <w:rsid w:val="008757F2"/>
    <w:rsid w:val="00876E3E"/>
    <w:rsid w:val="00891BC2"/>
    <w:rsid w:val="00892EB2"/>
    <w:rsid w:val="008944D0"/>
    <w:rsid w:val="00896B37"/>
    <w:rsid w:val="00897AF5"/>
    <w:rsid w:val="008A1875"/>
    <w:rsid w:val="008A2A48"/>
    <w:rsid w:val="008A2C84"/>
    <w:rsid w:val="008A6959"/>
    <w:rsid w:val="008A7F13"/>
    <w:rsid w:val="008B2431"/>
    <w:rsid w:val="008B2D7A"/>
    <w:rsid w:val="008B6E6B"/>
    <w:rsid w:val="008C02DD"/>
    <w:rsid w:val="008C3886"/>
    <w:rsid w:val="008C4E69"/>
    <w:rsid w:val="008C6AD8"/>
    <w:rsid w:val="008C732B"/>
    <w:rsid w:val="008E221C"/>
    <w:rsid w:val="008E4A7A"/>
    <w:rsid w:val="008F33F3"/>
    <w:rsid w:val="00905709"/>
    <w:rsid w:val="00913264"/>
    <w:rsid w:val="00920421"/>
    <w:rsid w:val="00921044"/>
    <w:rsid w:val="00924A79"/>
    <w:rsid w:val="0092737A"/>
    <w:rsid w:val="009344D1"/>
    <w:rsid w:val="00934B93"/>
    <w:rsid w:val="00934F8A"/>
    <w:rsid w:val="00935BA9"/>
    <w:rsid w:val="009361BE"/>
    <w:rsid w:val="00942055"/>
    <w:rsid w:val="00947805"/>
    <w:rsid w:val="009508E7"/>
    <w:rsid w:val="0095436D"/>
    <w:rsid w:val="009555F5"/>
    <w:rsid w:val="0095787A"/>
    <w:rsid w:val="0097273C"/>
    <w:rsid w:val="0097356B"/>
    <w:rsid w:val="00973DE8"/>
    <w:rsid w:val="00975CFE"/>
    <w:rsid w:val="009764A2"/>
    <w:rsid w:val="0098035F"/>
    <w:rsid w:val="00984673"/>
    <w:rsid w:val="00996C1E"/>
    <w:rsid w:val="009B150F"/>
    <w:rsid w:val="009B46C7"/>
    <w:rsid w:val="009B4E84"/>
    <w:rsid w:val="009C1A4C"/>
    <w:rsid w:val="009C5CA0"/>
    <w:rsid w:val="009D34F7"/>
    <w:rsid w:val="009E7FDC"/>
    <w:rsid w:val="009F27D9"/>
    <w:rsid w:val="009F7A6A"/>
    <w:rsid w:val="00A00262"/>
    <w:rsid w:val="00A011C2"/>
    <w:rsid w:val="00A01B1F"/>
    <w:rsid w:val="00A05590"/>
    <w:rsid w:val="00A05850"/>
    <w:rsid w:val="00A07B4C"/>
    <w:rsid w:val="00A1107D"/>
    <w:rsid w:val="00A128B3"/>
    <w:rsid w:val="00A12911"/>
    <w:rsid w:val="00A22AF5"/>
    <w:rsid w:val="00A22D0D"/>
    <w:rsid w:val="00A23B6A"/>
    <w:rsid w:val="00A31F4A"/>
    <w:rsid w:val="00A33A05"/>
    <w:rsid w:val="00A33D10"/>
    <w:rsid w:val="00A34EF4"/>
    <w:rsid w:val="00A356D6"/>
    <w:rsid w:val="00A35789"/>
    <w:rsid w:val="00A41FC0"/>
    <w:rsid w:val="00A51BF3"/>
    <w:rsid w:val="00A537E5"/>
    <w:rsid w:val="00A613E8"/>
    <w:rsid w:val="00A65FC3"/>
    <w:rsid w:val="00A66505"/>
    <w:rsid w:val="00A67178"/>
    <w:rsid w:val="00A70C0B"/>
    <w:rsid w:val="00A72A55"/>
    <w:rsid w:val="00A852AC"/>
    <w:rsid w:val="00A8583F"/>
    <w:rsid w:val="00A869CF"/>
    <w:rsid w:val="00A90C64"/>
    <w:rsid w:val="00A91B6E"/>
    <w:rsid w:val="00A94401"/>
    <w:rsid w:val="00AA3873"/>
    <w:rsid w:val="00AA4AF3"/>
    <w:rsid w:val="00AA588B"/>
    <w:rsid w:val="00AB1DD8"/>
    <w:rsid w:val="00AB3267"/>
    <w:rsid w:val="00AB63F8"/>
    <w:rsid w:val="00AC73A8"/>
    <w:rsid w:val="00AC74F6"/>
    <w:rsid w:val="00AD1248"/>
    <w:rsid w:val="00AD5CF6"/>
    <w:rsid w:val="00AE0ED0"/>
    <w:rsid w:val="00AE5098"/>
    <w:rsid w:val="00AE7146"/>
    <w:rsid w:val="00AE7927"/>
    <w:rsid w:val="00AF6962"/>
    <w:rsid w:val="00B11A39"/>
    <w:rsid w:val="00B27E67"/>
    <w:rsid w:val="00B4141A"/>
    <w:rsid w:val="00B5101D"/>
    <w:rsid w:val="00B51554"/>
    <w:rsid w:val="00B6345E"/>
    <w:rsid w:val="00B761B4"/>
    <w:rsid w:val="00B77F5B"/>
    <w:rsid w:val="00B818F6"/>
    <w:rsid w:val="00B81A48"/>
    <w:rsid w:val="00B822F1"/>
    <w:rsid w:val="00B87631"/>
    <w:rsid w:val="00B905C7"/>
    <w:rsid w:val="00B96317"/>
    <w:rsid w:val="00B96A76"/>
    <w:rsid w:val="00B97F19"/>
    <w:rsid w:val="00BA2C97"/>
    <w:rsid w:val="00BA4BA2"/>
    <w:rsid w:val="00BA5BB6"/>
    <w:rsid w:val="00BB0844"/>
    <w:rsid w:val="00BB32FC"/>
    <w:rsid w:val="00BB3EDD"/>
    <w:rsid w:val="00BB4888"/>
    <w:rsid w:val="00BB548D"/>
    <w:rsid w:val="00BB6904"/>
    <w:rsid w:val="00BC2881"/>
    <w:rsid w:val="00BC76E0"/>
    <w:rsid w:val="00BD3C02"/>
    <w:rsid w:val="00BE6CAC"/>
    <w:rsid w:val="00BE7063"/>
    <w:rsid w:val="00BE7990"/>
    <w:rsid w:val="00BF075A"/>
    <w:rsid w:val="00BF2964"/>
    <w:rsid w:val="00BF3EAB"/>
    <w:rsid w:val="00BF3F17"/>
    <w:rsid w:val="00BF3FF7"/>
    <w:rsid w:val="00BF661F"/>
    <w:rsid w:val="00BF6FA6"/>
    <w:rsid w:val="00BF7540"/>
    <w:rsid w:val="00C014F5"/>
    <w:rsid w:val="00C061C9"/>
    <w:rsid w:val="00C12C85"/>
    <w:rsid w:val="00C16CD7"/>
    <w:rsid w:val="00C17DDE"/>
    <w:rsid w:val="00C20CDB"/>
    <w:rsid w:val="00C22643"/>
    <w:rsid w:val="00C30C22"/>
    <w:rsid w:val="00C30EAA"/>
    <w:rsid w:val="00C34CA7"/>
    <w:rsid w:val="00C44FC1"/>
    <w:rsid w:val="00C47363"/>
    <w:rsid w:val="00C47442"/>
    <w:rsid w:val="00C53B90"/>
    <w:rsid w:val="00C5502E"/>
    <w:rsid w:val="00C55D29"/>
    <w:rsid w:val="00C574EA"/>
    <w:rsid w:val="00C632C1"/>
    <w:rsid w:val="00C63E06"/>
    <w:rsid w:val="00C64939"/>
    <w:rsid w:val="00C658D0"/>
    <w:rsid w:val="00C65983"/>
    <w:rsid w:val="00C66C44"/>
    <w:rsid w:val="00C67AED"/>
    <w:rsid w:val="00C73B62"/>
    <w:rsid w:val="00C80A72"/>
    <w:rsid w:val="00C84440"/>
    <w:rsid w:val="00C93BD9"/>
    <w:rsid w:val="00C953D0"/>
    <w:rsid w:val="00C97957"/>
    <w:rsid w:val="00CA05F8"/>
    <w:rsid w:val="00CC003B"/>
    <w:rsid w:val="00CC1580"/>
    <w:rsid w:val="00CC587F"/>
    <w:rsid w:val="00CC5FA9"/>
    <w:rsid w:val="00CD3561"/>
    <w:rsid w:val="00CD4238"/>
    <w:rsid w:val="00CD6445"/>
    <w:rsid w:val="00CD7D34"/>
    <w:rsid w:val="00CE40DA"/>
    <w:rsid w:val="00CE4EE0"/>
    <w:rsid w:val="00CE5223"/>
    <w:rsid w:val="00CE7513"/>
    <w:rsid w:val="00CF0526"/>
    <w:rsid w:val="00CF60E2"/>
    <w:rsid w:val="00D0018E"/>
    <w:rsid w:val="00D06087"/>
    <w:rsid w:val="00D065C4"/>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53A58"/>
    <w:rsid w:val="00D53D08"/>
    <w:rsid w:val="00D67E18"/>
    <w:rsid w:val="00D82409"/>
    <w:rsid w:val="00D84F88"/>
    <w:rsid w:val="00D8587A"/>
    <w:rsid w:val="00D86310"/>
    <w:rsid w:val="00D901E6"/>
    <w:rsid w:val="00D9222E"/>
    <w:rsid w:val="00D95E12"/>
    <w:rsid w:val="00DA38FA"/>
    <w:rsid w:val="00DA7921"/>
    <w:rsid w:val="00DB2A26"/>
    <w:rsid w:val="00DC3421"/>
    <w:rsid w:val="00DC406C"/>
    <w:rsid w:val="00DC79A5"/>
    <w:rsid w:val="00DD37EB"/>
    <w:rsid w:val="00DD5437"/>
    <w:rsid w:val="00DD5E92"/>
    <w:rsid w:val="00DD73DE"/>
    <w:rsid w:val="00DE3044"/>
    <w:rsid w:val="00DE68C9"/>
    <w:rsid w:val="00DF240D"/>
    <w:rsid w:val="00DF2F49"/>
    <w:rsid w:val="00E05557"/>
    <w:rsid w:val="00E1609E"/>
    <w:rsid w:val="00E3521B"/>
    <w:rsid w:val="00E35D27"/>
    <w:rsid w:val="00E3629D"/>
    <w:rsid w:val="00E363AF"/>
    <w:rsid w:val="00E46CD9"/>
    <w:rsid w:val="00E5152B"/>
    <w:rsid w:val="00E53A24"/>
    <w:rsid w:val="00E54500"/>
    <w:rsid w:val="00E61368"/>
    <w:rsid w:val="00E62754"/>
    <w:rsid w:val="00E71146"/>
    <w:rsid w:val="00E72EFE"/>
    <w:rsid w:val="00E74919"/>
    <w:rsid w:val="00E75E76"/>
    <w:rsid w:val="00E82C34"/>
    <w:rsid w:val="00E87233"/>
    <w:rsid w:val="00E959D5"/>
    <w:rsid w:val="00E96500"/>
    <w:rsid w:val="00E976E6"/>
    <w:rsid w:val="00EA1F0B"/>
    <w:rsid w:val="00EA37F9"/>
    <w:rsid w:val="00EA3AFB"/>
    <w:rsid w:val="00EB07B2"/>
    <w:rsid w:val="00EB0C37"/>
    <w:rsid w:val="00EB1B7A"/>
    <w:rsid w:val="00EB4996"/>
    <w:rsid w:val="00EB5F15"/>
    <w:rsid w:val="00EC649C"/>
    <w:rsid w:val="00ED240A"/>
    <w:rsid w:val="00ED35EF"/>
    <w:rsid w:val="00ED533A"/>
    <w:rsid w:val="00EE048B"/>
    <w:rsid w:val="00EE14C7"/>
    <w:rsid w:val="00EE6EA6"/>
    <w:rsid w:val="00EF2815"/>
    <w:rsid w:val="00F10C7A"/>
    <w:rsid w:val="00F15476"/>
    <w:rsid w:val="00F168B1"/>
    <w:rsid w:val="00F2102B"/>
    <w:rsid w:val="00F23B35"/>
    <w:rsid w:val="00F24D13"/>
    <w:rsid w:val="00F32AD1"/>
    <w:rsid w:val="00F34EED"/>
    <w:rsid w:val="00F40290"/>
    <w:rsid w:val="00F51297"/>
    <w:rsid w:val="00F51F32"/>
    <w:rsid w:val="00F53133"/>
    <w:rsid w:val="00F5483F"/>
    <w:rsid w:val="00F60784"/>
    <w:rsid w:val="00F6395A"/>
    <w:rsid w:val="00F63D58"/>
    <w:rsid w:val="00F6438C"/>
    <w:rsid w:val="00F64B45"/>
    <w:rsid w:val="00F64E83"/>
    <w:rsid w:val="00F65785"/>
    <w:rsid w:val="00F824A0"/>
    <w:rsid w:val="00F8268E"/>
    <w:rsid w:val="00F841AD"/>
    <w:rsid w:val="00F842EB"/>
    <w:rsid w:val="00F932DF"/>
    <w:rsid w:val="00F9706E"/>
    <w:rsid w:val="00FA3BFA"/>
    <w:rsid w:val="00FA6C8D"/>
    <w:rsid w:val="00FB00D7"/>
    <w:rsid w:val="00FB31E2"/>
    <w:rsid w:val="00FB4472"/>
    <w:rsid w:val="00FB7251"/>
    <w:rsid w:val="00FC1751"/>
    <w:rsid w:val="00FD0667"/>
    <w:rsid w:val="00FD0EA3"/>
    <w:rsid w:val="00FD1EC7"/>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594CE-8DB6-4C01-85BA-026BCED20FE3}">
  <ds:schemaRefs>
    <ds:schemaRef ds:uri="http://purl.org/dc/elements/1.1/"/>
    <ds:schemaRef ds:uri="http://schemas.microsoft.com/office/2006/documentManagement/types"/>
    <ds:schemaRef ds:uri="67e82e13-504b-4f53-a916-abf45b08fa2c"/>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eb9d119-dbc7-4c5a-a44e-fb0a18e4632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257A0F69-B4B0-4E12-9EA6-CF5E7808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Betty LaBua</cp:lastModifiedBy>
  <cp:revision>2</cp:revision>
  <dcterms:created xsi:type="dcterms:W3CDTF">2021-02-17T16:15:00Z</dcterms:created>
  <dcterms:modified xsi:type="dcterms:W3CDTF">2021-02-17T16:15:00Z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