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03" w:rsidRPr="00074AE0" w:rsidRDefault="00D90303">
      <w:pPr>
        <w:rPr>
          <w:rFonts w:asciiTheme="minorHAnsi" w:hAnsiTheme="minorHAnsi"/>
        </w:rPr>
      </w:pPr>
      <w:bookmarkStart w:id="0" w:name="_GoBack"/>
      <w:bookmarkEnd w:id="0"/>
    </w:p>
    <w:p w:rsidR="00D90303" w:rsidRPr="00074AE0" w:rsidRDefault="00D90303">
      <w:pPr>
        <w:rPr>
          <w:rFonts w:asciiTheme="minorHAnsi" w:hAnsiTheme="minorHAnsi"/>
        </w:rPr>
        <w:sectPr w:rsidR="00D90303" w:rsidRPr="00074AE0" w:rsidSect="00390509">
          <w:headerReference w:type="default" r:id="rId7"/>
          <w:pgSz w:w="12240" w:h="15840" w:code="1"/>
          <w:pgMar w:top="1440" w:right="1440" w:bottom="1440" w:left="259" w:header="720" w:footer="720" w:gutter="0"/>
          <w:cols w:space="720"/>
        </w:sectPr>
      </w:pPr>
    </w:p>
    <w:p w:rsidR="00D90303" w:rsidRPr="00074AE0" w:rsidRDefault="00D90303">
      <w:pPr>
        <w:rPr>
          <w:rFonts w:asciiTheme="minorHAnsi" w:hAnsiTheme="minorHAnsi"/>
          <w:b/>
        </w:rPr>
      </w:pPr>
    </w:p>
    <w:p w:rsidR="00D90303" w:rsidRPr="00074AE0" w:rsidRDefault="00D90303" w:rsidP="00390509">
      <w:pPr>
        <w:tabs>
          <w:tab w:val="left" w:pos="1080"/>
        </w:tabs>
        <w:rPr>
          <w:rFonts w:asciiTheme="minorHAnsi" w:hAnsiTheme="minorHAnsi"/>
        </w:rPr>
      </w:pPr>
      <w:r w:rsidRPr="00074AE0">
        <w:rPr>
          <w:rFonts w:asciiTheme="minorHAnsi" w:hAnsiTheme="minorHAnsi"/>
          <w:b/>
        </w:rPr>
        <w:t>To:</w:t>
      </w:r>
      <w:r w:rsidRPr="00074AE0">
        <w:rPr>
          <w:rFonts w:asciiTheme="minorHAnsi" w:hAnsiTheme="minorHAnsi"/>
        </w:rPr>
        <w:tab/>
      </w:r>
      <w:r w:rsidR="0092102B">
        <w:rPr>
          <w:rFonts w:asciiTheme="minorHAnsi" w:hAnsiTheme="minorHAnsi"/>
        </w:rPr>
        <w:t xml:space="preserve">Maine CoC </w:t>
      </w:r>
    </w:p>
    <w:p w:rsidR="00D90303" w:rsidRPr="00074AE0" w:rsidRDefault="00D90303" w:rsidP="00390509">
      <w:pPr>
        <w:tabs>
          <w:tab w:val="left" w:pos="1080"/>
        </w:tabs>
        <w:rPr>
          <w:rFonts w:asciiTheme="minorHAnsi" w:hAnsiTheme="minorHAnsi"/>
        </w:rPr>
      </w:pPr>
    </w:p>
    <w:p w:rsidR="00D90303" w:rsidRPr="00074AE0" w:rsidRDefault="00D90303" w:rsidP="00390509">
      <w:pPr>
        <w:tabs>
          <w:tab w:val="left" w:pos="1080"/>
        </w:tabs>
        <w:rPr>
          <w:rFonts w:asciiTheme="minorHAnsi" w:hAnsiTheme="minorHAnsi"/>
        </w:rPr>
      </w:pPr>
      <w:r w:rsidRPr="00074AE0">
        <w:rPr>
          <w:rFonts w:asciiTheme="minorHAnsi" w:hAnsiTheme="minorHAnsi"/>
          <w:b/>
        </w:rPr>
        <w:t>From:</w:t>
      </w:r>
      <w:r w:rsidRPr="00074AE0">
        <w:rPr>
          <w:rFonts w:asciiTheme="minorHAnsi" w:hAnsiTheme="minorHAnsi"/>
        </w:rPr>
        <w:tab/>
      </w:r>
      <w:r w:rsidR="008A046E">
        <w:rPr>
          <w:rFonts w:asciiTheme="minorHAnsi" w:hAnsiTheme="minorHAnsi"/>
        </w:rPr>
        <w:t>Data Sharing Workgroup</w:t>
      </w:r>
      <w:r w:rsidR="008A046E">
        <w:rPr>
          <w:rFonts w:asciiTheme="minorHAnsi" w:hAnsiTheme="minorHAnsi"/>
        </w:rPr>
        <w:tab/>
      </w:r>
    </w:p>
    <w:p w:rsidR="00D90303" w:rsidRPr="00074AE0" w:rsidRDefault="00D90303" w:rsidP="00390509">
      <w:pPr>
        <w:tabs>
          <w:tab w:val="left" w:pos="1080"/>
        </w:tabs>
        <w:rPr>
          <w:rFonts w:asciiTheme="minorHAnsi" w:hAnsiTheme="minorHAnsi"/>
        </w:rPr>
      </w:pPr>
    </w:p>
    <w:p w:rsidR="00D90303" w:rsidRPr="00074AE0" w:rsidRDefault="00D90303" w:rsidP="00390509">
      <w:pPr>
        <w:tabs>
          <w:tab w:val="left" w:pos="1080"/>
        </w:tabs>
        <w:rPr>
          <w:rFonts w:asciiTheme="minorHAnsi" w:hAnsiTheme="minorHAnsi"/>
        </w:rPr>
      </w:pPr>
      <w:r w:rsidRPr="00074AE0">
        <w:rPr>
          <w:rFonts w:asciiTheme="minorHAnsi" w:hAnsiTheme="minorHAnsi"/>
          <w:b/>
        </w:rPr>
        <w:t>Date:</w:t>
      </w:r>
      <w:r w:rsidRPr="00074AE0">
        <w:rPr>
          <w:rFonts w:asciiTheme="minorHAnsi" w:hAnsiTheme="minorHAnsi"/>
        </w:rPr>
        <w:tab/>
      </w:r>
      <w:r w:rsidR="0092102B">
        <w:rPr>
          <w:rFonts w:asciiTheme="minorHAnsi" w:hAnsiTheme="minorHAnsi"/>
        </w:rPr>
        <w:t>May 12, 2020</w:t>
      </w:r>
    </w:p>
    <w:p w:rsidR="00D90303" w:rsidRPr="00074AE0" w:rsidRDefault="00D90303" w:rsidP="00390509">
      <w:pPr>
        <w:tabs>
          <w:tab w:val="left" w:pos="1080"/>
        </w:tabs>
        <w:rPr>
          <w:rFonts w:asciiTheme="minorHAnsi" w:hAnsiTheme="minorHAnsi"/>
        </w:rPr>
      </w:pPr>
    </w:p>
    <w:p w:rsidR="00D90303" w:rsidRPr="00074AE0" w:rsidRDefault="00D90303" w:rsidP="00390509">
      <w:pPr>
        <w:tabs>
          <w:tab w:val="left" w:pos="1080"/>
        </w:tabs>
        <w:rPr>
          <w:rFonts w:asciiTheme="minorHAnsi" w:hAnsiTheme="minorHAnsi"/>
        </w:rPr>
      </w:pPr>
      <w:r w:rsidRPr="00074AE0">
        <w:rPr>
          <w:rFonts w:asciiTheme="minorHAnsi" w:hAnsiTheme="minorHAnsi"/>
          <w:b/>
        </w:rPr>
        <w:t>Subject:</w:t>
      </w:r>
      <w:r w:rsidRPr="00074AE0">
        <w:rPr>
          <w:rFonts w:asciiTheme="minorHAnsi" w:hAnsiTheme="minorHAnsi"/>
        </w:rPr>
        <w:tab/>
      </w:r>
      <w:r w:rsidR="008A046E">
        <w:rPr>
          <w:rFonts w:asciiTheme="minorHAnsi" w:hAnsiTheme="minorHAnsi"/>
        </w:rPr>
        <w:t>Agency Participation Agreement</w:t>
      </w:r>
      <w:r w:rsidR="00656B91">
        <w:rPr>
          <w:rFonts w:asciiTheme="minorHAnsi" w:hAnsiTheme="minorHAnsi"/>
        </w:rPr>
        <w:t xml:space="preserve"> and Maine HMIS Authorization to Disclose Information Form</w:t>
      </w:r>
    </w:p>
    <w:p w:rsidR="00D90303" w:rsidRPr="00074AE0" w:rsidRDefault="00D90303">
      <w:pPr>
        <w:rPr>
          <w:rFonts w:asciiTheme="minorHAnsi" w:hAnsiTheme="minorHAnsi"/>
        </w:rPr>
      </w:pPr>
    </w:p>
    <w:p w:rsidR="00D90303" w:rsidRDefault="00D90303" w:rsidP="009D7421">
      <w:pPr>
        <w:tabs>
          <w:tab w:val="right" w:leader="underscore" w:pos="9360"/>
        </w:tabs>
        <w:rPr>
          <w:rFonts w:asciiTheme="minorHAnsi" w:hAnsiTheme="minorHAnsi"/>
          <w:u w:val="single"/>
        </w:rPr>
      </w:pPr>
      <w:r w:rsidRPr="00074AE0">
        <w:rPr>
          <w:rFonts w:asciiTheme="minorHAnsi" w:hAnsiTheme="minorHAnsi"/>
          <w:u w:val="single"/>
        </w:rPr>
        <w:tab/>
      </w:r>
    </w:p>
    <w:p w:rsidR="009D7421" w:rsidRDefault="009D7421" w:rsidP="009D7421">
      <w:pPr>
        <w:tabs>
          <w:tab w:val="right" w:leader="underscore" w:pos="9360"/>
        </w:tabs>
        <w:rPr>
          <w:rFonts w:asciiTheme="minorHAnsi" w:hAnsiTheme="minorHAnsi"/>
          <w:u w:val="single"/>
        </w:rPr>
      </w:pPr>
    </w:p>
    <w:p w:rsidR="00656B91" w:rsidRDefault="0092102B" w:rsidP="009D7421">
      <w:pPr>
        <w:tabs>
          <w:tab w:val="right" w:leader="underscore" w:pos="9360"/>
        </w:tabs>
        <w:rPr>
          <w:rFonts w:asciiTheme="minorHAnsi" w:hAnsiTheme="minorHAnsi"/>
        </w:rPr>
      </w:pPr>
      <w:r>
        <w:rPr>
          <w:rFonts w:asciiTheme="minorHAnsi" w:hAnsiTheme="minorHAnsi"/>
        </w:rPr>
        <w:t>The Data Sharing Workgroup has</w:t>
      </w:r>
      <w:r w:rsidR="00234969">
        <w:rPr>
          <w:rFonts w:asciiTheme="minorHAnsi" w:hAnsiTheme="minorHAnsi"/>
        </w:rPr>
        <w:t xml:space="preserve"> been working on updating the Agency Participation Agreement and the Authorization to Disclose Information </w:t>
      </w:r>
      <w:r w:rsidR="00E3126E">
        <w:rPr>
          <w:rFonts w:asciiTheme="minorHAnsi" w:hAnsiTheme="minorHAnsi"/>
        </w:rPr>
        <w:t xml:space="preserve">(ROI) </w:t>
      </w:r>
      <w:r w:rsidR="00234969">
        <w:rPr>
          <w:rFonts w:asciiTheme="minorHAnsi" w:hAnsiTheme="minorHAnsi"/>
        </w:rPr>
        <w:t xml:space="preserve">over the past couple of weeks.  The Agency Participation needs to be updated and signed on a yearly basis, the </w:t>
      </w:r>
      <w:r w:rsidR="00E3126E">
        <w:rPr>
          <w:rFonts w:asciiTheme="minorHAnsi" w:hAnsiTheme="minorHAnsi"/>
        </w:rPr>
        <w:t>ROI can be updated when we need it to be.  We are asking that you read the Agency Participation Agreement</w:t>
      </w:r>
      <w:r w:rsidR="00656B91">
        <w:rPr>
          <w:rFonts w:asciiTheme="minorHAnsi" w:hAnsiTheme="minorHAnsi"/>
        </w:rPr>
        <w:t xml:space="preserve"> and Maine HMIS Authorization to </w:t>
      </w:r>
      <w:r w:rsidR="003F7EC8">
        <w:rPr>
          <w:rFonts w:asciiTheme="minorHAnsi" w:hAnsiTheme="minorHAnsi"/>
        </w:rPr>
        <w:t>Disclose before</w:t>
      </w:r>
      <w:r w:rsidR="00E3126E">
        <w:rPr>
          <w:rFonts w:asciiTheme="minorHAnsi" w:hAnsiTheme="minorHAnsi"/>
        </w:rPr>
        <w:t xml:space="preserve"> the next </w:t>
      </w:r>
      <w:r>
        <w:rPr>
          <w:rFonts w:asciiTheme="minorHAnsi" w:hAnsiTheme="minorHAnsi"/>
        </w:rPr>
        <w:t xml:space="preserve">MCoC meeting on May 21, 2020 </w:t>
      </w:r>
      <w:r w:rsidR="00E3126E">
        <w:rPr>
          <w:rFonts w:asciiTheme="minorHAnsi" w:hAnsiTheme="minorHAnsi"/>
        </w:rPr>
        <w:t>and vote</w:t>
      </w:r>
      <w:r w:rsidR="00656B91">
        <w:rPr>
          <w:rFonts w:asciiTheme="minorHAnsi" w:hAnsiTheme="minorHAnsi"/>
        </w:rPr>
        <w:t xml:space="preserve"> on whether or not to approve them at that meeting.  </w:t>
      </w:r>
      <w:r>
        <w:rPr>
          <w:rFonts w:asciiTheme="minorHAnsi" w:hAnsiTheme="minorHAnsi"/>
        </w:rPr>
        <w:t xml:space="preserve">The documents were approved by the MCoC Board on May 7, 2020.  </w:t>
      </w:r>
    </w:p>
    <w:p w:rsidR="0092102B" w:rsidRDefault="0092102B" w:rsidP="009D7421">
      <w:pPr>
        <w:tabs>
          <w:tab w:val="right" w:leader="underscore" w:pos="9360"/>
        </w:tabs>
        <w:rPr>
          <w:rFonts w:asciiTheme="minorHAnsi" w:hAnsiTheme="minorHAnsi"/>
        </w:rPr>
      </w:pPr>
    </w:p>
    <w:p w:rsidR="0092102B" w:rsidRDefault="0092102B" w:rsidP="009D7421">
      <w:pPr>
        <w:tabs>
          <w:tab w:val="right" w:leader="underscore" w:pos="9360"/>
        </w:tabs>
        <w:rPr>
          <w:rFonts w:asciiTheme="minorHAnsi" w:hAnsiTheme="minorHAnsi"/>
        </w:rPr>
      </w:pPr>
      <w:r>
        <w:rPr>
          <w:rFonts w:asciiTheme="minorHAnsi" w:hAnsiTheme="minorHAnsi"/>
        </w:rPr>
        <w:t>After the documents have been approved, the Authorization to Disclose will be published on the Maine</w:t>
      </w:r>
      <w:r w:rsidR="003F7EC8">
        <w:rPr>
          <w:rFonts w:asciiTheme="minorHAnsi" w:hAnsiTheme="minorHAnsi"/>
        </w:rPr>
        <w:t xml:space="preserve"> </w:t>
      </w:r>
      <w:r>
        <w:rPr>
          <w:rFonts w:asciiTheme="minorHAnsi" w:hAnsiTheme="minorHAnsi"/>
        </w:rPr>
        <w:t>HMIS website and distributed to all providers as quickly as possible.  The Agency Participation Agreements will be sent to Agency Admins for signature.  This year the HMIS Team is also planning to send an Agency Information Form to collect updated contact information.  (Address and personnel)</w:t>
      </w:r>
    </w:p>
    <w:p w:rsidR="0092102B" w:rsidRDefault="0092102B" w:rsidP="009D7421">
      <w:pPr>
        <w:tabs>
          <w:tab w:val="right" w:leader="underscore" w:pos="9360"/>
        </w:tabs>
        <w:rPr>
          <w:rFonts w:asciiTheme="minorHAnsi" w:hAnsiTheme="minorHAnsi"/>
        </w:rPr>
      </w:pPr>
    </w:p>
    <w:p w:rsidR="009D7421" w:rsidRDefault="00E3126E" w:rsidP="009D7421">
      <w:pPr>
        <w:tabs>
          <w:tab w:val="right" w:leader="underscore" w:pos="9360"/>
        </w:tabs>
        <w:rPr>
          <w:rFonts w:asciiTheme="minorHAnsi" w:hAnsiTheme="minorHAnsi"/>
        </w:rPr>
      </w:pPr>
      <w:r>
        <w:rPr>
          <w:rFonts w:asciiTheme="minorHAnsi" w:hAnsiTheme="minorHAnsi"/>
        </w:rPr>
        <w:t xml:space="preserve">The changes we made to </w:t>
      </w:r>
      <w:r w:rsidR="009D7421">
        <w:rPr>
          <w:rFonts w:asciiTheme="minorHAnsi" w:hAnsiTheme="minorHAnsi"/>
        </w:rPr>
        <w:t xml:space="preserve">the Agency Participation Agreement include the </w:t>
      </w:r>
      <w:r>
        <w:rPr>
          <w:rFonts w:asciiTheme="minorHAnsi" w:hAnsiTheme="minorHAnsi"/>
        </w:rPr>
        <w:t xml:space="preserve">addition of the </w:t>
      </w:r>
      <w:r w:rsidR="009D7421">
        <w:rPr>
          <w:rFonts w:asciiTheme="minorHAnsi" w:hAnsiTheme="minorHAnsi"/>
        </w:rPr>
        <w:t>Coordinated Entry fields that were added to the Universal Data Elements las</w:t>
      </w:r>
      <w:r>
        <w:rPr>
          <w:rFonts w:asciiTheme="minorHAnsi" w:hAnsiTheme="minorHAnsi"/>
        </w:rPr>
        <w:t xml:space="preserve">t fall, the removal of </w:t>
      </w:r>
      <w:r w:rsidR="00A22155">
        <w:rPr>
          <w:rFonts w:asciiTheme="minorHAnsi" w:hAnsiTheme="minorHAnsi"/>
        </w:rPr>
        <w:t xml:space="preserve"> fields that are no longer being collected (ESHAP, STEP, TBRA)</w:t>
      </w:r>
      <w:r w:rsidR="00234969">
        <w:rPr>
          <w:rFonts w:asciiTheme="minorHAnsi" w:hAnsiTheme="minorHAnsi"/>
        </w:rPr>
        <w:t xml:space="preserve">, and updated the Effective Date.  </w:t>
      </w:r>
    </w:p>
    <w:p w:rsidR="00656B91" w:rsidRDefault="00656B91" w:rsidP="009D7421">
      <w:pPr>
        <w:tabs>
          <w:tab w:val="right" w:leader="underscore" w:pos="9360"/>
        </w:tabs>
        <w:rPr>
          <w:rFonts w:asciiTheme="minorHAnsi" w:hAnsiTheme="minorHAnsi"/>
        </w:rPr>
      </w:pPr>
    </w:p>
    <w:p w:rsidR="00401099" w:rsidRPr="00DA2829" w:rsidRDefault="00656B91" w:rsidP="00401099">
      <w:pPr>
        <w:spacing w:after="240"/>
        <w:rPr>
          <w:rFonts w:ascii="Times New Roman" w:hAnsi="Times New Roman"/>
          <w:sz w:val="21"/>
          <w:szCs w:val="21"/>
        </w:rPr>
      </w:pPr>
      <w:r>
        <w:t xml:space="preserve">Changes to the Authorization to Disclose </w:t>
      </w:r>
      <w:r w:rsidR="00401099">
        <w:t xml:space="preserve">were made in the Privacy Notice section.  We added:  </w:t>
      </w:r>
      <w:r w:rsidR="00401099" w:rsidRPr="00401099">
        <w:t>“This HMIS Notice of Privacy Practices may be amended at any time and an amendment may affect information given to the Agency prior to the amendment.”  This sentence comes directly from the CFR.  We also added:  “We may disclose your information to prevent or lessen a serious and imminent threat to the health or safety of an individual or the public”</w:t>
      </w:r>
      <w:r w:rsidR="00401099">
        <w:t xml:space="preserve">.  </w:t>
      </w:r>
    </w:p>
    <w:p w:rsidR="00E3126E" w:rsidRDefault="00656B91" w:rsidP="009D7421">
      <w:pPr>
        <w:tabs>
          <w:tab w:val="right" w:leader="underscore" w:pos="9360"/>
        </w:tabs>
        <w:rPr>
          <w:rFonts w:asciiTheme="minorHAnsi" w:hAnsiTheme="minorHAnsi"/>
        </w:rPr>
      </w:pPr>
      <w:r>
        <w:rPr>
          <w:rFonts w:asciiTheme="minorHAnsi" w:hAnsiTheme="minorHAnsi"/>
        </w:rPr>
        <w:t xml:space="preserve"> </w:t>
      </w:r>
      <w:r w:rsidR="00E3126E">
        <w:rPr>
          <w:rFonts w:asciiTheme="minorHAnsi" w:hAnsiTheme="minorHAnsi"/>
        </w:rPr>
        <w:t xml:space="preserve">Thank you for your time.  </w:t>
      </w:r>
    </w:p>
    <w:p w:rsidR="00E3126E" w:rsidRDefault="00E3126E" w:rsidP="009D7421">
      <w:pPr>
        <w:tabs>
          <w:tab w:val="right" w:leader="underscore" w:pos="9360"/>
        </w:tabs>
        <w:rPr>
          <w:rFonts w:asciiTheme="minorHAnsi" w:hAnsiTheme="minorHAnsi"/>
        </w:rPr>
      </w:pPr>
    </w:p>
    <w:p w:rsidR="00E3126E" w:rsidRPr="009D7421" w:rsidRDefault="00E3126E" w:rsidP="009D7421">
      <w:pPr>
        <w:tabs>
          <w:tab w:val="right" w:leader="underscore" w:pos="9360"/>
        </w:tabs>
        <w:rPr>
          <w:rFonts w:asciiTheme="minorHAnsi" w:hAnsiTheme="minorHAnsi"/>
        </w:rPr>
      </w:pPr>
    </w:p>
    <w:sectPr w:rsidR="00E3126E" w:rsidRPr="009D7421">
      <w:head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6E" w:rsidRDefault="008A046E">
      <w:r>
        <w:separator/>
      </w:r>
    </w:p>
  </w:endnote>
  <w:endnote w:type="continuationSeparator" w:id="0">
    <w:p w:rsidR="008A046E" w:rsidRDefault="008A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6E" w:rsidRDefault="008A046E">
      <w:r>
        <w:separator/>
      </w:r>
    </w:p>
  </w:footnote>
  <w:footnote w:type="continuationSeparator" w:id="0">
    <w:p w:rsidR="008A046E" w:rsidRDefault="008A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963" w:rsidRDefault="00167C7E" w:rsidP="00AF5963">
    <w:pPr>
      <w:pStyle w:val="Header"/>
      <w:tabs>
        <w:tab w:val="clear" w:pos="4320"/>
        <w:tab w:val="clear" w:pos="8640"/>
        <w:tab w:val="left" w:pos="1170"/>
      </w:tabs>
      <w:ind w:left="180"/>
    </w:pPr>
    <w:r>
      <w:rPr>
        <w:noProof/>
      </w:rPr>
      <w:drawing>
        <wp:inline distT="0" distB="0" distL="0" distR="0" wp14:anchorId="7ACC005F" wp14:editId="02B705F6">
          <wp:extent cx="3028950" cy="5080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8950" cy="508000"/>
                  </a:xfrm>
                  <a:prstGeom prst="rect">
                    <a:avLst/>
                  </a:prstGeom>
                  <a:noFill/>
                  <a:ln>
                    <a:noFill/>
                  </a:ln>
                </pic:spPr>
              </pic:pic>
            </a:graphicData>
          </a:graphic>
        </wp:inline>
      </w:drawing>
    </w:r>
  </w:p>
  <w:p w:rsidR="00AF5963" w:rsidRDefault="00AF5963" w:rsidP="00AF5963">
    <w:pPr>
      <w:pStyle w:val="Header"/>
      <w:tabs>
        <w:tab w:val="clear" w:pos="4320"/>
        <w:tab w:val="clear" w:pos="8640"/>
        <w:tab w:val="left" w:pos="1170"/>
      </w:tabs>
    </w:pPr>
  </w:p>
  <w:p w:rsidR="005178AE" w:rsidRDefault="002829EB" w:rsidP="00390509">
    <w:pPr>
      <w:pStyle w:val="Header"/>
      <w:tabs>
        <w:tab w:val="clear" w:pos="4320"/>
        <w:tab w:val="clear" w:pos="8640"/>
        <w:tab w:val="left" w:pos="1170"/>
      </w:tabs>
      <w:rPr>
        <w:b/>
      </w:rPr>
    </w:pPr>
    <w:r>
      <w:tab/>
    </w:r>
    <w:r>
      <w:rPr>
        <w:b/>
      </w:rPr>
      <w:t>Homeless Initiatives Department Memorandum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AE" w:rsidRDefault="005178AE">
    <w:pPr>
      <w:pStyle w:val="Header"/>
      <w:tabs>
        <w:tab w:val="left" w:pos="1080"/>
        <w:tab w:val="left" w:pos="1260"/>
        <w:tab w:val="left" w:pos="180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5F0"/>
    <w:multiLevelType w:val="hybridMultilevel"/>
    <w:tmpl w:val="AB4A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6E"/>
    <w:rsid w:val="000145FC"/>
    <w:rsid w:val="00023DE8"/>
    <w:rsid w:val="00074AE0"/>
    <w:rsid w:val="0016468C"/>
    <w:rsid w:val="00167C7E"/>
    <w:rsid w:val="0017344F"/>
    <w:rsid w:val="001B6A16"/>
    <w:rsid w:val="001E5FB6"/>
    <w:rsid w:val="00234969"/>
    <w:rsid w:val="00262F98"/>
    <w:rsid w:val="00271D69"/>
    <w:rsid w:val="002829EB"/>
    <w:rsid w:val="0035051F"/>
    <w:rsid w:val="00390509"/>
    <w:rsid w:val="003910A4"/>
    <w:rsid w:val="003F7EC8"/>
    <w:rsid w:val="00401099"/>
    <w:rsid w:val="0041667A"/>
    <w:rsid w:val="00473A62"/>
    <w:rsid w:val="005178AE"/>
    <w:rsid w:val="00531C57"/>
    <w:rsid w:val="00582C07"/>
    <w:rsid w:val="00593A1E"/>
    <w:rsid w:val="00656B91"/>
    <w:rsid w:val="00682F78"/>
    <w:rsid w:val="006F19D3"/>
    <w:rsid w:val="007671EF"/>
    <w:rsid w:val="007F419D"/>
    <w:rsid w:val="00842DCE"/>
    <w:rsid w:val="00857E9E"/>
    <w:rsid w:val="008A046E"/>
    <w:rsid w:val="008E57E3"/>
    <w:rsid w:val="008F216A"/>
    <w:rsid w:val="0092102B"/>
    <w:rsid w:val="00933DE9"/>
    <w:rsid w:val="00970470"/>
    <w:rsid w:val="00975F9F"/>
    <w:rsid w:val="009D7421"/>
    <w:rsid w:val="009E5D51"/>
    <w:rsid w:val="00A009D1"/>
    <w:rsid w:val="00A22155"/>
    <w:rsid w:val="00A74DF7"/>
    <w:rsid w:val="00AF5963"/>
    <w:rsid w:val="00D27543"/>
    <w:rsid w:val="00D46698"/>
    <w:rsid w:val="00D90303"/>
    <w:rsid w:val="00DD76A7"/>
    <w:rsid w:val="00E223B6"/>
    <w:rsid w:val="00E3126E"/>
    <w:rsid w:val="00EA0048"/>
    <w:rsid w:val="00F3143E"/>
    <w:rsid w:val="00FC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5C83F10-551E-4333-A727-7F2D5DB8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09"/>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rsid w:val="00390509"/>
    <w:pPr>
      <w:framePr w:w="7920" w:h="1980" w:hRule="exact" w:hSpace="180" w:wrap="auto" w:hAnchor="page" w:xAlign="center" w:yAlign="bottom"/>
      <w:ind w:left="2880"/>
    </w:pPr>
    <w:rPr>
      <w:rFonts w:cs="Arial"/>
    </w:rPr>
  </w:style>
  <w:style w:type="paragraph" w:styleId="ListParagraph">
    <w:name w:val="List Paragraph"/>
    <w:basedOn w:val="Normal"/>
    <w:uiPriority w:val="34"/>
    <w:qFormat/>
    <w:rsid w:val="00401099"/>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Memos\MemoHomeless.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MemoHomeless</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Maine State Housing Authority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Mary Wade</dc:creator>
  <cp:keywords/>
  <dc:description/>
  <cp:lastModifiedBy>Scott Tibbitts</cp:lastModifiedBy>
  <cp:revision>2</cp:revision>
  <cp:lastPrinted>2006-05-25T14:52:00Z</cp:lastPrinted>
  <dcterms:created xsi:type="dcterms:W3CDTF">2020-05-14T14:08:00Z</dcterms:created>
  <dcterms:modified xsi:type="dcterms:W3CDTF">2020-05-14T14:08:00Z</dcterms:modified>
</cp:coreProperties>
</file>