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6E6D" w:rsidRDefault="00A2257F">
      <w:pPr>
        <w:pStyle w:val="BodyText"/>
        <w:ind w:left="5214"/>
        <w:rPr>
          <w:rFonts w:ascii="Times New Roman"/>
          <w:sz w:val="20"/>
        </w:rPr>
      </w:pPr>
      <w:r>
        <w:rPr>
          <w:rFonts w:ascii="Times New Roman"/>
          <w:noProof/>
          <w:sz w:val="20"/>
          <w:lang w:bidi="ar-SA"/>
        </w:rPr>
        <mc:AlternateContent>
          <mc:Choice Requires="wpg">
            <w:drawing>
              <wp:inline distT="0" distB="0" distL="0" distR="0">
                <wp:extent cx="362585" cy="375920"/>
                <wp:effectExtent l="8890" t="0" r="0" b="0"/>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2585" cy="375920"/>
                          <a:chOff x="0" y="0"/>
                          <a:chExt cx="571" cy="592"/>
                        </a:xfrm>
                      </wpg:grpSpPr>
                      <wps:wsp>
                        <wps:cNvPr id="2" name="Freeform 6"/>
                        <wps:cNvSpPr>
                          <a:spLocks/>
                        </wps:cNvSpPr>
                        <wps:spPr bwMode="auto">
                          <a:xfrm>
                            <a:off x="0" y="0"/>
                            <a:ext cx="571" cy="267"/>
                          </a:xfrm>
                          <a:custGeom>
                            <a:avLst/>
                            <a:gdLst>
                              <a:gd name="T0" fmla="*/ 285 w 571"/>
                              <a:gd name="T1" fmla="*/ 0 h 267"/>
                              <a:gd name="T2" fmla="*/ 0 w 571"/>
                              <a:gd name="T3" fmla="*/ 267 h 267"/>
                              <a:gd name="T4" fmla="*/ 571 w 571"/>
                              <a:gd name="T5" fmla="*/ 267 h 267"/>
                              <a:gd name="T6" fmla="*/ 285 w 571"/>
                              <a:gd name="T7" fmla="*/ 0 h 267"/>
                            </a:gdLst>
                            <a:ahLst/>
                            <a:cxnLst>
                              <a:cxn ang="0">
                                <a:pos x="T0" y="T1"/>
                              </a:cxn>
                              <a:cxn ang="0">
                                <a:pos x="T2" y="T3"/>
                              </a:cxn>
                              <a:cxn ang="0">
                                <a:pos x="T4" y="T5"/>
                              </a:cxn>
                              <a:cxn ang="0">
                                <a:pos x="T6" y="T7"/>
                              </a:cxn>
                            </a:cxnLst>
                            <a:rect l="0" t="0" r="r" b="b"/>
                            <a:pathLst>
                              <a:path w="571" h="267">
                                <a:moveTo>
                                  <a:pt x="285" y="0"/>
                                </a:moveTo>
                                <a:lnTo>
                                  <a:pt x="0" y="267"/>
                                </a:lnTo>
                                <a:lnTo>
                                  <a:pt x="571" y="267"/>
                                </a:lnTo>
                                <a:lnTo>
                                  <a:pt x="285"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 name="Rectangle 5"/>
                        <wps:cNvSpPr>
                          <a:spLocks noChangeArrowheads="1"/>
                        </wps:cNvSpPr>
                        <wps:spPr bwMode="auto">
                          <a:xfrm>
                            <a:off x="112" y="63"/>
                            <a:ext cx="68" cy="118"/>
                          </a:xfrm>
                          <a:prstGeom prst="rect">
                            <a:avLst/>
                          </a:prstGeom>
                          <a:solidFill>
                            <a:srgbClr val="2568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Rectangle 4"/>
                        <wps:cNvSpPr>
                          <a:spLocks noChangeArrowheads="1"/>
                        </wps:cNvSpPr>
                        <wps:spPr bwMode="auto">
                          <a:xfrm>
                            <a:off x="51" y="239"/>
                            <a:ext cx="469" cy="353"/>
                          </a:xfrm>
                          <a:prstGeom prst="rect">
                            <a:avLst/>
                          </a:prstGeom>
                          <a:solidFill>
                            <a:srgbClr val="2568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AutoShape 3"/>
                        <wps:cNvSpPr>
                          <a:spLocks/>
                        </wps:cNvSpPr>
                        <wps:spPr bwMode="auto">
                          <a:xfrm>
                            <a:off x="149" y="142"/>
                            <a:ext cx="273" cy="407"/>
                          </a:xfrm>
                          <a:custGeom>
                            <a:avLst/>
                            <a:gdLst>
                              <a:gd name="T0" fmla="+- 0 154 149"/>
                              <a:gd name="T1" fmla="*/ T0 w 273"/>
                              <a:gd name="T2" fmla="+- 0 527 142"/>
                              <a:gd name="T3" fmla="*/ 527 h 407"/>
                              <a:gd name="T4" fmla="+- 0 174 149"/>
                              <a:gd name="T5" fmla="*/ T4 w 273"/>
                              <a:gd name="T6" fmla="+- 0 549 142"/>
                              <a:gd name="T7" fmla="*/ 549 h 407"/>
                              <a:gd name="T8" fmla="+- 0 193 149"/>
                              <a:gd name="T9" fmla="*/ T8 w 273"/>
                              <a:gd name="T10" fmla="+- 0 521 142"/>
                              <a:gd name="T11" fmla="*/ 521 h 407"/>
                              <a:gd name="T12" fmla="+- 0 216 149"/>
                              <a:gd name="T13" fmla="*/ T12 w 273"/>
                              <a:gd name="T14" fmla="+- 0 480 142"/>
                              <a:gd name="T15" fmla="*/ 480 h 407"/>
                              <a:gd name="T16" fmla="+- 0 228 149"/>
                              <a:gd name="T17" fmla="*/ T16 w 273"/>
                              <a:gd name="T18" fmla="+- 0 471 142"/>
                              <a:gd name="T19" fmla="*/ 471 h 407"/>
                              <a:gd name="T20" fmla="+- 0 278 149"/>
                              <a:gd name="T21" fmla="*/ T20 w 273"/>
                              <a:gd name="T22" fmla="+- 0 453 142"/>
                              <a:gd name="T23" fmla="*/ 453 h 407"/>
                              <a:gd name="T24" fmla="+- 0 303 149"/>
                              <a:gd name="T25" fmla="*/ T24 w 273"/>
                              <a:gd name="T26" fmla="+- 0 414 142"/>
                              <a:gd name="T27" fmla="*/ 414 h 407"/>
                              <a:gd name="T28" fmla="+- 0 377 149"/>
                              <a:gd name="T29" fmla="*/ T28 w 273"/>
                              <a:gd name="T30" fmla="+- 0 408 142"/>
                              <a:gd name="T31" fmla="*/ 408 h 407"/>
                              <a:gd name="T32" fmla="+- 0 412 149"/>
                              <a:gd name="T33" fmla="*/ T32 w 273"/>
                              <a:gd name="T34" fmla="+- 0 398 142"/>
                              <a:gd name="T35" fmla="*/ 398 h 407"/>
                              <a:gd name="T36" fmla="+- 0 410 149"/>
                              <a:gd name="T37" fmla="*/ T36 w 273"/>
                              <a:gd name="T38" fmla="+- 0 386 142"/>
                              <a:gd name="T39" fmla="*/ 386 h 407"/>
                              <a:gd name="T40" fmla="+- 0 394 149"/>
                              <a:gd name="T41" fmla="*/ T40 w 273"/>
                              <a:gd name="T42" fmla="+- 0 364 142"/>
                              <a:gd name="T43" fmla="*/ 364 h 407"/>
                              <a:gd name="T44" fmla="+- 0 232 149"/>
                              <a:gd name="T45" fmla="*/ T44 w 273"/>
                              <a:gd name="T46" fmla="+- 0 478 142"/>
                              <a:gd name="T47" fmla="*/ 478 h 407"/>
                              <a:gd name="T48" fmla="+- 0 232 149"/>
                              <a:gd name="T49" fmla="*/ T48 w 273"/>
                              <a:gd name="T50" fmla="+- 0 486 142"/>
                              <a:gd name="T51" fmla="*/ 486 h 407"/>
                              <a:gd name="T52" fmla="+- 0 253 149"/>
                              <a:gd name="T53" fmla="*/ T52 w 273"/>
                              <a:gd name="T54" fmla="+- 0 475 142"/>
                              <a:gd name="T55" fmla="*/ 475 h 407"/>
                              <a:gd name="T56" fmla="+- 0 243 149"/>
                              <a:gd name="T57" fmla="*/ T56 w 273"/>
                              <a:gd name="T58" fmla="+- 0 466 142"/>
                              <a:gd name="T59" fmla="*/ 466 h 407"/>
                              <a:gd name="T60" fmla="+- 0 232 149"/>
                              <a:gd name="T61" fmla="*/ T60 w 273"/>
                              <a:gd name="T62" fmla="+- 0 456 142"/>
                              <a:gd name="T63" fmla="*/ 456 h 407"/>
                              <a:gd name="T64" fmla="+- 0 249 149"/>
                              <a:gd name="T65" fmla="*/ T64 w 273"/>
                              <a:gd name="T66" fmla="+- 0 466 142"/>
                              <a:gd name="T67" fmla="*/ 466 h 407"/>
                              <a:gd name="T68" fmla="+- 0 264 149"/>
                              <a:gd name="T69" fmla="*/ T68 w 273"/>
                              <a:gd name="T70" fmla="+- 0 457 142"/>
                              <a:gd name="T71" fmla="*/ 457 h 407"/>
                              <a:gd name="T72" fmla="+- 0 273 149"/>
                              <a:gd name="T73" fmla="*/ T72 w 273"/>
                              <a:gd name="T74" fmla="+- 0 465 142"/>
                              <a:gd name="T75" fmla="*/ 465 h 407"/>
                              <a:gd name="T76" fmla="+- 0 264 149"/>
                              <a:gd name="T77" fmla="*/ T76 w 273"/>
                              <a:gd name="T78" fmla="+- 0 457 142"/>
                              <a:gd name="T79" fmla="*/ 457 h 407"/>
                              <a:gd name="T80" fmla="+- 0 281 149"/>
                              <a:gd name="T81" fmla="*/ T80 w 273"/>
                              <a:gd name="T82" fmla="+- 0 461 142"/>
                              <a:gd name="T83" fmla="*/ 461 h 407"/>
                              <a:gd name="T84" fmla="+- 0 303 149"/>
                              <a:gd name="T85" fmla="*/ T84 w 273"/>
                              <a:gd name="T86" fmla="+- 0 433 142"/>
                              <a:gd name="T87" fmla="*/ 433 h 407"/>
                              <a:gd name="T88" fmla="+- 0 330 149"/>
                              <a:gd name="T89" fmla="*/ T88 w 273"/>
                              <a:gd name="T90" fmla="+- 0 419 142"/>
                              <a:gd name="T91" fmla="*/ 419 h 407"/>
                              <a:gd name="T92" fmla="+- 0 366 149"/>
                              <a:gd name="T93" fmla="*/ T92 w 273"/>
                              <a:gd name="T94" fmla="+- 0 414 142"/>
                              <a:gd name="T95" fmla="*/ 414 h 407"/>
                              <a:gd name="T96" fmla="+- 0 325 149"/>
                              <a:gd name="T97" fmla="*/ T96 w 273"/>
                              <a:gd name="T98" fmla="+- 0 441 142"/>
                              <a:gd name="T99" fmla="*/ 441 h 407"/>
                              <a:gd name="T100" fmla="+- 0 335 149"/>
                              <a:gd name="T101" fmla="*/ T100 w 273"/>
                              <a:gd name="T102" fmla="+- 0 432 142"/>
                              <a:gd name="T103" fmla="*/ 432 h 407"/>
                              <a:gd name="T104" fmla="+- 0 329 149"/>
                              <a:gd name="T105" fmla="*/ T104 w 273"/>
                              <a:gd name="T106" fmla="+- 0 427 142"/>
                              <a:gd name="T107" fmla="*/ 427 h 407"/>
                              <a:gd name="T108" fmla="+- 0 335 149"/>
                              <a:gd name="T109" fmla="*/ T108 w 273"/>
                              <a:gd name="T110" fmla="+- 0 438 142"/>
                              <a:gd name="T111" fmla="*/ 438 h 407"/>
                              <a:gd name="T112" fmla="+- 0 341 149"/>
                              <a:gd name="T113" fmla="*/ T112 w 273"/>
                              <a:gd name="T114" fmla="+- 0 414 142"/>
                              <a:gd name="T115" fmla="*/ 414 h 407"/>
                              <a:gd name="T116" fmla="+- 0 352 149"/>
                              <a:gd name="T117" fmla="*/ T116 w 273"/>
                              <a:gd name="T118" fmla="+- 0 414 142"/>
                              <a:gd name="T119" fmla="*/ 414 h 407"/>
                              <a:gd name="T120" fmla="+- 0 336 149"/>
                              <a:gd name="T121" fmla="*/ T120 w 273"/>
                              <a:gd name="T122" fmla="+- 0 424 142"/>
                              <a:gd name="T123" fmla="*/ 424 h 407"/>
                              <a:gd name="T124" fmla="+- 0 366 149"/>
                              <a:gd name="T125" fmla="*/ T124 w 273"/>
                              <a:gd name="T126" fmla="+- 0 418 142"/>
                              <a:gd name="T127" fmla="*/ 418 h 407"/>
                              <a:gd name="T128" fmla="+- 0 370 149"/>
                              <a:gd name="T129" fmla="*/ T128 w 273"/>
                              <a:gd name="T130" fmla="+- 0 416 142"/>
                              <a:gd name="T131" fmla="*/ 416 h 407"/>
                              <a:gd name="T132" fmla="+- 0 394 149"/>
                              <a:gd name="T133" fmla="*/ T132 w 273"/>
                              <a:gd name="T134" fmla="+- 0 404 142"/>
                              <a:gd name="T135" fmla="*/ 404 h 407"/>
                              <a:gd name="T136" fmla="+- 0 412 149"/>
                              <a:gd name="T137" fmla="*/ T136 w 273"/>
                              <a:gd name="T138" fmla="+- 0 398 142"/>
                              <a:gd name="T139" fmla="*/ 398 h 407"/>
                              <a:gd name="T140" fmla="+- 0 412 149"/>
                              <a:gd name="T141" fmla="*/ T140 w 273"/>
                              <a:gd name="T142" fmla="+- 0 402 142"/>
                              <a:gd name="T143" fmla="*/ 402 h 407"/>
                              <a:gd name="T144" fmla="+- 0 421 149"/>
                              <a:gd name="T145" fmla="*/ T144 w 273"/>
                              <a:gd name="T146" fmla="+- 0 386 142"/>
                              <a:gd name="T147" fmla="*/ 386 h 407"/>
                              <a:gd name="T148" fmla="+- 0 409 149"/>
                              <a:gd name="T149" fmla="*/ T148 w 273"/>
                              <a:gd name="T150" fmla="+- 0 364 142"/>
                              <a:gd name="T151" fmla="*/ 364 h 407"/>
                              <a:gd name="T152" fmla="+- 0 166 149"/>
                              <a:gd name="T153" fmla="*/ T152 w 273"/>
                              <a:gd name="T154" fmla="+- 0 338 142"/>
                              <a:gd name="T155" fmla="*/ 338 h 407"/>
                              <a:gd name="T156" fmla="+- 0 382 149"/>
                              <a:gd name="T157" fmla="*/ T156 w 273"/>
                              <a:gd name="T158" fmla="+- 0 342 142"/>
                              <a:gd name="T159" fmla="*/ 342 h 407"/>
                              <a:gd name="T160" fmla="+- 0 273 149"/>
                              <a:gd name="T161" fmla="*/ T160 w 273"/>
                              <a:gd name="T162" fmla="+- 0 142 142"/>
                              <a:gd name="T163" fmla="*/ 142 h 407"/>
                              <a:gd name="T164" fmla="+- 0 208 149"/>
                              <a:gd name="T165" fmla="*/ T164 w 273"/>
                              <a:gd name="T166" fmla="+- 0 244 142"/>
                              <a:gd name="T167" fmla="*/ 244 h 407"/>
                              <a:gd name="T168" fmla="+- 0 203 149"/>
                              <a:gd name="T169" fmla="*/ T168 w 273"/>
                              <a:gd name="T170" fmla="+- 0 283 142"/>
                              <a:gd name="T171" fmla="*/ 283 h 407"/>
                              <a:gd name="T172" fmla="+- 0 195 149"/>
                              <a:gd name="T173" fmla="*/ T172 w 273"/>
                              <a:gd name="T174" fmla="+- 0 300 142"/>
                              <a:gd name="T175" fmla="*/ 300 h 407"/>
                              <a:gd name="T176" fmla="+- 0 174 149"/>
                              <a:gd name="T177" fmla="*/ T176 w 273"/>
                              <a:gd name="T178" fmla="+- 0 323 142"/>
                              <a:gd name="T179" fmla="*/ 323 h 407"/>
                              <a:gd name="T180" fmla="+- 0 385 149"/>
                              <a:gd name="T181" fmla="*/ T180 w 273"/>
                              <a:gd name="T182" fmla="+- 0 329 142"/>
                              <a:gd name="T183" fmla="*/ 329 h 407"/>
                              <a:gd name="T184" fmla="+- 0 371 149"/>
                              <a:gd name="T185" fmla="*/ T184 w 273"/>
                              <a:gd name="T186" fmla="+- 0 309 142"/>
                              <a:gd name="T187" fmla="*/ 309 h 407"/>
                              <a:gd name="T188" fmla="+- 0 365 149"/>
                              <a:gd name="T189" fmla="*/ T188 w 273"/>
                              <a:gd name="T190" fmla="+- 0 286 142"/>
                              <a:gd name="T191" fmla="*/ 286 h 407"/>
                              <a:gd name="T192" fmla="+- 0 366 149"/>
                              <a:gd name="T193" fmla="*/ T192 w 273"/>
                              <a:gd name="T194" fmla="+- 0 204 142"/>
                              <a:gd name="T195" fmla="*/ 204 h 407"/>
                              <a:gd name="T196" fmla="+- 0 293 149"/>
                              <a:gd name="T197" fmla="*/ T196 w 273"/>
                              <a:gd name="T198" fmla="+- 0 169 142"/>
                              <a:gd name="T199" fmla="*/ 169 h 407"/>
                              <a:gd name="T200" fmla="+- 0 315 149"/>
                              <a:gd name="T201" fmla="*/ T200 w 273"/>
                              <a:gd name="T202" fmla="+- 0 160 142"/>
                              <a:gd name="T203" fmla="*/ 160 h 407"/>
                              <a:gd name="T204" fmla="+- 0 352 149"/>
                              <a:gd name="T205" fmla="*/ T204 w 273"/>
                              <a:gd name="T206" fmla="+- 0 169 142"/>
                              <a:gd name="T207" fmla="*/ 169 h 407"/>
                              <a:gd name="T208" fmla="+- 0 315 149"/>
                              <a:gd name="T209" fmla="*/ T208 w 273"/>
                              <a:gd name="T210" fmla="+- 0 160 142"/>
                              <a:gd name="T211" fmla="*/ 160 h 407"/>
                              <a:gd name="T212" fmla="+- 0 323 149"/>
                              <a:gd name="T213" fmla="*/ T212 w 273"/>
                              <a:gd name="T214" fmla="+- 0 164 142"/>
                              <a:gd name="T215" fmla="*/ 164 h 40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273" h="407">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045854C1" id="Group 2" o:spid="_x0000_s1026" style="width:28.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">
                <v:shape id="Freeform 6" o:spid="_x0000_s1027" style="position:absolute;width:571;height:267;visibility:visible;mso-wrap-style:square;v-text-anchor:top" coordsize="571,2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S1McIA&#10;AADaAAAADwAAAGRycy9kb3ducmV2LnhtbESPQWsCMRSE7wX/Q3hCL1KzLlhkNYoulPbq2mKPz+R1&#10;d+vmZdmkmv57IxR6HGbmG2a1ibYTFxp861jBbJqBINbOtFwreD+8PC1A+IBssHNMCn7Jw2Y9elhh&#10;YdyV93SpQi0ShH2BCpoQ+kJKrxuy6KeuJ07elxsshiSHWpoBrwluO5ln2bO02HJaaLCnsiF9rn6s&#10;gpPeVWU8ahMP5nsy+XTd/NV8KPU4jtsliEAx/If/2m9GQQ73K+kGyP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2JLUxwgAAANoAAAAPAAAAAAAAAAAAAAAAAJgCAABkcnMvZG93&#10;bnJldi54bWxQSwUGAAAAAAQABAD1AAAAhwMAAAAA&#10;" path="m285,l,267r571,l285,xe" fillcolor="#25688e" stroked="f">
                  <v:path arrowok="t" o:connecttype="custom" o:connectlocs="285,0;0,267;571,267;285,0" o:connectangles="0,0,0,0"/>
                </v:shape>
                <v:rect id="Rectangle 5" o:spid="_x0000_s1028" style="position:absolute;left:112;top:63;width:68;height:1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iiZMIA&#10;AADaAAAADwAAAGRycy9kb3ducmV2LnhtbESPT2sCMRTE7wW/Q3hCbzWrQqurUaTUtrdiFLw+Nm//&#10;6OZlSeK6/fZNodDjMDO/YdbbwbaiJx8axwqmkwwEceFMw5WC03H/tAARIrLB1jEp+KYA283oYY25&#10;cXc+UK9jJRKEQ44K6hi7XMpQ1GQxTFxHnLzSeYsxSV9J4/Ge4LaVsyx7lhYbTgs1dvRaU3HVN6tA&#10;z1/e3zLH+uujmC0vvi/1uZRKPY6H3QpEpCH+h//an0bBHH6vpBsgN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CKJkwgAAANoAAAAPAAAAAAAAAAAAAAAAAJgCAABkcnMvZG93&#10;bnJldi54bWxQSwUGAAAAAAQABAD1AAAAhwMAAAAA&#10;" fillcolor="#25688e" stroked="f"/>
                <v:rect id="Rectangle 4" o:spid="_x0000_s1029" style="position:absolute;left:51;top:239;width:469;height:3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E6EMIA&#10;AADaAAAADwAAAGRycy9kb3ducmV2LnhtbESPW2sCMRSE3wv9D+EIfdOstlRdjVJKb29iFHw9bM5e&#10;dHOyJOm6/fdNQejjMDPfMOvtYFvRkw+NYwXTSQaCuHCm4UrB8fA+XoAIEdlg65gU/FCA7eb+bo25&#10;cVfeU69jJRKEQ44K6hi7XMpQ1GQxTFxHnLzSeYsxSV9J4/Ga4LaVsyx7lhYbTgs1dvRaU3HR31aB&#10;fpx/vGWO9e6zmC3Pvi/1qZRKPYyGlxWISEP8D9/aX0bBE/xdSTdAb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4ToQwgAAANoAAAAPAAAAAAAAAAAAAAAAAJgCAABkcnMvZG93&#10;bnJldi54bWxQSwUGAAAAAAQABAD1AAAAhwMAAAAA&#10;" fillcolor="#25688e" stroked="f"/>
                <v:shape id="AutoShape 3" o:spid="_x0000_s1030" style="position:absolute;left:149;top:142;width:273;height:407;visibility:visible;mso-wrap-style:square;v-text-anchor:top" coordsize="273,4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TlesMA&#10;AADaAAAADwAAAGRycy9kb3ducmV2LnhtbESPQWvCQBSE70L/w/IKvenGgDWkrkED0p4K1dDzI/tM&#10;gtm3a3bV2F/fLRQ8DjPzDbMqRtOLKw2+s6xgPktAENdWd9woqA67aQbCB2SNvWVScCcPxfppssJc&#10;2xt/0XUfGhEh7HNU0Ibgcil93ZJBP7OOOHpHOxgMUQ6N1APeItz0Mk2SV2mw47jQoqOypfq0vxgF&#10;6bLW5r49Z656r7L0+9P9NOVCqZfncfMGItAYHuH/9odWsIC/K/EG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mTlesMAAADaAAAADwAAAAAAAAAAAAAAAACYAgAAZHJzL2Rv&#10;d25yZXYueG1sUEsFBgAAAAAEAAQA9QAAAIgDA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connecttype="custom" o:connectlocs="5,527;25,549;44,521;67,480;79,471;129,453;154,414;228,408;263,398;261,386;245,364;83,478;83,486;104,475;94,466;83,456;100,466;115,457;124,465;115,457;132,461;154,433;181,419;217,414;176,441;186,432;180,427;186,438;192,414;203,414;187,424;217,418;221,416;245,404;263,398;263,402;272,386;260,364;17,338;233,342;124,142;59,244;54,283;46,300;25,323;236,329;222,309;216,286;217,204;144,169;166,160;203,169;166,160;174,164" o:connectangles="0,0,0,0,0,0,0,0,0,0,0,0,0,0,0,0,0,0,0,0,0,0,0,0,0,0,0,0,0,0,0,0,0,0,0,0,0,0,0,0,0,0,0,0,0,0,0,0,0,0,0,0,0,0"/>
                </v:shape>
                <w10:anchorlock/>
              </v:group>
            </w:pict>
          </mc:Fallback>
        </mc:AlternateContent>
      </w:r>
    </w:p>
    <w:p w:rsidR="00466E6D" w:rsidRDefault="00D779D1">
      <w:pPr>
        <w:spacing w:before="30"/>
        <w:ind w:left="2953"/>
        <w:rPr>
          <w:rFonts w:ascii="Arial"/>
          <w:b/>
          <w:sz w:val="24"/>
        </w:rPr>
      </w:pPr>
      <w:r>
        <w:rPr>
          <w:rFonts w:ascii="Arial"/>
          <w:b/>
          <w:color w:val="231F20"/>
          <w:w w:val="105"/>
          <w:sz w:val="24"/>
        </w:rPr>
        <w:t>MAINE STATEWIDE HOMELESS COUNCIL</w:t>
      </w:r>
    </w:p>
    <w:p w:rsidR="00466E6D" w:rsidRDefault="00466E6D">
      <w:pPr>
        <w:pStyle w:val="BodyText"/>
        <w:rPr>
          <w:rFonts w:ascii="Arial"/>
          <w:b/>
          <w:sz w:val="20"/>
        </w:rPr>
      </w:pPr>
    </w:p>
    <w:p w:rsidR="00466E6D" w:rsidRDefault="00466E6D">
      <w:pPr>
        <w:pStyle w:val="BodyText"/>
        <w:rPr>
          <w:rFonts w:ascii="Arial"/>
          <w:b/>
          <w:sz w:val="20"/>
        </w:rPr>
      </w:pPr>
    </w:p>
    <w:p w:rsidR="003532C4" w:rsidRDefault="003532C4" w:rsidP="00D779D1">
      <w:pPr>
        <w:jc w:val="center"/>
        <w:rPr>
          <w:rFonts w:ascii="Times New Roman" w:hAnsi="Times New Roman"/>
          <w:b/>
          <w:color w:val="282828"/>
          <w:sz w:val="24"/>
        </w:rPr>
      </w:pPr>
      <w:r>
        <w:rPr>
          <w:rFonts w:ascii="Times New Roman" w:hAnsi="Times New Roman"/>
          <w:b/>
          <w:color w:val="282828"/>
          <w:sz w:val="24"/>
        </w:rPr>
        <w:t>Minutes</w:t>
      </w:r>
    </w:p>
    <w:p w:rsidR="00D779D1" w:rsidRDefault="005F42EA" w:rsidP="00D779D1">
      <w:pPr>
        <w:jc w:val="center"/>
        <w:rPr>
          <w:rFonts w:ascii="Times New Roman" w:hAnsi="Times New Roman"/>
          <w:b/>
          <w:color w:val="282828"/>
          <w:sz w:val="24"/>
        </w:rPr>
      </w:pPr>
      <w:r>
        <w:rPr>
          <w:rFonts w:ascii="Times New Roman" w:hAnsi="Times New Roman"/>
          <w:b/>
          <w:color w:val="282828"/>
          <w:sz w:val="24"/>
        </w:rPr>
        <w:t>March 10</w:t>
      </w:r>
      <w:r w:rsidR="003532C4">
        <w:rPr>
          <w:rFonts w:ascii="Times New Roman" w:hAnsi="Times New Roman"/>
          <w:b/>
          <w:color w:val="282828"/>
          <w:sz w:val="24"/>
        </w:rPr>
        <w:t>, 2020</w:t>
      </w:r>
    </w:p>
    <w:p w:rsidR="003532C4" w:rsidRPr="00461E1A" w:rsidRDefault="003532C4" w:rsidP="00D779D1">
      <w:pPr>
        <w:jc w:val="center"/>
        <w:rPr>
          <w:rFonts w:ascii="Times New Roman" w:hAnsi="Times New Roman"/>
          <w:b/>
          <w:bCs/>
          <w:color w:val="282828"/>
          <w:sz w:val="24"/>
        </w:rPr>
      </w:pPr>
      <w:r>
        <w:rPr>
          <w:rFonts w:ascii="Times New Roman" w:hAnsi="Times New Roman"/>
          <w:b/>
          <w:color w:val="282828"/>
          <w:sz w:val="24"/>
        </w:rPr>
        <w:t>9:30-12:30</w:t>
      </w:r>
    </w:p>
    <w:p w:rsidR="00D779D1" w:rsidRPr="00461E1A" w:rsidRDefault="00D779D1" w:rsidP="00D779D1">
      <w:pPr>
        <w:rPr>
          <w:rFonts w:ascii="Times New Roman" w:hAnsi="Times New Roman"/>
          <w:b/>
          <w:bCs/>
          <w:color w:val="282828"/>
          <w:sz w:val="24"/>
        </w:rPr>
      </w:pPr>
    </w:p>
    <w:p w:rsidR="00D779D1" w:rsidRPr="00461E1A" w:rsidRDefault="00D779D1" w:rsidP="00D779D1">
      <w:pPr>
        <w:rPr>
          <w:rFonts w:ascii="Times New Roman" w:hAnsi="Times New Roman"/>
          <w:color w:val="282828"/>
          <w:sz w:val="24"/>
        </w:rPr>
      </w:pPr>
      <w:r w:rsidRPr="00461E1A">
        <w:rPr>
          <w:rFonts w:ascii="Times New Roman" w:hAnsi="Times New Roman"/>
          <w:b/>
          <w:bCs/>
          <w:color w:val="282828"/>
          <w:sz w:val="24"/>
        </w:rPr>
        <w:t>Location:</w:t>
      </w:r>
      <w:r w:rsidRPr="00461E1A">
        <w:rPr>
          <w:rFonts w:ascii="Times New Roman" w:hAnsi="Times New Roman"/>
          <w:color w:val="282828"/>
          <w:sz w:val="24"/>
        </w:rPr>
        <w:t xml:space="preserve"> </w:t>
      </w:r>
      <w:r w:rsidR="003532C4">
        <w:rPr>
          <w:rFonts w:ascii="Times New Roman" w:hAnsi="Times New Roman"/>
          <w:b/>
          <w:color w:val="282828"/>
          <w:sz w:val="24"/>
        </w:rPr>
        <w:t>MaineHousing Board</w:t>
      </w:r>
      <w:r w:rsidRPr="00461E1A">
        <w:rPr>
          <w:rFonts w:ascii="Times New Roman" w:hAnsi="Times New Roman"/>
          <w:b/>
          <w:color w:val="282828"/>
          <w:sz w:val="24"/>
        </w:rPr>
        <w:t xml:space="preserve"> Room, 353 Water Street. Augusta, ME 04330</w:t>
      </w:r>
      <w:r w:rsidRPr="00461E1A">
        <w:rPr>
          <w:rFonts w:ascii="Times New Roman" w:hAnsi="Times New Roman"/>
          <w:color w:val="282828"/>
          <w:sz w:val="24"/>
        </w:rPr>
        <w:t xml:space="preserve">. </w:t>
      </w:r>
    </w:p>
    <w:p w:rsidR="00D779D1" w:rsidRPr="00461E1A" w:rsidRDefault="00D779D1" w:rsidP="00D779D1">
      <w:pPr>
        <w:tabs>
          <w:tab w:val="left" w:pos="1980"/>
        </w:tabs>
        <w:rPr>
          <w:rFonts w:ascii="Times New Roman" w:eastAsiaTheme="minorHAnsi" w:hAnsi="Times New Roman"/>
          <w:b/>
          <w:bCs/>
          <w:color w:val="282828"/>
          <w:sz w:val="24"/>
        </w:rPr>
      </w:pPr>
      <w:bookmarkStart w:id="0" w:name="_Hlk8058047"/>
    </w:p>
    <w:p w:rsidR="00872A45" w:rsidRPr="009E048E" w:rsidRDefault="00D779D1" w:rsidP="009E048E">
      <w:pPr>
        <w:tabs>
          <w:tab w:val="left" w:pos="1980"/>
        </w:tabs>
        <w:rPr>
          <w:rFonts w:ascii="Times New Roman" w:hAnsi="Times New Roman"/>
          <w:sz w:val="24"/>
          <w:shd w:val="clear" w:color="auto" w:fill="FFFFFF" w:themeFill="background1"/>
        </w:rPr>
      </w:pPr>
      <w:r w:rsidRPr="00461E1A">
        <w:rPr>
          <w:rFonts w:ascii="Times New Roman" w:eastAsiaTheme="minorHAnsi" w:hAnsi="Times New Roman"/>
          <w:b/>
          <w:bCs/>
          <w:color w:val="282828"/>
          <w:sz w:val="24"/>
        </w:rPr>
        <w:t>Members:</w:t>
      </w:r>
      <w:r w:rsidRPr="00461E1A">
        <w:rPr>
          <w:rFonts w:ascii="Times New Roman" w:hAnsi="Times New Roman"/>
          <w:b/>
          <w:sz w:val="24"/>
        </w:rPr>
        <w:t xml:space="preserve"> </w:t>
      </w:r>
      <w:r w:rsidRPr="005F42EA">
        <w:rPr>
          <w:rFonts w:ascii="Times New Roman" w:hAnsi="Times New Roman"/>
          <w:sz w:val="24"/>
        </w:rPr>
        <w:t>Stephanie Primm (KCHC</w:t>
      </w:r>
      <w:r w:rsidR="00E42E93">
        <w:rPr>
          <w:rFonts w:ascii="Times New Roman" w:hAnsi="Times New Roman"/>
          <w:sz w:val="24"/>
        </w:rPr>
        <w:t>, SHC Chair</w:t>
      </w:r>
      <w:r w:rsidRPr="005F42EA">
        <w:rPr>
          <w:rFonts w:ascii="Times New Roman" w:hAnsi="Times New Roman"/>
          <w:sz w:val="24"/>
        </w:rPr>
        <w:t>), Tracey Hair (</w:t>
      </w:r>
      <w:r w:rsidR="00461E1A" w:rsidRPr="005F42EA">
        <w:rPr>
          <w:rFonts w:ascii="Times New Roman" w:hAnsi="Times New Roman"/>
          <w:sz w:val="24"/>
        </w:rPr>
        <w:t>HOME</w:t>
      </w:r>
      <w:r w:rsidRPr="005F42EA">
        <w:rPr>
          <w:rFonts w:ascii="Times New Roman" w:hAnsi="Times New Roman"/>
          <w:sz w:val="24"/>
        </w:rPr>
        <w:t>,</w:t>
      </w:r>
      <w:r w:rsidR="001F1B8C" w:rsidRPr="005F42EA">
        <w:rPr>
          <w:rFonts w:ascii="Times New Roman" w:hAnsi="Times New Roman"/>
          <w:sz w:val="24"/>
        </w:rPr>
        <w:t xml:space="preserve"> Inc.,</w:t>
      </w:r>
      <w:r w:rsidRPr="005F42EA">
        <w:rPr>
          <w:rFonts w:ascii="Times New Roman" w:hAnsi="Times New Roman"/>
          <w:sz w:val="24"/>
        </w:rPr>
        <w:t xml:space="preserve"> RIII),</w:t>
      </w:r>
      <w:r w:rsidRPr="00461E1A">
        <w:rPr>
          <w:rFonts w:ascii="Times New Roman" w:hAnsi="Times New Roman"/>
          <w:sz w:val="24"/>
        </w:rPr>
        <w:t xml:space="preserve"> Donna Kelley (WCAP, RII), Cullen Ryan (CHOM,</w:t>
      </w:r>
      <w:r w:rsidR="00461E1A">
        <w:rPr>
          <w:rFonts w:ascii="Times New Roman" w:hAnsi="Times New Roman"/>
          <w:sz w:val="24"/>
        </w:rPr>
        <w:t xml:space="preserve"> </w:t>
      </w:r>
      <w:r w:rsidRPr="00461E1A">
        <w:rPr>
          <w:rFonts w:ascii="Times New Roman" w:hAnsi="Times New Roman"/>
          <w:sz w:val="24"/>
        </w:rPr>
        <w:t>RII), Lauren Bustard (</w:t>
      </w:r>
      <w:proofErr w:type="spellStart"/>
      <w:r w:rsidRPr="00461E1A">
        <w:rPr>
          <w:rFonts w:ascii="Times New Roman" w:hAnsi="Times New Roman"/>
          <w:sz w:val="24"/>
        </w:rPr>
        <w:t>MaineHousing</w:t>
      </w:r>
      <w:proofErr w:type="spellEnd"/>
      <w:r w:rsidRPr="00461E1A">
        <w:rPr>
          <w:rFonts w:ascii="Times New Roman" w:hAnsi="Times New Roman"/>
          <w:sz w:val="24"/>
        </w:rPr>
        <w:t>),</w:t>
      </w:r>
      <w:r w:rsidRPr="00461E1A">
        <w:rPr>
          <w:rFonts w:ascii="Times New Roman" w:hAnsi="Times New Roman"/>
          <w:sz w:val="24"/>
          <w:shd w:val="clear" w:color="auto" w:fill="FFFFFF" w:themeFill="background1"/>
        </w:rPr>
        <w:t xml:space="preserve"> Chet Barnes (SAMHS)</w:t>
      </w:r>
      <w:r w:rsidR="00872A45">
        <w:rPr>
          <w:rFonts w:ascii="Times New Roman" w:hAnsi="Times New Roman"/>
          <w:sz w:val="24"/>
          <w:shd w:val="clear" w:color="auto" w:fill="FFFFFF" w:themeFill="background1"/>
        </w:rPr>
        <w:t>,</w:t>
      </w:r>
      <w:r w:rsidR="00E42E93">
        <w:rPr>
          <w:rFonts w:ascii="Times New Roman" w:hAnsi="Times New Roman"/>
          <w:sz w:val="24"/>
          <w:shd w:val="clear" w:color="auto" w:fill="FFFFFF" w:themeFill="background1"/>
        </w:rPr>
        <w:t xml:space="preserve"> </w:t>
      </w:r>
      <w:r w:rsidR="00872A45" w:rsidRPr="00461E1A">
        <w:rPr>
          <w:rFonts w:ascii="Times New Roman" w:hAnsi="Times New Roman"/>
          <w:sz w:val="24"/>
        </w:rPr>
        <w:t>Cheryl Harkins (HVJ</w:t>
      </w:r>
      <w:r w:rsidR="001F1B8C">
        <w:rPr>
          <w:rFonts w:ascii="Times New Roman" w:hAnsi="Times New Roman"/>
          <w:sz w:val="24"/>
        </w:rPr>
        <w:t>, RI</w:t>
      </w:r>
      <w:r w:rsidR="009E048E">
        <w:rPr>
          <w:rFonts w:ascii="Times New Roman" w:hAnsi="Times New Roman"/>
          <w:sz w:val="24"/>
        </w:rPr>
        <w:t>)</w:t>
      </w:r>
      <w:r w:rsidR="00697E39">
        <w:rPr>
          <w:rFonts w:ascii="Times New Roman" w:hAnsi="Times New Roman"/>
          <w:sz w:val="24"/>
        </w:rPr>
        <w:t>,</w:t>
      </w:r>
      <w:r w:rsidR="00697E39" w:rsidRPr="00697E39">
        <w:rPr>
          <w:rFonts w:ascii="Times New Roman" w:hAnsi="Times New Roman" w:cs="Times New Roman"/>
          <w:sz w:val="24"/>
          <w:szCs w:val="24"/>
        </w:rPr>
        <w:t xml:space="preserve"> </w:t>
      </w:r>
      <w:r w:rsidR="00697E39" w:rsidRPr="000D1AC3">
        <w:rPr>
          <w:rFonts w:ascii="Times New Roman" w:hAnsi="Times New Roman" w:cs="Times New Roman"/>
          <w:sz w:val="24"/>
          <w:szCs w:val="24"/>
        </w:rPr>
        <w:t xml:space="preserve">David </w:t>
      </w:r>
      <w:proofErr w:type="spellStart"/>
      <w:r w:rsidR="00697E39" w:rsidRPr="000D1AC3">
        <w:rPr>
          <w:rFonts w:ascii="Times New Roman" w:hAnsi="Times New Roman" w:cs="Times New Roman"/>
          <w:sz w:val="24"/>
          <w:szCs w:val="24"/>
        </w:rPr>
        <w:t>McClusk</w:t>
      </w:r>
      <w:r w:rsidR="004A0FE9">
        <w:rPr>
          <w:rFonts w:ascii="Times New Roman" w:hAnsi="Times New Roman" w:cs="Times New Roman"/>
          <w:sz w:val="24"/>
          <w:szCs w:val="24"/>
        </w:rPr>
        <w:t>e</w:t>
      </w:r>
      <w:r w:rsidR="00697E39" w:rsidRPr="000D1AC3">
        <w:rPr>
          <w:rFonts w:ascii="Times New Roman" w:hAnsi="Times New Roman" w:cs="Times New Roman"/>
          <w:sz w:val="24"/>
          <w:szCs w:val="24"/>
        </w:rPr>
        <w:t>y</w:t>
      </w:r>
      <w:proofErr w:type="spellEnd"/>
      <w:r w:rsidR="00697E39" w:rsidRPr="000D1AC3">
        <w:rPr>
          <w:rFonts w:ascii="Times New Roman" w:hAnsi="Times New Roman" w:cs="Times New Roman"/>
          <w:sz w:val="24"/>
          <w:szCs w:val="24"/>
        </w:rPr>
        <w:t xml:space="preserve"> (</w:t>
      </w:r>
      <w:r w:rsidR="00697E39">
        <w:rPr>
          <w:rFonts w:ascii="Times New Roman" w:hAnsi="Times New Roman" w:cs="Times New Roman"/>
          <w:sz w:val="24"/>
          <w:szCs w:val="24"/>
        </w:rPr>
        <w:t xml:space="preserve">Shaw House, </w:t>
      </w:r>
      <w:r w:rsidR="00697E39" w:rsidRPr="000D1AC3">
        <w:rPr>
          <w:rFonts w:ascii="Times New Roman" w:hAnsi="Times New Roman" w:cs="Times New Roman"/>
          <w:sz w:val="24"/>
          <w:szCs w:val="24"/>
        </w:rPr>
        <w:t>RIII</w:t>
      </w:r>
      <w:r w:rsidR="00697E39">
        <w:rPr>
          <w:rFonts w:ascii="Times New Roman" w:hAnsi="Times New Roman" w:cs="Times New Roman"/>
          <w:sz w:val="24"/>
          <w:szCs w:val="24"/>
        </w:rPr>
        <w:t>),</w:t>
      </w:r>
      <w:r w:rsidR="00697E39">
        <w:rPr>
          <w:rFonts w:ascii="Times New Roman" w:hAnsi="Times New Roman"/>
          <w:sz w:val="24"/>
        </w:rPr>
        <w:t xml:space="preserve"> </w:t>
      </w:r>
      <w:r w:rsidR="00697E39" w:rsidRPr="00461E1A">
        <w:rPr>
          <w:rFonts w:ascii="Times New Roman" w:hAnsi="Times New Roman"/>
          <w:sz w:val="24"/>
        </w:rPr>
        <w:t>Donna Yellen (Preble Street</w:t>
      </w:r>
      <w:r w:rsidR="004A0FE9">
        <w:rPr>
          <w:rFonts w:ascii="Times New Roman" w:hAnsi="Times New Roman"/>
          <w:sz w:val="24"/>
        </w:rPr>
        <w:t>, RI)</w:t>
      </w:r>
      <w:r w:rsidR="00E42E93">
        <w:rPr>
          <w:rFonts w:ascii="Times New Roman" w:hAnsi="Times New Roman"/>
          <w:sz w:val="24"/>
        </w:rPr>
        <w:t>, Ginny Dill (Shalom, RI</w:t>
      </w:r>
      <w:r w:rsidR="00AB116D">
        <w:rPr>
          <w:rFonts w:ascii="Times New Roman" w:hAnsi="Times New Roman"/>
          <w:sz w:val="24"/>
        </w:rPr>
        <w:t xml:space="preserve">), </w:t>
      </w:r>
      <w:r w:rsidR="00AB116D" w:rsidRPr="00461E1A">
        <w:rPr>
          <w:rFonts w:ascii="Times New Roman" w:hAnsi="Times New Roman"/>
          <w:sz w:val="24"/>
        </w:rPr>
        <w:t>Josh</w:t>
      </w:r>
      <w:r w:rsidR="00AB116D">
        <w:rPr>
          <w:rFonts w:ascii="Times New Roman" w:hAnsi="Times New Roman"/>
          <w:sz w:val="24"/>
        </w:rPr>
        <w:t xml:space="preserve"> </w:t>
      </w:r>
      <w:r w:rsidR="00AB116D" w:rsidRPr="00461E1A">
        <w:rPr>
          <w:rFonts w:ascii="Times New Roman" w:hAnsi="Times New Roman"/>
          <w:sz w:val="24"/>
        </w:rPr>
        <w:t>D’Alessio</w:t>
      </w:r>
      <w:r w:rsidR="00AB116D">
        <w:rPr>
          <w:rFonts w:ascii="Times New Roman" w:hAnsi="Times New Roman"/>
          <w:sz w:val="24"/>
        </w:rPr>
        <w:t xml:space="preserve"> (PCHC, RIII)</w:t>
      </w:r>
    </w:p>
    <w:p w:rsidR="00AB116D" w:rsidRPr="00AB116D" w:rsidRDefault="00D779D1" w:rsidP="00AB116D">
      <w:pPr>
        <w:rPr>
          <w:rFonts w:ascii="Calibri" w:eastAsia="Times New Roman" w:hAnsi="Calibri" w:cs="Calibri"/>
          <w:color w:val="000000"/>
          <w:lang w:bidi="ar-SA"/>
        </w:rPr>
      </w:pPr>
      <w:r w:rsidRPr="00461E1A">
        <w:rPr>
          <w:rFonts w:ascii="Times New Roman" w:hAnsi="Times New Roman"/>
          <w:b/>
          <w:sz w:val="24"/>
        </w:rPr>
        <w:t>Guests:</w:t>
      </w:r>
      <w:r w:rsidR="00860096">
        <w:rPr>
          <w:rFonts w:ascii="Times New Roman" w:hAnsi="Times New Roman"/>
          <w:sz w:val="24"/>
        </w:rPr>
        <w:t xml:space="preserve"> Betty LaBua (Maine</w:t>
      </w:r>
      <w:r w:rsidRPr="00461E1A">
        <w:rPr>
          <w:rFonts w:ascii="Times New Roman" w:hAnsi="Times New Roman"/>
          <w:sz w:val="24"/>
        </w:rPr>
        <w:t xml:space="preserve">Housing), Tracy Allen (KBH), </w:t>
      </w:r>
      <w:r w:rsidR="00293EC5">
        <w:rPr>
          <w:rFonts w:ascii="Times New Roman" w:hAnsi="Times New Roman"/>
          <w:sz w:val="24"/>
          <w:shd w:val="clear" w:color="auto" w:fill="FFFFFF" w:themeFill="background1"/>
        </w:rPr>
        <w:t xml:space="preserve">Kelsey Brown (HUD), </w:t>
      </w:r>
      <w:r w:rsidR="00293EC5">
        <w:rPr>
          <w:rFonts w:ascii="Times New Roman" w:hAnsi="Times New Roman"/>
          <w:sz w:val="24"/>
        </w:rPr>
        <w:t>Scott Tibbit</w:t>
      </w:r>
      <w:r w:rsidR="00346AD3">
        <w:rPr>
          <w:rFonts w:ascii="Times New Roman" w:hAnsi="Times New Roman"/>
          <w:sz w:val="24"/>
        </w:rPr>
        <w:t>t</w:t>
      </w:r>
      <w:r w:rsidR="00293EC5">
        <w:rPr>
          <w:rFonts w:ascii="Times New Roman" w:hAnsi="Times New Roman"/>
          <w:sz w:val="24"/>
        </w:rPr>
        <w:t>s</w:t>
      </w:r>
      <w:r w:rsidR="00346AD3">
        <w:rPr>
          <w:rFonts w:ascii="Times New Roman" w:hAnsi="Times New Roman"/>
          <w:sz w:val="24"/>
        </w:rPr>
        <w:t xml:space="preserve"> (</w:t>
      </w:r>
      <w:proofErr w:type="spellStart"/>
      <w:r w:rsidR="00346AD3">
        <w:rPr>
          <w:rFonts w:ascii="Times New Roman" w:hAnsi="Times New Roman"/>
          <w:sz w:val="24"/>
        </w:rPr>
        <w:t>MaineHousing</w:t>
      </w:r>
      <w:proofErr w:type="spellEnd"/>
      <w:r w:rsidR="00293EC5">
        <w:rPr>
          <w:rFonts w:ascii="Times New Roman" w:hAnsi="Times New Roman"/>
          <w:sz w:val="24"/>
        </w:rPr>
        <w:t>)</w:t>
      </w:r>
      <w:r w:rsidR="00346AD3">
        <w:rPr>
          <w:rFonts w:ascii="Times New Roman" w:hAnsi="Times New Roman"/>
          <w:sz w:val="24"/>
        </w:rPr>
        <w:t xml:space="preserve">, </w:t>
      </w:r>
      <w:r w:rsidR="004A0FE9">
        <w:rPr>
          <w:rFonts w:ascii="Times New Roman" w:hAnsi="Times New Roman"/>
          <w:sz w:val="24"/>
        </w:rPr>
        <w:t>Rich</w:t>
      </w:r>
      <w:r w:rsidR="00697E39">
        <w:rPr>
          <w:rFonts w:ascii="Times New Roman" w:hAnsi="Times New Roman"/>
          <w:sz w:val="24"/>
        </w:rPr>
        <w:t xml:space="preserve"> Hooks </w:t>
      </w:r>
      <w:proofErr w:type="spellStart"/>
      <w:r w:rsidR="00697E39">
        <w:rPr>
          <w:rFonts w:ascii="Times New Roman" w:hAnsi="Times New Roman"/>
          <w:sz w:val="24"/>
        </w:rPr>
        <w:t>Wayman</w:t>
      </w:r>
      <w:proofErr w:type="spellEnd"/>
      <w:r w:rsidR="00697E39">
        <w:rPr>
          <w:rFonts w:ascii="Times New Roman" w:hAnsi="Times New Roman"/>
          <w:sz w:val="24"/>
        </w:rPr>
        <w:t xml:space="preserve"> (VOA), </w:t>
      </w:r>
      <w:r w:rsidR="005F42EA">
        <w:rPr>
          <w:rFonts w:ascii="Times New Roman" w:hAnsi="Times New Roman"/>
          <w:sz w:val="24"/>
        </w:rPr>
        <w:t xml:space="preserve">Katie </w:t>
      </w:r>
      <w:r w:rsidR="00E42E93">
        <w:rPr>
          <w:rFonts w:ascii="Times New Roman" w:hAnsi="Times New Roman"/>
          <w:sz w:val="24"/>
        </w:rPr>
        <w:t>Spencer White (MMHS), Alice Pre</w:t>
      </w:r>
      <w:r w:rsidR="005F42EA">
        <w:rPr>
          <w:rFonts w:ascii="Times New Roman" w:hAnsi="Times New Roman"/>
          <w:sz w:val="24"/>
        </w:rPr>
        <w:t>ble,</w:t>
      </w:r>
      <w:r w:rsidR="00E42E93">
        <w:rPr>
          <w:rFonts w:ascii="Times New Roman" w:hAnsi="Times New Roman"/>
          <w:sz w:val="24"/>
        </w:rPr>
        <w:t xml:space="preserve"> (DHHS/OCFS), Rot</w:t>
      </w:r>
      <w:r w:rsidR="00AB116D">
        <w:rPr>
          <w:rFonts w:ascii="Times New Roman" w:hAnsi="Times New Roman"/>
          <w:sz w:val="24"/>
        </w:rPr>
        <w:t>a Knot (</w:t>
      </w:r>
      <w:proofErr w:type="spellStart"/>
      <w:r w:rsidR="00AB116D">
        <w:rPr>
          <w:rFonts w:ascii="Times New Roman" w:hAnsi="Times New Roman"/>
          <w:sz w:val="24"/>
        </w:rPr>
        <w:t>Tedford</w:t>
      </w:r>
      <w:proofErr w:type="spellEnd"/>
      <w:r w:rsidR="00AB116D">
        <w:rPr>
          <w:rFonts w:ascii="Times New Roman" w:hAnsi="Times New Roman"/>
          <w:sz w:val="24"/>
        </w:rPr>
        <w:t xml:space="preserve"> Housing), Bill Higgins (Homeless Advocacy for All)</w:t>
      </w:r>
      <w:r w:rsidR="00AB116D" w:rsidRPr="00AB116D">
        <w:rPr>
          <w:rFonts w:ascii="Calibri" w:hAnsi="Calibri" w:cs="Calibri"/>
          <w:color w:val="000000"/>
        </w:rPr>
        <w:t xml:space="preserve"> </w:t>
      </w:r>
    </w:p>
    <w:p w:rsidR="00697E39" w:rsidRPr="002D76B5" w:rsidRDefault="00697E39" w:rsidP="00D779D1">
      <w:pPr>
        <w:rPr>
          <w:rFonts w:ascii="Times New Roman" w:hAnsi="Times New Roman"/>
          <w:sz w:val="24"/>
        </w:rPr>
      </w:pPr>
    </w:p>
    <w:p w:rsidR="000619A1" w:rsidRPr="000619A1" w:rsidRDefault="00D779D1" w:rsidP="00D779D1">
      <w:pPr>
        <w:rPr>
          <w:rFonts w:ascii="Times New Roman" w:hAnsi="Times New Roman"/>
          <w:sz w:val="24"/>
          <w:shd w:val="clear" w:color="auto" w:fill="FFFFFF" w:themeFill="background1"/>
        </w:rPr>
      </w:pPr>
      <w:r w:rsidRPr="00461E1A">
        <w:rPr>
          <w:rFonts w:ascii="Times New Roman" w:hAnsi="Times New Roman"/>
          <w:b/>
          <w:sz w:val="24"/>
          <w:shd w:val="clear" w:color="auto" w:fill="FFFFFF" w:themeFill="background1"/>
        </w:rPr>
        <w:t>Phone:</w:t>
      </w:r>
      <w:r w:rsidR="000619A1">
        <w:rPr>
          <w:rFonts w:ascii="Times New Roman" w:hAnsi="Times New Roman"/>
          <w:b/>
          <w:sz w:val="24"/>
          <w:shd w:val="clear" w:color="auto" w:fill="FFFFFF" w:themeFill="background1"/>
        </w:rPr>
        <w:t xml:space="preserve"> </w:t>
      </w:r>
      <w:r w:rsidR="00E42E93">
        <w:rPr>
          <w:rFonts w:ascii="Times New Roman" w:hAnsi="Times New Roman"/>
          <w:sz w:val="24"/>
          <w:shd w:val="clear" w:color="auto" w:fill="FFFFFF" w:themeFill="background1"/>
        </w:rPr>
        <w:t xml:space="preserve">Melanie </w:t>
      </w:r>
      <w:proofErr w:type="spellStart"/>
      <w:r w:rsidR="00E42E93">
        <w:rPr>
          <w:rFonts w:ascii="Times New Roman" w:hAnsi="Times New Roman"/>
          <w:sz w:val="24"/>
          <w:shd w:val="clear" w:color="auto" w:fill="FFFFFF" w:themeFill="background1"/>
        </w:rPr>
        <w:t>Bubar</w:t>
      </w:r>
      <w:proofErr w:type="spellEnd"/>
      <w:r w:rsidR="00E42E93">
        <w:rPr>
          <w:rFonts w:ascii="Times New Roman" w:hAnsi="Times New Roman"/>
          <w:sz w:val="24"/>
          <w:shd w:val="clear" w:color="auto" w:fill="FFFFFF" w:themeFill="background1"/>
        </w:rPr>
        <w:t xml:space="preserve"> (Homeless Services of Aroostook)</w:t>
      </w:r>
    </w:p>
    <w:p w:rsidR="005F21EC" w:rsidRDefault="005F21EC" w:rsidP="00D779D1">
      <w:pPr>
        <w:rPr>
          <w:rFonts w:ascii="Times New Roman" w:hAnsi="Times New Roman"/>
          <w:b/>
          <w:sz w:val="24"/>
          <w:shd w:val="clear" w:color="auto" w:fill="FFFFFF" w:themeFill="background1"/>
        </w:rPr>
      </w:pPr>
    </w:p>
    <w:p w:rsidR="00D779D1" w:rsidRPr="00461E1A" w:rsidRDefault="00D779D1" w:rsidP="00D779D1">
      <w:pPr>
        <w:rPr>
          <w:rFonts w:ascii="Times New Roman" w:hAnsi="Times New Roman"/>
          <w:b/>
          <w:sz w:val="24"/>
        </w:rPr>
      </w:pPr>
      <w:r w:rsidRPr="00461E1A">
        <w:rPr>
          <w:rFonts w:ascii="Times New Roman" w:hAnsi="Times New Roman"/>
          <w:b/>
          <w:sz w:val="24"/>
          <w:shd w:val="clear" w:color="auto" w:fill="FFFFFF" w:themeFill="background1"/>
        </w:rPr>
        <w:t xml:space="preserve">Minutes: </w:t>
      </w:r>
      <w:r w:rsidRPr="00461E1A">
        <w:rPr>
          <w:rFonts w:ascii="Times New Roman" w:hAnsi="Times New Roman"/>
          <w:sz w:val="24"/>
          <w:shd w:val="clear" w:color="auto" w:fill="FFFFFF" w:themeFill="background1"/>
        </w:rPr>
        <w:t>Betty LaBua (MaineHousing)</w:t>
      </w:r>
      <w:r w:rsidR="00CA3F3C">
        <w:rPr>
          <w:rFonts w:ascii="Times New Roman" w:hAnsi="Times New Roman"/>
          <w:sz w:val="24"/>
          <w:shd w:val="clear" w:color="auto" w:fill="FFFFFF" w:themeFill="background1"/>
        </w:rPr>
        <w:t xml:space="preserve"> and Scott Tibbitts</w:t>
      </w:r>
      <w:r w:rsidR="00A27772">
        <w:rPr>
          <w:rFonts w:ascii="Times New Roman" w:hAnsi="Times New Roman"/>
          <w:sz w:val="24"/>
          <w:shd w:val="clear" w:color="auto" w:fill="FFFFFF" w:themeFill="background1"/>
        </w:rPr>
        <w:t xml:space="preserve"> </w:t>
      </w:r>
      <w:r w:rsidR="00CA3F3C" w:rsidRPr="00461E1A">
        <w:rPr>
          <w:rFonts w:ascii="Times New Roman" w:hAnsi="Times New Roman"/>
          <w:sz w:val="24"/>
          <w:shd w:val="clear" w:color="auto" w:fill="FFFFFF" w:themeFill="background1"/>
        </w:rPr>
        <w:t>(MaineHousing)</w:t>
      </w:r>
    </w:p>
    <w:p w:rsidR="00D779D1" w:rsidRPr="00461E1A" w:rsidRDefault="00D779D1" w:rsidP="00D779D1">
      <w:pPr>
        <w:tabs>
          <w:tab w:val="left" w:pos="1980"/>
        </w:tabs>
        <w:rPr>
          <w:rFonts w:ascii="Times New Roman" w:eastAsiaTheme="minorHAnsi" w:hAnsi="Times New Roman"/>
          <w:b/>
          <w:bCs/>
          <w:color w:val="282828"/>
          <w:sz w:val="24"/>
        </w:rPr>
      </w:pPr>
    </w:p>
    <w:p w:rsidR="00D779D1" w:rsidRPr="00461E1A" w:rsidRDefault="00D779D1" w:rsidP="00D779D1">
      <w:pPr>
        <w:tabs>
          <w:tab w:val="left" w:pos="1980"/>
        </w:tabs>
        <w:rPr>
          <w:rFonts w:ascii="Times New Roman" w:eastAsiaTheme="minorHAnsi" w:hAnsi="Times New Roman"/>
          <w:bCs/>
          <w:color w:val="282828"/>
          <w:sz w:val="24"/>
        </w:rPr>
      </w:pPr>
      <w:r w:rsidRPr="00461E1A">
        <w:rPr>
          <w:rFonts w:ascii="Times New Roman" w:eastAsiaTheme="minorHAnsi" w:hAnsi="Times New Roman"/>
          <w:b/>
          <w:bCs/>
          <w:color w:val="282828"/>
          <w:sz w:val="24"/>
        </w:rPr>
        <w:t xml:space="preserve">Approval of Minutes: </w:t>
      </w:r>
      <w:r w:rsidRPr="00461E1A">
        <w:rPr>
          <w:rFonts w:ascii="Times New Roman" w:eastAsiaTheme="minorHAnsi" w:hAnsi="Times New Roman"/>
          <w:bCs/>
          <w:color w:val="282828"/>
          <w:sz w:val="24"/>
        </w:rPr>
        <w:t>Minutes from</w:t>
      </w:r>
      <w:r w:rsidR="00C1330F">
        <w:rPr>
          <w:rFonts w:ascii="Times New Roman" w:eastAsiaTheme="minorHAnsi" w:hAnsi="Times New Roman"/>
          <w:bCs/>
          <w:color w:val="282828"/>
          <w:sz w:val="24"/>
        </w:rPr>
        <w:t xml:space="preserve"> council</w:t>
      </w:r>
      <w:r w:rsidRPr="00461E1A">
        <w:rPr>
          <w:rFonts w:ascii="Times New Roman" w:eastAsiaTheme="minorHAnsi" w:hAnsi="Times New Roman"/>
          <w:bCs/>
          <w:color w:val="282828"/>
          <w:sz w:val="24"/>
        </w:rPr>
        <w:t xml:space="preserve"> </w:t>
      </w:r>
      <w:r w:rsidR="00886F4F">
        <w:rPr>
          <w:rFonts w:ascii="Times New Roman" w:eastAsiaTheme="minorHAnsi" w:hAnsi="Times New Roman"/>
          <w:bCs/>
          <w:color w:val="282828"/>
          <w:sz w:val="24"/>
        </w:rPr>
        <w:t>meeting held on</w:t>
      </w:r>
      <w:r w:rsidR="0061565B">
        <w:rPr>
          <w:rFonts w:ascii="Times New Roman" w:eastAsiaTheme="minorHAnsi" w:hAnsi="Times New Roman"/>
          <w:bCs/>
          <w:color w:val="282828"/>
          <w:sz w:val="24"/>
        </w:rPr>
        <w:t xml:space="preserve"> January 14, 2020</w:t>
      </w:r>
      <w:r w:rsidR="005F21EC">
        <w:rPr>
          <w:rFonts w:ascii="Times New Roman" w:eastAsiaTheme="minorHAnsi" w:hAnsi="Times New Roman"/>
          <w:bCs/>
          <w:color w:val="282828"/>
          <w:sz w:val="24"/>
        </w:rPr>
        <w:t xml:space="preserve"> </w:t>
      </w:r>
      <w:r w:rsidR="00CF3D6E">
        <w:rPr>
          <w:rFonts w:ascii="Times New Roman" w:eastAsiaTheme="minorHAnsi" w:hAnsi="Times New Roman"/>
          <w:bCs/>
          <w:color w:val="282828"/>
          <w:sz w:val="24"/>
        </w:rPr>
        <w:t>were approved.</w:t>
      </w:r>
    </w:p>
    <w:p w:rsidR="00D779D1" w:rsidRPr="00EE1130" w:rsidRDefault="00D779D1" w:rsidP="00D779D1">
      <w:pPr>
        <w:tabs>
          <w:tab w:val="left" w:pos="1980"/>
        </w:tabs>
        <w:rPr>
          <w:rFonts w:ascii="Times New Roman" w:eastAsiaTheme="minorHAnsi" w:hAnsi="Times New Roman" w:cs="Times New Roman"/>
          <w:b/>
          <w:bCs/>
          <w:color w:val="282828"/>
          <w:sz w:val="24"/>
        </w:rPr>
      </w:pPr>
    </w:p>
    <w:p w:rsidR="007E2EEB" w:rsidRPr="00461E1A" w:rsidRDefault="0061565B" w:rsidP="00D779D1">
      <w:pPr>
        <w:tabs>
          <w:tab w:val="left" w:pos="1980"/>
        </w:tabs>
        <w:rPr>
          <w:rFonts w:ascii="Times New Roman" w:eastAsiaTheme="minorHAnsi" w:hAnsi="Times New Roman"/>
          <w:b/>
          <w:bCs/>
          <w:color w:val="282828"/>
          <w:sz w:val="24"/>
        </w:rPr>
      </w:pPr>
      <w:r w:rsidRPr="00EE1130">
        <w:rPr>
          <w:rFonts w:ascii="Times New Roman" w:eastAsiaTheme="minorHAnsi" w:hAnsi="Times New Roman" w:cs="Times New Roman"/>
          <w:b/>
          <w:bCs/>
          <w:color w:val="282828"/>
          <w:sz w:val="24"/>
        </w:rPr>
        <w:t>Review February Retreat</w:t>
      </w:r>
      <w:r w:rsidR="008D4788" w:rsidRPr="00EE1130">
        <w:rPr>
          <w:rFonts w:ascii="Times New Roman" w:eastAsiaTheme="minorHAnsi" w:hAnsi="Times New Roman" w:cs="Times New Roman"/>
          <w:b/>
          <w:bCs/>
          <w:color w:val="282828"/>
          <w:sz w:val="24"/>
        </w:rPr>
        <w:t xml:space="preserve">: </w:t>
      </w:r>
      <w:r w:rsidR="000C674D" w:rsidRPr="000C674D">
        <w:rPr>
          <w:rFonts w:ascii="Times New Roman" w:eastAsiaTheme="minorHAnsi" w:hAnsi="Times New Roman" w:cs="Times New Roman"/>
          <w:bCs/>
          <w:color w:val="282828"/>
          <w:sz w:val="24"/>
        </w:rPr>
        <w:t>By the use of charts created at the annual retreat in February, Stephanie</w:t>
      </w:r>
      <w:r w:rsidR="000C674D">
        <w:rPr>
          <w:rFonts w:ascii="Times New Roman" w:eastAsiaTheme="minorHAnsi" w:hAnsi="Times New Roman" w:cs="Times New Roman"/>
          <w:b/>
          <w:bCs/>
          <w:color w:val="282828"/>
          <w:sz w:val="24"/>
        </w:rPr>
        <w:t xml:space="preserve"> </w:t>
      </w:r>
      <w:r w:rsidR="00EE1130" w:rsidRPr="00EE1130">
        <w:rPr>
          <w:rFonts w:ascii="Times New Roman" w:eastAsiaTheme="minorHAnsi" w:hAnsi="Times New Roman" w:cs="Times New Roman"/>
          <w:bCs/>
          <w:color w:val="282828"/>
          <w:sz w:val="24"/>
        </w:rPr>
        <w:t xml:space="preserve">provided an overview of the SHC retreat by </w:t>
      </w:r>
      <w:r w:rsidR="0038328D">
        <w:rPr>
          <w:rFonts w:ascii="Times New Roman" w:hAnsi="Times New Roman" w:cs="Times New Roman"/>
          <w:szCs w:val="24"/>
        </w:rPr>
        <w:t xml:space="preserve">tracing the </w:t>
      </w:r>
      <w:r w:rsidR="00EE1130" w:rsidRPr="00EE1130">
        <w:rPr>
          <w:rFonts w:ascii="Times New Roman" w:hAnsi="Times New Roman" w:cs="Times New Roman"/>
          <w:sz w:val="24"/>
          <w:szCs w:val="24"/>
        </w:rPr>
        <w:t>achievements, misse</w:t>
      </w:r>
      <w:r w:rsidR="0077521E">
        <w:rPr>
          <w:rFonts w:ascii="Times New Roman" w:hAnsi="Times New Roman" w:cs="Times New Roman"/>
          <w:sz w:val="24"/>
          <w:szCs w:val="24"/>
        </w:rPr>
        <w:t>d opportunities, council roles/</w:t>
      </w:r>
      <w:r w:rsidR="00EE1130" w:rsidRPr="00EE1130">
        <w:rPr>
          <w:rFonts w:ascii="Times New Roman" w:hAnsi="Times New Roman" w:cs="Times New Roman"/>
          <w:sz w:val="24"/>
          <w:szCs w:val="24"/>
        </w:rPr>
        <w:t>patterns</w:t>
      </w:r>
      <w:r w:rsidR="00E42E93">
        <w:rPr>
          <w:rFonts w:ascii="Times New Roman" w:hAnsi="Times New Roman" w:cs="Times New Roman"/>
          <w:sz w:val="24"/>
          <w:szCs w:val="24"/>
        </w:rPr>
        <w:t>,</w:t>
      </w:r>
      <w:r w:rsidR="00EE1130" w:rsidRPr="00EE1130">
        <w:rPr>
          <w:rFonts w:ascii="Times New Roman" w:hAnsi="Times New Roman" w:cs="Times New Roman"/>
          <w:sz w:val="24"/>
          <w:szCs w:val="24"/>
        </w:rPr>
        <w:t xml:space="preserve"> connections, what gives us hope</w:t>
      </w:r>
      <w:r w:rsidR="000C674D">
        <w:rPr>
          <w:rFonts w:ascii="Times New Roman" w:hAnsi="Times New Roman" w:cs="Times New Roman"/>
          <w:sz w:val="24"/>
          <w:szCs w:val="24"/>
        </w:rPr>
        <w:t xml:space="preserve">, </w:t>
      </w:r>
      <w:r w:rsidR="0077521E">
        <w:rPr>
          <w:rFonts w:ascii="Times New Roman" w:hAnsi="Times New Roman" w:cs="Times New Roman"/>
          <w:sz w:val="24"/>
          <w:szCs w:val="24"/>
        </w:rPr>
        <w:t xml:space="preserve">and </w:t>
      </w:r>
      <w:r w:rsidR="0077521E" w:rsidRPr="00EE1130">
        <w:rPr>
          <w:rFonts w:ascii="Times New Roman" w:hAnsi="Times New Roman" w:cs="Times New Roman"/>
          <w:sz w:val="24"/>
          <w:szCs w:val="24"/>
        </w:rPr>
        <w:t>a</w:t>
      </w:r>
      <w:r w:rsidR="00EE1130" w:rsidRPr="00EE1130">
        <w:rPr>
          <w:rFonts w:ascii="Times New Roman" w:hAnsi="Times New Roman" w:cs="Times New Roman"/>
          <w:sz w:val="24"/>
          <w:szCs w:val="24"/>
        </w:rPr>
        <w:t xml:space="preserve"> transparen</w:t>
      </w:r>
      <w:r w:rsidR="0038328D">
        <w:rPr>
          <w:rFonts w:ascii="Times New Roman" w:hAnsi="Times New Roman" w:cs="Times New Roman"/>
          <w:sz w:val="24"/>
          <w:szCs w:val="24"/>
        </w:rPr>
        <w:t>t way of h</w:t>
      </w:r>
      <w:r w:rsidR="00F85233">
        <w:rPr>
          <w:rFonts w:ascii="Times New Roman" w:hAnsi="Times New Roman" w:cs="Times New Roman"/>
          <w:sz w:val="24"/>
          <w:szCs w:val="24"/>
        </w:rPr>
        <w:t xml:space="preserve">ow we view </w:t>
      </w:r>
      <w:r w:rsidR="0077521E">
        <w:rPr>
          <w:rFonts w:ascii="Times New Roman" w:hAnsi="Times New Roman" w:cs="Times New Roman"/>
          <w:sz w:val="24"/>
          <w:szCs w:val="24"/>
        </w:rPr>
        <w:t>ourselves</w:t>
      </w:r>
      <w:r w:rsidR="00C1330F">
        <w:rPr>
          <w:rFonts w:ascii="Times New Roman" w:hAnsi="Times New Roman" w:cs="Times New Roman"/>
          <w:sz w:val="24"/>
          <w:szCs w:val="24"/>
        </w:rPr>
        <w:t>.</w:t>
      </w:r>
      <w:r w:rsidR="0077521E">
        <w:rPr>
          <w:rFonts w:ascii="Times New Roman" w:hAnsi="Times New Roman" w:cs="Times New Roman"/>
          <w:sz w:val="24"/>
          <w:szCs w:val="24"/>
        </w:rPr>
        <w:t xml:space="preserve"> </w:t>
      </w:r>
      <w:r w:rsidR="0077521E" w:rsidRPr="00EE1130">
        <w:rPr>
          <w:rFonts w:ascii="Times New Roman" w:hAnsi="Times New Roman" w:cs="Times New Roman"/>
          <w:sz w:val="24"/>
          <w:szCs w:val="24"/>
        </w:rPr>
        <w:t>The</w:t>
      </w:r>
      <w:r w:rsidR="002869A8">
        <w:rPr>
          <w:rFonts w:ascii="Times New Roman" w:hAnsi="Times New Roman" w:cs="Times New Roman"/>
          <w:sz w:val="24"/>
          <w:szCs w:val="24"/>
        </w:rPr>
        <w:t xml:space="preserve"> topic of how to </w:t>
      </w:r>
      <w:r w:rsidR="007E2EEB">
        <w:rPr>
          <w:rFonts w:ascii="Times New Roman" w:hAnsi="Times New Roman" w:cs="Times New Roman"/>
          <w:sz w:val="24"/>
          <w:szCs w:val="24"/>
        </w:rPr>
        <w:t xml:space="preserve">categorize </w:t>
      </w:r>
      <w:r w:rsidR="000C674D">
        <w:rPr>
          <w:rFonts w:ascii="Times New Roman" w:hAnsi="Times New Roman" w:cs="Times New Roman"/>
          <w:sz w:val="24"/>
          <w:szCs w:val="24"/>
        </w:rPr>
        <w:t>the hot points of focus were deb</w:t>
      </w:r>
      <w:r w:rsidR="007E2EEB">
        <w:rPr>
          <w:rFonts w:ascii="Times New Roman" w:hAnsi="Times New Roman" w:cs="Times New Roman"/>
          <w:sz w:val="24"/>
          <w:szCs w:val="24"/>
        </w:rPr>
        <w:t>ated resulting in the following,</w:t>
      </w:r>
      <w:r w:rsidR="000C674D">
        <w:rPr>
          <w:rFonts w:ascii="Times New Roman" w:hAnsi="Times New Roman" w:cs="Times New Roman"/>
          <w:sz w:val="24"/>
          <w:szCs w:val="24"/>
        </w:rPr>
        <w:t xml:space="preserve"> </w:t>
      </w:r>
      <w:r w:rsidR="007E2EEB">
        <w:rPr>
          <w:rFonts w:ascii="Times New Roman" w:hAnsi="Times New Roman" w:cs="Times New Roman"/>
          <w:sz w:val="24"/>
          <w:szCs w:val="24"/>
        </w:rPr>
        <w:t xml:space="preserve">1.Unsheltered Homelessness Strategic Planning 2. Coordinating Efforts among Entities, 3. </w:t>
      </w:r>
      <w:r w:rsidR="00E42E93">
        <w:rPr>
          <w:rFonts w:ascii="Times New Roman" w:hAnsi="Times New Roman" w:cs="Times New Roman"/>
          <w:sz w:val="24"/>
          <w:szCs w:val="24"/>
        </w:rPr>
        <w:t xml:space="preserve">Increasing </w:t>
      </w:r>
      <w:r w:rsidR="007E2EEB">
        <w:rPr>
          <w:rFonts w:ascii="Times New Roman" w:hAnsi="Times New Roman" w:cs="Times New Roman"/>
          <w:sz w:val="24"/>
          <w:szCs w:val="24"/>
        </w:rPr>
        <w:t xml:space="preserve">Affordable and Supportive </w:t>
      </w:r>
      <w:r w:rsidR="00900D49">
        <w:rPr>
          <w:rFonts w:ascii="Times New Roman" w:hAnsi="Times New Roman" w:cs="Times New Roman"/>
          <w:sz w:val="24"/>
          <w:szCs w:val="24"/>
        </w:rPr>
        <w:t xml:space="preserve">Housing and 4. Data Collection and </w:t>
      </w:r>
      <w:r w:rsidR="007E2EEB">
        <w:rPr>
          <w:rFonts w:ascii="Times New Roman" w:hAnsi="Times New Roman" w:cs="Times New Roman"/>
          <w:sz w:val="24"/>
          <w:szCs w:val="24"/>
        </w:rPr>
        <w:t>Measurable Outcomes.</w:t>
      </w:r>
      <w:r w:rsidR="00900D49">
        <w:rPr>
          <w:rFonts w:ascii="Times New Roman" w:hAnsi="Times New Roman" w:cs="Times New Roman"/>
          <w:sz w:val="24"/>
          <w:szCs w:val="24"/>
        </w:rPr>
        <w:t xml:space="preserve"> SHC will create working groups to focus on each topic throughout 2020.</w:t>
      </w:r>
      <w:r w:rsidR="007E2EEB">
        <w:rPr>
          <w:rFonts w:ascii="Times New Roman" w:hAnsi="Times New Roman" w:cs="Times New Roman"/>
          <w:sz w:val="24"/>
          <w:szCs w:val="24"/>
        </w:rPr>
        <w:t xml:space="preserve">  </w:t>
      </w:r>
      <w:r w:rsidR="00900D49">
        <w:rPr>
          <w:rFonts w:ascii="Times New Roman" w:hAnsi="Times New Roman" w:cs="Times New Roman"/>
          <w:sz w:val="24"/>
          <w:szCs w:val="24"/>
        </w:rPr>
        <w:t>Everyone present was invited to participate in one of the groups.</w:t>
      </w:r>
      <w:r w:rsidR="007E2EEB">
        <w:rPr>
          <w:rFonts w:ascii="Times New Roman" w:hAnsi="Times New Roman" w:cs="Times New Roman"/>
          <w:sz w:val="24"/>
          <w:szCs w:val="24"/>
        </w:rPr>
        <w:t xml:space="preserve"> Attendees wrote sequentially their top three workgroups of interest which will</w:t>
      </w:r>
      <w:r w:rsidR="00900D49">
        <w:rPr>
          <w:rFonts w:ascii="Times New Roman" w:hAnsi="Times New Roman" w:cs="Times New Roman"/>
          <w:sz w:val="24"/>
          <w:szCs w:val="24"/>
        </w:rPr>
        <w:t xml:space="preserve"> be tallied and balanced and results emailed to let folk know which group they are in.</w:t>
      </w:r>
      <w:r w:rsidR="00D82C66">
        <w:rPr>
          <w:rFonts w:ascii="Times New Roman" w:hAnsi="Times New Roman" w:cs="Times New Roman"/>
          <w:sz w:val="24"/>
          <w:szCs w:val="24"/>
        </w:rPr>
        <w:t xml:space="preserve">  </w:t>
      </w:r>
    </w:p>
    <w:bookmarkEnd w:id="0"/>
    <w:p w:rsidR="00D52FC8" w:rsidRPr="00D65405" w:rsidRDefault="00A44BD9" w:rsidP="00D52FC8">
      <w:pPr>
        <w:pStyle w:val="NormalWeb"/>
        <w:spacing w:before="240" w:beforeAutospacing="0" w:after="40" w:afterAutospacing="0" w:line="216" w:lineRule="auto"/>
        <w:rPr>
          <w:rFonts w:eastAsiaTheme="minorEastAsia"/>
          <w:color w:val="000000" w:themeColor="text1"/>
          <w:kern w:val="24"/>
        </w:rPr>
      </w:pPr>
      <w:r>
        <w:rPr>
          <w:rFonts w:eastAsiaTheme="minorHAnsi"/>
          <w:b/>
          <w:color w:val="282828"/>
        </w:rPr>
        <w:t>Low Barrier Emergency Shelters and Warming Centers:</w:t>
      </w:r>
      <w:r w:rsidR="00D82C66">
        <w:rPr>
          <w:rFonts w:eastAsiaTheme="minorHAnsi"/>
          <w:color w:val="282828"/>
        </w:rPr>
        <w:t xml:space="preserve"> Rich </w:t>
      </w:r>
      <w:r w:rsidR="00900D49">
        <w:rPr>
          <w:rFonts w:eastAsiaTheme="minorHAnsi"/>
          <w:color w:val="282828"/>
        </w:rPr>
        <w:t xml:space="preserve">Hooks </w:t>
      </w:r>
      <w:r w:rsidR="00D82C66">
        <w:rPr>
          <w:rFonts w:eastAsiaTheme="minorHAnsi"/>
          <w:color w:val="282828"/>
        </w:rPr>
        <w:t>Wyman ga</w:t>
      </w:r>
      <w:r w:rsidR="00D52FC8">
        <w:rPr>
          <w:rFonts w:eastAsiaTheme="minorHAnsi"/>
          <w:color w:val="282828"/>
        </w:rPr>
        <w:t xml:space="preserve">ve a presentation </w:t>
      </w:r>
      <w:r w:rsidR="00EE26CE">
        <w:rPr>
          <w:rFonts w:eastAsiaTheme="minorHAnsi"/>
          <w:color w:val="282828"/>
        </w:rPr>
        <w:t>fram</w:t>
      </w:r>
      <w:r w:rsidR="00D52FC8">
        <w:rPr>
          <w:rFonts w:eastAsiaTheme="minorHAnsi"/>
          <w:color w:val="282828"/>
        </w:rPr>
        <w:t>ing homelessness</w:t>
      </w:r>
      <w:r w:rsidR="00EE26CE">
        <w:rPr>
          <w:rFonts w:eastAsiaTheme="minorHAnsi"/>
          <w:color w:val="282828"/>
        </w:rPr>
        <w:t xml:space="preserve"> as a public health concern</w:t>
      </w:r>
      <w:r w:rsidR="00D52FC8">
        <w:rPr>
          <w:rFonts w:eastAsiaTheme="minorHAnsi"/>
          <w:color w:val="282828"/>
        </w:rPr>
        <w:t xml:space="preserve"> and addressing the policy questions: “</w:t>
      </w:r>
      <w:r w:rsidR="00D52FC8" w:rsidRPr="00D52FC8">
        <w:rPr>
          <w:rFonts w:eastAsiaTheme="minorEastAsia"/>
          <w:color w:val="000000" w:themeColor="text1"/>
          <w:kern w:val="24"/>
        </w:rPr>
        <w:t>Should the</w:t>
      </w:r>
      <w:r w:rsidR="00D52FC8">
        <w:rPr>
          <w:rFonts w:asciiTheme="minorHAnsi" w:eastAsiaTheme="minorEastAsia" w:hAnsi="Tw Cen MT" w:cstheme="minorBidi"/>
          <w:color w:val="000000" w:themeColor="text1"/>
          <w:kern w:val="24"/>
          <w:sz w:val="40"/>
          <w:szCs w:val="40"/>
        </w:rPr>
        <w:t xml:space="preserve"> </w:t>
      </w:r>
      <w:r w:rsidR="00D52FC8" w:rsidRPr="00D52FC8">
        <w:rPr>
          <w:rFonts w:eastAsiaTheme="minorEastAsia"/>
          <w:color w:val="000000" w:themeColor="text1"/>
          <w:kern w:val="24"/>
        </w:rPr>
        <w:t xml:space="preserve">Maine </w:t>
      </w:r>
      <w:r w:rsidR="00900D49">
        <w:rPr>
          <w:rFonts w:eastAsiaTheme="minorEastAsia"/>
          <w:color w:val="000000" w:themeColor="text1"/>
          <w:kern w:val="24"/>
        </w:rPr>
        <w:t xml:space="preserve">Statewide </w:t>
      </w:r>
      <w:r w:rsidR="00D52FC8" w:rsidRPr="00D52FC8">
        <w:rPr>
          <w:rFonts w:eastAsiaTheme="minorEastAsia"/>
          <w:color w:val="000000" w:themeColor="text1"/>
          <w:kern w:val="24"/>
        </w:rPr>
        <w:t>Homeless Council</w:t>
      </w:r>
      <w:r w:rsidR="00D52FC8">
        <w:t xml:space="preserve"> </w:t>
      </w:r>
      <w:r w:rsidR="00D52FC8" w:rsidRPr="00D52FC8">
        <w:rPr>
          <w:rFonts w:eastAsiaTheme="minorEastAsia"/>
          <w:color w:val="000000" w:themeColor="text1"/>
          <w:kern w:val="24"/>
        </w:rPr>
        <w:t>advocate for the adoption of a Cold Weather Rule and increased appropriations</w:t>
      </w:r>
      <w:r w:rsidR="00D52FC8">
        <w:t xml:space="preserve"> </w:t>
      </w:r>
      <w:r w:rsidR="00900D49">
        <w:t xml:space="preserve">to serve this population </w:t>
      </w:r>
      <w:r w:rsidR="00D52FC8">
        <w:rPr>
          <w:rFonts w:eastAsiaTheme="minorEastAsia"/>
          <w:color w:val="000000" w:themeColor="text1"/>
          <w:kern w:val="24"/>
        </w:rPr>
        <w:t>i</w:t>
      </w:r>
      <w:r w:rsidR="00D52FC8" w:rsidRPr="00D52FC8">
        <w:rPr>
          <w:rFonts w:eastAsiaTheme="minorEastAsia"/>
          <w:color w:val="000000" w:themeColor="text1"/>
          <w:kern w:val="24"/>
        </w:rPr>
        <w:t>n Maine?</w:t>
      </w:r>
      <w:r w:rsidR="00D52FC8">
        <w:rPr>
          <w:rFonts w:eastAsiaTheme="minorEastAsia"/>
          <w:color w:val="000000" w:themeColor="text1"/>
          <w:kern w:val="24"/>
        </w:rPr>
        <w:t>” and “</w:t>
      </w:r>
      <w:r w:rsidR="00D52FC8" w:rsidRPr="00D52FC8">
        <w:rPr>
          <w:rFonts w:eastAsiaTheme="minorEastAsia"/>
          <w:color w:val="000000" w:themeColor="text1"/>
          <w:kern w:val="24"/>
        </w:rPr>
        <w:t xml:space="preserve">Should the Maine </w:t>
      </w:r>
      <w:r w:rsidR="00900D49">
        <w:rPr>
          <w:rFonts w:eastAsiaTheme="minorEastAsia"/>
          <w:color w:val="000000" w:themeColor="text1"/>
          <w:kern w:val="24"/>
        </w:rPr>
        <w:t xml:space="preserve">Statewide </w:t>
      </w:r>
      <w:r w:rsidR="00D52FC8" w:rsidRPr="00D52FC8">
        <w:rPr>
          <w:rFonts w:eastAsiaTheme="minorEastAsia"/>
          <w:color w:val="000000" w:themeColor="text1"/>
          <w:kern w:val="24"/>
        </w:rPr>
        <w:t>Homeless Council advocate for increased public investments in low-barrier shelter</w:t>
      </w:r>
      <w:r w:rsidR="00900D49">
        <w:rPr>
          <w:rFonts w:eastAsiaTheme="minorEastAsia"/>
          <w:color w:val="000000" w:themeColor="text1"/>
          <w:kern w:val="24"/>
        </w:rPr>
        <w:t>s</w:t>
      </w:r>
      <w:r w:rsidR="00D52FC8" w:rsidRPr="00D52FC8">
        <w:rPr>
          <w:rFonts w:eastAsiaTheme="minorEastAsia"/>
          <w:color w:val="000000" w:themeColor="text1"/>
          <w:kern w:val="24"/>
        </w:rPr>
        <w:t xml:space="preserve"> and other social services for those individuals </w:t>
      </w:r>
      <w:r w:rsidR="00900D49">
        <w:rPr>
          <w:rFonts w:eastAsiaTheme="minorEastAsia"/>
          <w:color w:val="000000" w:themeColor="text1"/>
          <w:kern w:val="24"/>
        </w:rPr>
        <w:t>“</w:t>
      </w:r>
      <w:r w:rsidR="00D52FC8" w:rsidRPr="00D52FC8">
        <w:rPr>
          <w:rFonts w:eastAsiaTheme="minorEastAsia"/>
          <w:color w:val="000000" w:themeColor="text1"/>
          <w:kern w:val="24"/>
        </w:rPr>
        <w:t>trespassed</w:t>
      </w:r>
      <w:r w:rsidR="00900D49">
        <w:rPr>
          <w:rFonts w:eastAsiaTheme="minorEastAsia"/>
          <w:color w:val="000000" w:themeColor="text1"/>
          <w:kern w:val="24"/>
        </w:rPr>
        <w:t>”</w:t>
      </w:r>
      <w:r w:rsidR="00D52FC8" w:rsidRPr="00D52FC8">
        <w:rPr>
          <w:rFonts w:eastAsiaTheme="minorEastAsia"/>
          <w:color w:val="000000" w:themeColor="text1"/>
          <w:kern w:val="24"/>
        </w:rPr>
        <w:t xml:space="preserve"> from existing shelters?</w:t>
      </w:r>
      <w:r w:rsidR="00D52FC8">
        <w:rPr>
          <w:rFonts w:eastAsiaTheme="minorEastAsia"/>
          <w:color w:val="000000" w:themeColor="text1"/>
          <w:kern w:val="24"/>
        </w:rPr>
        <w:t>”</w:t>
      </w:r>
      <w:r w:rsidR="00900D49">
        <w:rPr>
          <w:rFonts w:eastAsiaTheme="minorEastAsia"/>
          <w:color w:val="000000" w:themeColor="text1"/>
          <w:kern w:val="24"/>
        </w:rPr>
        <w:t xml:space="preserve"> (Meaning, they have been served No Trespassing orders by the Police on behalf of the shelter, which usually means they cannot re-enter the premises for one year.)</w:t>
      </w:r>
      <w:r w:rsidR="00EE26CE">
        <w:rPr>
          <w:rFonts w:eastAsiaTheme="minorEastAsia"/>
          <w:color w:val="000000" w:themeColor="text1"/>
          <w:kern w:val="24"/>
        </w:rPr>
        <w:t xml:space="preserve">  Council </w:t>
      </w:r>
      <w:r w:rsidR="00900D49">
        <w:rPr>
          <w:rFonts w:eastAsiaTheme="minorEastAsia"/>
          <w:color w:val="000000" w:themeColor="text1"/>
          <w:kern w:val="24"/>
        </w:rPr>
        <w:t>felt that</w:t>
      </w:r>
      <w:r w:rsidR="00775ECF">
        <w:rPr>
          <w:rFonts w:eastAsiaTheme="minorEastAsia"/>
          <w:color w:val="000000" w:themeColor="text1"/>
          <w:kern w:val="24"/>
        </w:rPr>
        <w:t xml:space="preserve"> the crisis of Covid</w:t>
      </w:r>
      <w:r w:rsidR="00EE26CE">
        <w:rPr>
          <w:rFonts w:eastAsiaTheme="minorEastAsia"/>
          <w:color w:val="000000" w:themeColor="text1"/>
          <w:kern w:val="24"/>
        </w:rPr>
        <w:t>-19 needs to be addresse</w:t>
      </w:r>
      <w:r w:rsidR="00C1330F">
        <w:rPr>
          <w:rFonts w:eastAsiaTheme="minorEastAsia"/>
          <w:color w:val="000000" w:themeColor="text1"/>
          <w:kern w:val="24"/>
        </w:rPr>
        <w:t>d now in advance of the creation of</w:t>
      </w:r>
      <w:r w:rsidR="00EE26CE">
        <w:rPr>
          <w:rFonts w:eastAsiaTheme="minorEastAsia"/>
          <w:color w:val="000000" w:themeColor="text1"/>
          <w:kern w:val="24"/>
        </w:rPr>
        <w:t xml:space="preserve"> long term cold weather policies. </w:t>
      </w:r>
      <w:r w:rsidR="00D65405">
        <w:rPr>
          <w:rFonts w:eastAsiaTheme="minorEastAsia"/>
          <w:color w:val="000000" w:themeColor="text1"/>
          <w:kern w:val="24"/>
        </w:rPr>
        <w:t xml:space="preserve">The Unsheltered Homelessness Strategic Planning work group </w:t>
      </w:r>
      <w:r w:rsidR="00C1330F">
        <w:rPr>
          <w:rFonts w:eastAsiaTheme="minorEastAsia"/>
          <w:color w:val="000000" w:themeColor="text1"/>
          <w:kern w:val="24"/>
        </w:rPr>
        <w:t xml:space="preserve">will </w:t>
      </w:r>
      <w:r w:rsidR="00D65405">
        <w:rPr>
          <w:rFonts w:eastAsiaTheme="minorEastAsia"/>
          <w:color w:val="000000" w:themeColor="text1"/>
          <w:kern w:val="24"/>
        </w:rPr>
        <w:t>work on creating the policy response</w:t>
      </w:r>
      <w:r w:rsidR="00EE26CE">
        <w:rPr>
          <w:rFonts w:eastAsiaTheme="minorEastAsia"/>
          <w:color w:val="000000" w:themeColor="text1"/>
          <w:kern w:val="24"/>
        </w:rPr>
        <w:t xml:space="preserve"> </w:t>
      </w:r>
      <w:r w:rsidR="00D65405">
        <w:rPr>
          <w:rFonts w:eastAsiaTheme="minorEastAsia"/>
          <w:color w:val="000000" w:themeColor="text1"/>
          <w:kern w:val="24"/>
        </w:rPr>
        <w:t>for the cold weather rule making sure to include MEMA in the emergency community response.</w:t>
      </w:r>
    </w:p>
    <w:p w:rsidR="00D97B01" w:rsidRDefault="00D97B01" w:rsidP="00D779D1">
      <w:pPr>
        <w:tabs>
          <w:tab w:val="left" w:pos="1980"/>
        </w:tabs>
        <w:rPr>
          <w:rFonts w:ascii="Times New Roman" w:eastAsiaTheme="minorHAnsi" w:hAnsi="Times New Roman" w:cs="Times New Roman"/>
          <w:color w:val="282828"/>
          <w:sz w:val="24"/>
        </w:rPr>
      </w:pPr>
    </w:p>
    <w:p w:rsidR="00BC1DB7" w:rsidRDefault="00BC1DB7" w:rsidP="00D779D1">
      <w:pPr>
        <w:rPr>
          <w:rFonts w:ascii="Times New Roman" w:hAnsi="Times New Roman" w:cs="Times New Roman"/>
          <w:b/>
          <w:sz w:val="24"/>
          <w:szCs w:val="24"/>
        </w:rPr>
      </w:pPr>
      <w:r>
        <w:rPr>
          <w:rFonts w:ascii="Times New Roman" w:hAnsi="Times New Roman" w:cs="Times New Roman"/>
          <w:b/>
          <w:sz w:val="24"/>
          <w:szCs w:val="24"/>
        </w:rPr>
        <w:t>Region</w:t>
      </w:r>
      <w:r w:rsidR="004A0FE9">
        <w:rPr>
          <w:rFonts w:ascii="Times New Roman" w:hAnsi="Times New Roman" w:cs="Times New Roman"/>
          <w:b/>
          <w:sz w:val="24"/>
          <w:szCs w:val="24"/>
        </w:rPr>
        <w:t>al</w:t>
      </w:r>
      <w:r>
        <w:rPr>
          <w:rFonts w:ascii="Times New Roman" w:hAnsi="Times New Roman" w:cs="Times New Roman"/>
          <w:b/>
          <w:sz w:val="24"/>
          <w:szCs w:val="24"/>
        </w:rPr>
        <w:t xml:space="preserve"> Updates:</w:t>
      </w:r>
    </w:p>
    <w:p w:rsidR="00F14856" w:rsidRPr="00900D49" w:rsidRDefault="00BC1DB7" w:rsidP="00900D49">
      <w:pPr>
        <w:pStyle w:val="ListParagraph"/>
        <w:numPr>
          <w:ilvl w:val="0"/>
          <w:numId w:val="3"/>
        </w:numPr>
        <w:rPr>
          <w:rFonts w:ascii="Times New Roman" w:hAnsi="Times New Roman" w:cs="Times New Roman"/>
          <w:b/>
          <w:sz w:val="24"/>
          <w:szCs w:val="24"/>
        </w:rPr>
      </w:pPr>
      <w:r w:rsidRPr="00F14856">
        <w:rPr>
          <w:rFonts w:ascii="Times New Roman" w:hAnsi="Times New Roman" w:cs="Times New Roman"/>
          <w:b/>
          <w:sz w:val="24"/>
          <w:szCs w:val="24"/>
        </w:rPr>
        <w:t>Region</w:t>
      </w:r>
      <w:r w:rsidR="00504F37" w:rsidRPr="00F14856">
        <w:rPr>
          <w:rFonts w:ascii="Times New Roman" w:hAnsi="Times New Roman" w:cs="Times New Roman"/>
          <w:b/>
          <w:sz w:val="24"/>
          <w:szCs w:val="24"/>
        </w:rPr>
        <w:t xml:space="preserve"> 1-</w:t>
      </w:r>
      <w:r w:rsidR="00504F37" w:rsidRPr="00F14856">
        <w:rPr>
          <w:rFonts w:ascii="Times New Roman" w:hAnsi="Times New Roman" w:cs="Times New Roman"/>
          <w:sz w:val="24"/>
          <w:szCs w:val="24"/>
        </w:rPr>
        <w:t xml:space="preserve"> There is a great deal of concern in relation to the </w:t>
      </w:r>
      <w:r w:rsidR="00F14856" w:rsidRPr="00F14856">
        <w:rPr>
          <w:rFonts w:ascii="Times New Roman" w:hAnsi="Times New Roman" w:cs="Times New Roman"/>
          <w:sz w:val="24"/>
          <w:szCs w:val="24"/>
        </w:rPr>
        <w:t>unfair variants by which i</w:t>
      </w:r>
      <w:r w:rsidR="00504F37" w:rsidRPr="00F14856">
        <w:rPr>
          <w:rFonts w:ascii="Times New Roman" w:hAnsi="Times New Roman" w:cs="Times New Roman"/>
          <w:sz w:val="24"/>
          <w:szCs w:val="24"/>
        </w:rPr>
        <w:t>nspections</w:t>
      </w:r>
      <w:r w:rsidR="00F14856" w:rsidRPr="00F14856">
        <w:rPr>
          <w:rFonts w:ascii="Times New Roman" w:hAnsi="Times New Roman" w:cs="Times New Roman"/>
          <w:sz w:val="24"/>
          <w:szCs w:val="24"/>
        </w:rPr>
        <w:t xml:space="preserve"> </w:t>
      </w:r>
      <w:r w:rsidR="00C1330F">
        <w:rPr>
          <w:rFonts w:ascii="Times New Roman" w:hAnsi="Times New Roman" w:cs="Times New Roman"/>
          <w:sz w:val="24"/>
          <w:szCs w:val="24"/>
        </w:rPr>
        <w:t xml:space="preserve">are </w:t>
      </w:r>
      <w:r w:rsidR="00F14856" w:rsidRPr="00F14856">
        <w:rPr>
          <w:rFonts w:ascii="Times New Roman" w:hAnsi="Times New Roman" w:cs="Times New Roman"/>
          <w:sz w:val="24"/>
          <w:szCs w:val="24"/>
        </w:rPr>
        <w:t>being conducted throughout the state.  P</w:t>
      </w:r>
      <w:r w:rsidR="00504F37" w:rsidRPr="00F14856">
        <w:rPr>
          <w:rFonts w:ascii="Times New Roman" w:hAnsi="Times New Roman" w:cs="Times New Roman"/>
          <w:sz w:val="24"/>
          <w:szCs w:val="24"/>
        </w:rPr>
        <w:t xml:space="preserve">ayment standards </w:t>
      </w:r>
      <w:r w:rsidR="00F14856" w:rsidRPr="00F14856">
        <w:rPr>
          <w:rFonts w:ascii="Times New Roman" w:hAnsi="Times New Roman" w:cs="Times New Roman"/>
          <w:sz w:val="24"/>
          <w:szCs w:val="24"/>
        </w:rPr>
        <w:t xml:space="preserve">and </w:t>
      </w:r>
      <w:r w:rsidR="00504F37" w:rsidRPr="00F14856">
        <w:rPr>
          <w:rFonts w:ascii="Times New Roman" w:hAnsi="Times New Roman" w:cs="Times New Roman"/>
          <w:sz w:val="24"/>
          <w:szCs w:val="24"/>
        </w:rPr>
        <w:t>unethical application fees</w:t>
      </w:r>
      <w:r w:rsidR="00F14856" w:rsidRPr="00F14856">
        <w:rPr>
          <w:rFonts w:ascii="Times New Roman" w:hAnsi="Times New Roman" w:cs="Times New Roman"/>
          <w:sz w:val="24"/>
          <w:szCs w:val="24"/>
        </w:rPr>
        <w:t xml:space="preserve"> continue </w:t>
      </w:r>
      <w:r w:rsidR="00F14856" w:rsidRPr="00900D49">
        <w:rPr>
          <w:rFonts w:ascii="Times New Roman" w:hAnsi="Times New Roman" w:cs="Times New Roman"/>
          <w:sz w:val="24"/>
          <w:szCs w:val="24"/>
        </w:rPr>
        <w:t xml:space="preserve">to create barriers for people seeking permanent housing.  </w:t>
      </w:r>
    </w:p>
    <w:p w:rsidR="00F14856" w:rsidRDefault="00F14856" w:rsidP="00F14856">
      <w:pPr>
        <w:pStyle w:val="ListParagraph"/>
        <w:numPr>
          <w:ilvl w:val="0"/>
          <w:numId w:val="3"/>
        </w:numPr>
        <w:rPr>
          <w:rFonts w:ascii="Times New Roman" w:hAnsi="Times New Roman" w:cs="Times New Roman"/>
          <w:sz w:val="24"/>
          <w:szCs w:val="24"/>
        </w:rPr>
      </w:pPr>
      <w:r w:rsidRPr="00F14856">
        <w:rPr>
          <w:rFonts w:ascii="Times New Roman" w:hAnsi="Times New Roman" w:cs="Times New Roman"/>
          <w:b/>
          <w:sz w:val="24"/>
          <w:szCs w:val="24"/>
        </w:rPr>
        <w:t>Region II-</w:t>
      </w:r>
      <w:r>
        <w:rPr>
          <w:rFonts w:ascii="Times New Roman" w:hAnsi="Times New Roman" w:cs="Times New Roman"/>
          <w:b/>
          <w:sz w:val="24"/>
          <w:szCs w:val="24"/>
        </w:rPr>
        <w:t xml:space="preserve"> </w:t>
      </w:r>
      <w:r w:rsidR="00B321F5" w:rsidRPr="00B321F5">
        <w:rPr>
          <w:rFonts w:ascii="Times New Roman" w:hAnsi="Times New Roman" w:cs="Times New Roman"/>
          <w:sz w:val="24"/>
          <w:szCs w:val="24"/>
        </w:rPr>
        <w:t xml:space="preserve">There is </w:t>
      </w:r>
      <w:r w:rsidR="007719ED">
        <w:rPr>
          <w:rFonts w:ascii="Times New Roman" w:hAnsi="Times New Roman" w:cs="Times New Roman"/>
          <w:sz w:val="24"/>
          <w:szCs w:val="24"/>
        </w:rPr>
        <w:t xml:space="preserve">a </w:t>
      </w:r>
      <w:r w:rsidR="00B321F5" w:rsidRPr="00B321F5">
        <w:rPr>
          <w:rFonts w:ascii="Times New Roman" w:hAnsi="Times New Roman" w:cs="Times New Roman"/>
          <w:sz w:val="24"/>
          <w:szCs w:val="24"/>
        </w:rPr>
        <w:t xml:space="preserve">continued </w:t>
      </w:r>
      <w:r w:rsidR="00900D49">
        <w:rPr>
          <w:rFonts w:ascii="Times New Roman" w:hAnsi="Times New Roman" w:cs="Times New Roman"/>
          <w:sz w:val="24"/>
          <w:szCs w:val="24"/>
        </w:rPr>
        <w:t>concern</w:t>
      </w:r>
      <w:r w:rsidR="007719ED">
        <w:rPr>
          <w:rFonts w:ascii="Times New Roman" w:hAnsi="Times New Roman" w:cs="Times New Roman"/>
          <w:sz w:val="24"/>
          <w:szCs w:val="24"/>
        </w:rPr>
        <w:t xml:space="preserve"> over the increasing amount of people with IDDs, dementia and illness experiencing homelessness.  OADS plans on having a training at Shalom</w:t>
      </w:r>
      <w:r w:rsidR="00900D49">
        <w:rPr>
          <w:rFonts w:ascii="Times New Roman" w:hAnsi="Times New Roman" w:cs="Times New Roman"/>
          <w:sz w:val="24"/>
          <w:szCs w:val="24"/>
        </w:rPr>
        <w:t xml:space="preserve"> House</w:t>
      </w:r>
      <w:r w:rsidR="007719ED">
        <w:rPr>
          <w:rFonts w:ascii="Times New Roman" w:hAnsi="Times New Roman" w:cs="Times New Roman"/>
          <w:sz w:val="24"/>
          <w:szCs w:val="24"/>
        </w:rPr>
        <w:t xml:space="preserve"> in</w:t>
      </w:r>
      <w:r w:rsidR="00CC131F">
        <w:rPr>
          <w:rFonts w:ascii="Times New Roman" w:hAnsi="Times New Roman" w:cs="Times New Roman"/>
          <w:sz w:val="24"/>
          <w:szCs w:val="24"/>
        </w:rPr>
        <w:t xml:space="preserve"> April or May to assist in address</w:t>
      </w:r>
      <w:r w:rsidR="007719ED">
        <w:rPr>
          <w:rFonts w:ascii="Times New Roman" w:hAnsi="Times New Roman" w:cs="Times New Roman"/>
          <w:sz w:val="24"/>
          <w:szCs w:val="24"/>
        </w:rPr>
        <w:t>ing these growing numbers.</w:t>
      </w:r>
    </w:p>
    <w:p w:rsidR="007719ED" w:rsidRPr="00B321F5" w:rsidRDefault="007719ED" w:rsidP="00F14856">
      <w:pPr>
        <w:pStyle w:val="ListParagraph"/>
        <w:numPr>
          <w:ilvl w:val="0"/>
          <w:numId w:val="3"/>
        </w:numPr>
        <w:rPr>
          <w:rFonts w:ascii="Times New Roman" w:hAnsi="Times New Roman" w:cs="Times New Roman"/>
          <w:sz w:val="24"/>
          <w:szCs w:val="24"/>
        </w:rPr>
      </w:pPr>
      <w:r>
        <w:rPr>
          <w:rFonts w:ascii="Times New Roman" w:hAnsi="Times New Roman" w:cs="Times New Roman"/>
          <w:b/>
          <w:sz w:val="24"/>
          <w:szCs w:val="24"/>
        </w:rPr>
        <w:lastRenderedPageBreak/>
        <w:t xml:space="preserve">Region III- </w:t>
      </w:r>
      <w:r w:rsidRPr="007719ED">
        <w:rPr>
          <w:rFonts w:ascii="Times New Roman" w:hAnsi="Times New Roman" w:cs="Times New Roman"/>
          <w:sz w:val="24"/>
          <w:szCs w:val="24"/>
        </w:rPr>
        <w:t>B</w:t>
      </w:r>
      <w:r>
        <w:rPr>
          <w:rFonts w:ascii="Times New Roman" w:hAnsi="Times New Roman" w:cs="Times New Roman"/>
          <w:sz w:val="24"/>
          <w:szCs w:val="24"/>
        </w:rPr>
        <w:t>est practices on</w:t>
      </w:r>
      <w:r w:rsidR="00CC131F">
        <w:rPr>
          <w:rFonts w:ascii="Times New Roman" w:hAnsi="Times New Roman" w:cs="Times New Roman"/>
          <w:sz w:val="24"/>
          <w:szCs w:val="24"/>
        </w:rPr>
        <w:t xml:space="preserve"> addressing people in</w:t>
      </w:r>
      <w:r>
        <w:rPr>
          <w:rFonts w:ascii="Times New Roman" w:hAnsi="Times New Roman" w:cs="Times New Roman"/>
          <w:sz w:val="24"/>
          <w:szCs w:val="24"/>
        </w:rPr>
        <w:t xml:space="preserve"> tent cities and warming centers are being determined as</w:t>
      </w:r>
      <w:r w:rsidR="00692B0B">
        <w:rPr>
          <w:rFonts w:ascii="Times New Roman" w:hAnsi="Times New Roman" w:cs="Times New Roman"/>
          <w:sz w:val="24"/>
          <w:szCs w:val="24"/>
        </w:rPr>
        <w:t xml:space="preserve"> a means</w:t>
      </w:r>
      <w:r>
        <w:rPr>
          <w:rFonts w:ascii="Times New Roman" w:hAnsi="Times New Roman" w:cs="Times New Roman"/>
          <w:sz w:val="24"/>
          <w:szCs w:val="24"/>
        </w:rPr>
        <w:t xml:space="preserve"> to </w:t>
      </w:r>
      <w:r w:rsidR="00692B0B">
        <w:rPr>
          <w:rFonts w:ascii="Times New Roman" w:hAnsi="Times New Roman" w:cs="Times New Roman"/>
          <w:sz w:val="24"/>
          <w:szCs w:val="24"/>
        </w:rPr>
        <w:t>circumvent the growing numbers of unsheltered people.  In February, there</w:t>
      </w:r>
      <w:r w:rsidR="00CC131F">
        <w:rPr>
          <w:rFonts w:ascii="Times New Roman" w:hAnsi="Times New Roman" w:cs="Times New Roman"/>
          <w:sz w:val="24"/>
          <w:szCs w:val="24"/>
        </w:rPr>
        <w:t xml:space="preserve"> were </w:t>
      </w:r>
      <w:r w:rsidR="00775ECF">
        <w:rPr>
          <w:rFonts w:ascii="Times New Roman" w:hAnsi="Times New Roman" w:cs="Times New Roman"/>
          <w:sz w:val="24"/>
          <w:szCs w:val="24"/>
        </w:rPr>
        <w:t xml:space="preserve">about </w:t>
      </w:r>
      <w:r w:rsidR="00CC131F">
        <w:rPr>
          <w:rFonts w:ascii="Times New Roman" w:hAnsi="Times New Roman" w:cs="Times New Roman"/>
          <w:sz w:val="24"/>
          <w:szCs w:val="24"/>
        </w:rPr>
        <w:t>60 unsheltered in the Bangor a</w:t>
      </w:r>
      <w:r w:rsidR="00692B0B">
        <w:rPr>
          <w:rFonts w:ascii="Times New Roman" w:hAnsi="Times New Roman" w:cs="Times New Roman"/>
          <w:sz w:val="24"/>
          <w:szCs w:val="24"/>
        </w:rPr>
        <w:t xml:space="preserve">rea-38 in the warming center and 20 in the brick church.  </w:t>
      </w:r>
    </w:p>
    <w:p w:rsidR="00F14856" w:rsidRDefault="00F14856" w:rsidP="00F14856">
      <w:pPr>
        <w:pStyle w:val="ListParagraph"/>
        <w:ind w:left="720"/>
        <w:rPr>
          <w:rFonts w:ascii="Times New Roman" w:hAnsi="Times New Roman" w:cs="Times New Roman"/>
          <w:b/>
          <w:sz w:val="24"/>
          <w:szCs w:val="24"/>
        </w:rPr>
      </w:pPr>
    </w:p>
    <w:p w:rsidR="00775ECF" w:rsidRPr="00AF41CF" w:rsidRDefault="00692B0B" w:rsidP="00AF41CF">
      <w:pPr>
        <w:rPr>
          <w:rFonts w:ascii="Times New Roman" w:hAnsi="Times New Roman" w:cs="Times New Roman"/>
          <w:b/>
          <w:sz w:val="24"/>
          <w:szCs w:val="24"/>
        </w:rPr>
      </w:pPr>
      <w:r>
        <w:rPr>
          <w:rFonts w:ascii="Times New Roman" w:hAnsi="Times New Roman" w:cs="Times New Roman"/>
          <w:b/>
          <w:sz w:val="24"/>
          <w:szCs w:val="24"/>
        </w:rPr>
        <w:t>Legislative Updates:</w:t>
      </w:r>
    </w:p>
    <w:p w:rsidR="00692B0B" w:rsidRPr="00123A12" w:rsidRDefault="00775ECF" w:rsidP="00692B0B">
      <w:pPr>
        <w:pStyle w:val="ListParagraph"/>
        <w:numPr>
          <w:ilvl w:val="0"/>
          <w:numId w:val="5"/>
        </w:numPr>
        <w:rPr>
          <w:rFonts w:ascii="Times New Roman" w:hAnsi="Times New Roman" w:cs="Times New Roman"/>
          <w:b/>
          <w:sz w:val="24"/>
          <w:szCs w:val="24"/>
        </w:rPr>
      </w:pPr>
      <w:r>
        <w:rPr>
          <w:rFonts w:ascii="Times New Roman" w:hAnsi="Times New Roman" w:cs="Times New Roman"/>
          <w:b/>
          <w:sz w:val="24"/>
          <w:szCs w:val="24"/>
        </w:rPr>
        <w:t>LD2056</w:t>
      </w:r>
      <w:r w:rsidR="005E377F">
        <w:rPr>
          <w:rFonts w:ascii="Times New Roman" w:hAnsi="Times New Roman" w:cs="Times New Roman"/>
          <w:b/>
          <w:sz w:val="24"/>
          <w:szCs w:val="24"/>
        </w:rPr>
        <w:t>(</w:t>
      </w:r>
      <w:r w:rsidR="00123A12">
        <w:rPr>
          <w:rFonts w:ascii="Times New Roman" w:hAnsi="Times New Roman" w:cs="Times New Roman"/>
          <w:b/>
          <w:sz w:val="24"/>
          <w:szCs w:val="24"/>
        </w:rPr>
        <w:t>FUSE</w:t>
      </w:r>
      <w:r w:rsidR="005E377F">
        <w:rPr>
          <w:rFonts w:ascii="Times New Roman" w:hAnsi="Times New Roman" w:cs="Times New Roman"/>
          <w:b/>
          <w:sz w:val="24"/>
          <w:szCs w:val="24"/>
        </w:rPr>
        <w:t>)</w:t>
      </w:r>
      <w:r w:rsidR="00123A12">
        <w:rPr>
          <w:rFonts w:ascii="Times New Roman" w:hAnsi="Times New Roman" w:cs="Times New Roman"/>
          <w:b/>
          <w:sz w:val="24"/>
          <w:szCs w:val="24"/>
        </w:rPr>
        <w:t xml:space="preserve">: </w:t>
      </w:r>
      <w:r w:rsidR="00123A12" w:rsidRPr="00123A12">
        <w:rPr>
          <w:rFonts w:ascii="Times New Roman" w:hAnsi="Times New Roman" w:cs="Times New Roman"/>
          <w:sz w:val="24"/>
          <w:szCs w:val="24"/>
        </w:rPr>
        <w:t>HHS Committee voted unan</w:t>
      </w:r>
      <w:r w:rsidR="00123A12">
        <w:rPr>
          <w:rFonts w:ascii="Times New Roman" w:hAnsi="Times New Roman" w:cs="Times New Roman"/>
          <w:sz w:val="24"/>
          <w:szCs w:val="24"/>
        </w:rPr>
        <w:t xml:space="preserve">imously to pass </w:t>
      </w:r>
      <w:r w:rsidR="00C1330F">
        <w:rPr>
          <w:rFonts w:ascii="Times New Roman" w:hAnsi="Times New Roman" w:cs="Times New Roman"/>
          <w:sz w:val="24"/>
          <w:szCs w:val="24"/>
        </w:rPr>
        <w:t xml:space="preserve">this bill </w:t>
      </w:r>
      <w:r w:rsidR="00123A12">
        <w:rPr>
          <w:rFonts w:ascii="Times New Roman" w:hAnsi="Times New Roman" w:cs="Times New Roman"/>
          <w:sz w:val="24"/>
          <w:szCs w:val="24"/>
        </w:rPr>
        <w:t>into</w:t>
      </w:r>
      <w:r w:rsidR="00123A12" w:rsidRPr="00123A12">
        <w:rPr>
          <w:rFonts w:ascii="Times New Roman" w:hAnsi="Times New Roman" w:cs="Times New Roman"/>
          <w:sz w:val="24"/>
          <w:szCs w:val="24"/>
        </w:rPr>
        <w:t xml:space="preserve"> law, making Maine the second state</w:t>
      </w:r>
      <w:r w:rsidR="00123A12">
        <w:rPr>
          <w:rFonts w:ascii="Times New Roman" w:hAnsi="Times New Roman" w:cs="Times New Roman"/>
          <w:sz w:val="24"/>
          <w:szCs w:val="24"/>
        </w:rPr>
        <w:t xml:space="preserve"> to </w:t>
      </w:r>
      <w:r w:rsidR="00C1330F">
        <w:rPr>
          <w:rFonts w:ascii="Times New Roman" w:hAnsi="Times New Roman" w:cs="Times New Roman"/>
          <w:sz w:val="24"/>
          <w:szCs w:val="24"/>
        </w:rPr>
        <w:t>pass</w:t>
      </w:r>
      <w:r w:rsidR="00123A12">
        <w:rPr>
          <w:rFonts w:ascii="Times New Roman" w:hAnsi="Times New Roman" w:cs="Times New Roman"/>
          <w:sz w:val="24"/>
          <w:szCs w:val="24"/>
        </w:rPr>
        <w:t xml:space="preserve"> legislation to develop a plan to provide stable housing and community support to the most frequent consumers of high cost services. </w:t>
      </w:r>
    </w:p>
    <w:p w:rsidR="00123A12" w:rsidRDefault="00123A12" w:rsidP="00692B0B">
      <w:pPr>
        <w:pStyle w:val="ListParagraph"/>
        <w:numPr>
          <w:ilvl w:val="0"/>
          <w:numId w:val="5"/>
        </w:numPr>
        <w:rPr>
          <w:rFonts w:ascii="Times New Roman" w:hAnsi="Times New Roman" w:cs="Times New Roman"/>
          <w:sz w:val="24"/>
          <w:szCs w:val="24"/>
        </w:rPr>
      </w:pPr>
      <w:r>
        <w:rPr>
          <w:rFonts w:ascii="Times New Roman" w:hAnsi="Times New Roman" w:cs="Times New Roman"/>
          <w:b/>
          <w:sz w:val="24"/>
          <w:szCs w:val="24"/>
        </w:rPr>
        <w:t xml:space="preserve">LD775: </w:t>
      </w:r>
      <w:r w:rsidR="005E377F" w:rsidRPr="005E377F">
        <w:rPr>
          <w:rFonts w:ascii="Times New Roman" w:hAnsi="Times New Roman" w:cs="Times New Roman"/>
          <w:sz w:val="24"/>
          <w:szCs w:val="24"/>
        </w:rPr>
        <w:t>Bill to authorize DHHS to amend its rules for eligibility for community support</w:t>
      </w:r>
      <w:r w:rsidR="005E377F">
        <w:rPr>
          <w:rFonts w:ascii="Times New Roman" w:hAnsi="Times New Roman" w:cs="Times New Roman"/>
          <w:b/>
          <w:sz w:val="24"/>
          <w:szCs w:val="24"/>
        </w:rPr>
        <w:t xml:space="preserve"> </w:t>
      </w:r>
      <w:r w:rsidR="005E377F" w:rsidRPr="005E377F">
        <w:rPr>
          <w:rFonts w:ascii="Times New Roman" w:hAnsi="Times New Roman" w:cs="Times New Roman"/>
          <w:sz w:val="24"/>
          <w:szCs w:val="24"/>
        </w:rPr>
        <w:t xml:space="preserve">services </w:t>
      </w:r>
      <w:r w:rsidR="005E377F" w:rsidRPr="00885158">
        <w:rPr>
          <w:rFonts w:ascii="Times New Roman" w:hAnsi="Times New Roman" w:cs="Times New Roman"/>
          <w:sz w:val="24"/>
          <w:szCs w:val="24"/>
        </w:rPr>
        <w:t>is</w:t>
      </w:r>
      <w:r w:rsidR="005E377F">
        <w:rPr>
          <w:rFonts w:ascii="Times New Roman" w:hAnsi="Times New Roman" w:cs="Times New Roman"/>
          <w:b/>
          <w:sz w:val="24"/>
          <w:szCs w:val="24"/>
        </w:rPr>
        <w:t xml:space="preserve"> </w:t>
      </w:r>
      <w:r w:rsidR="005E377F">
        <w:rPr>
          <w:rFonts w:ascii="Times New Roman" w:hAnsi="Times New Roman" w:cs="Times New Roman"/>
          <w:sz w:val="24"/>
          <w:szCs w:val="24"/>
        </w:rPr>
        <w:t>w</w:t>
      </w:r>
      <w:r>
        <w:rPr>
          <w:rFonts w:ascii="Times New Roman" w:hAnsi="Times New Roman" w:cs="Times New Roman"/>
          <w:sz w:val="24"/>
          <w:szCs w:val="24"/>
        </w:rPr>
        <w:t>ait</w:t>
      </w:r>
      <w:r w:rsidRPr="00123A12">
        <w:rPr>
          <w:rFonts w:ascii="Times New Roman" w:hAnsi="Times New Roman" w:cs="Times New Roman"/>
          <w:sz w:val="24"/>
          <w:szCs w:val="24"/>
        </w:rPr>
        <w:t xml:space="preserve">ing </w:t>
      </w:r>
      <w:r>
        <w:rPr>
          <w:rFonts w:ascii="Times New Roman" w:hAnsi="Times New Roman" w:cs="Times New Roman"/>
          <w:sz w:val="24"/>
          <w:szCs w:val="24"/>
        </w:rPr>
        <w:t>f</w:t>
      </w:r>
      <w:r w:rsidRPr="00123A12">
        <w:rPr>
          <w:rFonts w:ascii="Times New Roman" w:hAnsi="Times New Roman" w:cs="Times New Roman"/>
          <w:sz w:val="24"/>
          <w:szCs w:val="24"/>
        </w:rPr>
        <w:t>or senate</w:t>
      </w:r>
      <w:r>
        <w:rPr>
          <w:rFonts w:ascii="Times New Roman" w:hAnsi="Times New Roman" w:cs="Times New Roman"/>
          <w:sz w:val="24"/>
          <w:szCs w:val="24"/>
        </w:rPr>
        <w:t xml:space="preserve"> </w:t>
      </w:r>
      <w:r w:rsidRPr="00123A12">
        <w:rPr>
          <w:rFonts w:ascii="Times New Roman" w:hAnsi="Times New Roman" w:cs="Times New Roman"/>
          <w:sz w:val="24"/>
          <w:szCs w:val="24"/>
        </w:rPr>
        <w:t>vote</w:t>
      </w:r>
      <w:r>
        <w:rPr>
          <w:rFonts w:ascii="Times New Roman" w:hAnsi="Times New Roman" w:cs="Times New Roman"/>
          <w:sz w:val="24"/>
          <w:szCs w:val="24"/>
        </w:rPr>
        <w:t>.</w:t>
      </w:r>
    </w:p>
    <w:p w:rsidR="00123A12" w:rsidRDefault="005E377F" w:rsidP="00692B0B">
      <w:pPr>
        <w:pStyle w:val="ListParagraph"/>
        <w:numPr>
          <w:ilvl w:val="0"/>
          <w:numId w:val="5"/>
        </w:numPr>
        <w:rPr>
          <w:rFonts w:ascii="Times New Roman" w:hAnsi="Times New Roman" w:cs="Times New Roman"/>
          <w:sz w:val="24"/>
          <w:szCs w:val="24"/>
        </w:rPr>
      </w:pPr>
      <w:r w:rsidRPr="005E377F">
        <w:rPr>
          <w:rFonts w:ascii="Times New Roman" w:hAnsi="Times New Roman" w:cs="Times New Roman"/>
          <w:b/>
          <w:sz w:val="24"/>
          <w:szCs w:val="24"/>
        </w:rPr>
        <w:t>LD1645:</w:t>
      </w:r>
      <w:r>
        <w:rPr>
          <w:rFonts w:ascii="Times New Roman" w:hAnsi="Times New Roman" w:cs="Times New Roman"/>
          <w:sz w:val="24"/>
          <w:szCs w:val="24"/>
        </w:rPr>
        <w:t xml:space="preserve"> Act to create affordable housing with the aid of state housing tax credits passed into law. </w:t>
      </w:r>
    </w:p>
    <w:p w:rsidR="00E315BB" w:rsidRDefault="00E315BB" w:rsidP="005E377F">
      <w:pPr>
        <w:pStyle w:val="ListParagraph"/>
        <w:numPr>
          <w:ilvl w:val="0"/>
          <w:numId w:val="5"/>
        </w:numPr>
        <w:rPr>
          <w:rFonts w:ascii="Times New Roman" w:hAnsi="Times New Roman" w:cs="Times New Roman"/>
          <w:sz w:val="24"/>
          <w:szCs w:val="24"/>
        </w:rPr>
      </w:pPr>
      <w:r w:rsidRPr="00E315BB">
        <w:rPr>
          <w:rFonts w:ascii="Times New Roman" w:hAnsi="Times New Roman" w:cs="Times New Roman"/>
          <w:b/>
          <w:sz w:val="24"/>
          <w:szCs w:val="24"/>
        </w:rPr>
        <w:t>HR 4302:</w:t>
      </w:r>
      <w:r>
        <w:rPr>
          <w:rFonts w:ascii="Times New Roman" w:hAnsi="Times New Roman" w:cs="Times New Roman"/>
          <w:sz w:val="24"/>
          <w:szCs w:val="24"/>
        </w:rPr>
        <w:t xml:space="preserve"> The Homeless Assistance Act was passed by the House and will be voted on in the </w:t>
      </w:r>
      <w:bookmarkStart w:id="1" w:name="_GoBack"/>
      <w:bookmarkEnd w:id="1"/>
      <w:r>
        <w:rPr>
          <w:rFonts w:ascii="Times New Roman" w:hAnsi="Times New Roman" w:cs="Times New Roman"/>
          <w:sz w:val="24"/>
          <w:szCs w:val="24"/>
        </w:rPr>
        <w:t>Senate.</w:t>
      </w:r>
    </w:p>
    <w:p w:rsidR="00E315BB" w:rsidRDefault="00E315BB" w:rsidP="005E377F">
      <w:pPr>
        <w:pStyle w:val="ListParagraph"/>
        <w:numPr>
          <w:ilvl w:val="0"/>
          <w:numId w:val="5"/>
        </w:numPr>
        <w:rPr>
          <w:rFonts w:ascii="Times New Roman" w:hAnsi="Times New Roman" w:cs="Times New Roman"/>
          <w:sz w:val="24"/>
          <w:szCs w:val="24"/>
        </w:rPr>
      </w:pPr>
      <w:r>
        <w:rPr>
          <w:rFonts w:ascii="Times New Roman" w:hAnsi="Times New Roman" w:cs="Times New Roman"/>
          <w:b/>
          <w:sz w:val="24"/>
          <w:szCs w:val="24"/>
        </w:rPr>
        <w:t>S 3276:</w:t>
      </w:r>
      <w:r>
        <w:rPr>
          <w:rFonts w:ascii="Times New Roman" w:hAnsi="Times New Roman" w:cs="Times New Roman"/>
          <w:sz w:val="24"/>
          <w:szCs w:val="24"/>
        </w:rPr>
        <w:t xml:space="preserve"> A new piece of legislation i</w:t>
      </w:r>
      <w:r w:rsidR="000957A9">
        <w:rPr>
          <w:rFonts w:ascii="Times New Roman" w:hAnsi="Times New Roman" w:cs="Times New Roman"/>
          <w:sz w:val="24"/>
          <w:szCs w:val="24"/>
        </w:rPr>
        <w:t>ntroduced to limit barriers fo</w:t>
      </w:r>
      <w:r w:rsidR="00775ECF">
        <w:rPr>
          <w:rFonts w:ascii="Times New Roman" w:hAnsi="Times New Roman" w:cs="Times New Roman"/>
          <w:sz w:val="24"/>
          <w:szCs w:val="24"/>
        </w:rPr>
        <w:t>r financial assistance programs (SNAP, TAN</w:t>
      </w:r>
      <w:r w:rsidR="000957A9">
        <w:rPr>
          <w:rFonts w:ascii="Times New Roman" w:hAnsi="Times New Roman" w:cs="Times New Roman"/>
          <w:sz w:val="24"/>
          <w:szCs w:val="24"/>
        </w:rPr>
        <w:t>F,</w:t>
      </w:r>
      <w:r w:rsidR="00775ECF">
        <w:rPr>
          <w:rFonts w:ascii="Times New Roman" w:hAnsi="Times New Roman" w:cs="Times New Roman"/>
          <w:sz w:val="24"/>
          <w:szCs w:val="24"/>
        </w:rPr>
        <w:t xml:space="preserve"> </w:t>
      </w:r>
      <w:proofErr w:type="gramStart"/>
      <w:r w:rsidR="000957A9">
        <w:rPr>
          <w:rFonts w:ascii="Times New Roman" w:hAnsi="Times New Roman" w:cs="Times New Roman"/>
          <w:sz w:val="24"/>
          <w:szCs w:val="24"/>
        </w:rPr>
        <w:t>LEAP</w:t>
      </w:r>
      <w:proofErr w:type="gramEnd"/>
      <w:r w:rsidR="000957A9">
        <w:rPr>
          <w:rFonts w:ascii="Times New Roman" w:hAnsi="Times New Roman" w:cs="Times New Roman"/>
          <w:sz w:val="24"/>
          <w:szCs w:val="24"/>
        </w:rPr>
        <w:t>) designed to assist low income families.</w:t>
      </w:r>
    </w:p>
    <w:p w:rsidR="005E377F" w:rsidRDefault="00885158" w:rsidP="005E377F">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A letter of thanks will be submitted to Senator Collins. </w:t>
      </w:r>
      <w:r w:rsidR="00C9134D">
        <w:rPr>
          <w:rFonts w:ascii="Times New Roman" w:hAnsi="Times New Roman" w:cs="Times New Roman"/>
          <w:sz w:val="24"/>
          <w:szCs w:val="24"/>
        </w:rPr>
        <w:t>Cullen</w:t>
      </w:r>
      <w:r>
        <w:rPr>
          <w:rFonts w:ascii="Times New Roman" w:hAnsi="Times New Roman" w:cs="Times New Roman"/>
          <w:sz w:val="24"/>
          <w:szCs w:val="24"/>
        </w:rPr>
        <w:t xml:space="preserve"> will write the letter</w:t>
      </w:r>
      <w:r w:rsidR="00C9134D">
        <w:rPr>
          <w:rFonts w:ascii="Times New Roman" w:hAnsi="Times New Roman" w:cs="Times New Roman"/>
          <w:sz w:val="24"/>
          <w:szCs w:val="24"/>
        </w:rPr>
        <w:t xml:space="preserve"> on behalf</w:t>
      </w:r>
      <w:r w:rsidR="00E315BB">
        <w:rPr>
          <w:rFonts w:ascii="Times New Roman" w:hAnsi="Times New Roman" w:cs="Times New Roman"/>
          <w:sz w:val="24"/>
          <w:szCs w:val="24"/>
        </w:rPr>
        <w:t xml:space="preserve"> of the S</w:t>
      </w:r>
      <w:r w:rsidR="00775ECF">
        <w:rPr>
          <w:rFonts w:ascii="Times New Roman" w:hAnsi="Times New Roman" w:cs="Times New Roman"/>
          <w:sz w:val="24"/>
          <w:szCs w:val="24"/>
        </w:rPr>
        <w:t>tatew</w:t>
      </w:r>
      <w:r>
        <w:rPr>
          <w:rFonts w:ascii="Times New Roman" w:hAnsi="Times New Roman" w:cs="Times New Roman"/>
          <w:sz w:val="24"/>
          <w:szCs w:val="24"/>
        </w:rPr>
        <w:t>ide Homeless C</w:t>
      </w:r>
      <w:r w:rsidR="00C9134D">
        <w:rPr>
          <w:rFonts w:ascii="Times New Roman" w:hAnsi="Times New Roman" w:cs="Times New Roman"/>
          <w:sz w:val="24"/>
          <w:szCs w:val="24"/>
        </w:rPr>
        <w:t xml:space="preserve">ouncil for her commitment to keep the current model </w:t>
      </w:r>
      <w:r w:rsidR="00E315BB">
        <w:rPr>
          <w:rFonts w:ascii="Times New Roman" w:hAnsi="Times New Roman" w:cs="Times New Roman"/>
          <w:sz w:val="24"/>
          <w:szCs w:val="24"/>
        </w:rPr>
        <w:t xml:space="preserve">for </w:t>
      </w:r>
      <w:r w:rsidR="00C9134D">
        <w:rPr>
          <w:rFonts w:ascii="Times New Roman" w:hAnsi="Times New Roman" w:cs="Times New Roman"/>
          <w:sz w:val="24"/>
          <w:szCs w:val="24"/>
        </w:rPr>
        <w:t>NOFA</w:t>
      </w:r>
      <w:r w:rsidR="00E315BB">
        <w:rPr>
          <w:rFonts w:ascii="Times New Roman" w:hAnsi="Times New Roman" w:cs="Times New Roman"/>
          <w:sz w:val="24"/>
          <w:szCs w:val="24"/>
        </w:rPr>
        <w:t>, preventing proposed increased housing restrictions.</w:t>
      </w:r>
    </w:p>
    <w:p w:rsidR="00E315BB" w:rsidRDefault="000957A9" w:rsidP="000957A9">
      <w:pPr>
        <w:rPr>
          <w:rFonts w:ascii="Times New Roman" w:hAnsi="Times New Roman" w:cs="Times New Roman"/>
          <w:b/>
          <w:sz w:val="24"/>
          <w:szCs w:val="24"/>
        </w:rPr>
      </w:pPr>
      <w:r w:rsidRPr="000957A9">
        <w:rPr>
          <w:rFonts w:ascii="Times New Roman" w:hAnsi="Times New Roman" w:cs="Times New Roman"/>
          <w:b/>
          <w:sz w:val="24"/>
          <w:szCs w:val="24"/>
        </w:rPr>
        <w:t>Administrative Tasks:</w:t>
      </w:r>
      <w:r>
        <w:rPr>
          <w:rFonts w:ascii="Times New Roman" w:hAnsi="Times New Roman" w:cs="Times New Roman"/>
          <w:b/>
          <w:sz w:val="24"/>
          <w:szCs w:val="24"/>
        </w:rPr>
        <w:t xml:space="preserve"> </w:t>
      </w:r>
    </w:p>
    <w:p w:rsidR="00FD3CEC" w:rsidRPr="00FD3CEC" w:rsidRDefault="00FD3CEC" w:rsidP="000957A9">
      <w:pPr>
        <w:pStyle w:val="ListParagraph"/>
        <w:numPr>
          <w:ilvl w:val="0"/>
          <w:numId w:val="6"/>
        </w:numPr>
        <w:rPr>
          <w:rFonts w:ascii="Times New Roman" w:hAnsi="Times New Roman" w:cs="Times New Roman"/>
          <w:b/>
          <w:sz w:val="24"/>
          <w:szCs w:val="24"/>
        </w:rPr>
      </w:pPr>
      <w:r>
        <w:rPr>
          <w:rFonts w:ascii="Times New Roman" w:hAnsi="Times New Roman" w:cs="Times New Roman"/>
          <w:sz w:val="24"/>
          <w:szCs w:val="24"/>
        </w:rPr>
        <w:t>Ideas were shared on how to</w:t>
      </w:r>
      <w:r w:rsidR="00775ECF">
        <w:rPr>
          <w:rFonts w:ascii="Times New Roman" w:hAnsi="Times New Roman" w:cs="Times New Roman"/>
          <w:sz w:val="24"/>
          <w:szCs w:val="24"/>
        </w:rPr>
        <w:t xml:space="preserve"> best</w:t>
      </w:r>
      <w:r w:rsidR="000957A9">
        <w:rPr>
          <w:rFonts w:ascii="Times New Roman" w:hAnsi="Times New Roman" w:cs="Times New Roman"/>
          <w:sz w:val="24"/>
          <w:szCs w:val="24"/>
        </w:rPr>
        <w:t xml:space="preserve"> address all items </w:t>
      </w:r>
      <w:r w:rsidR="00775ECF">
        <w:rPr>
          <w:rFonts w:ascii="Times New Roman" w:hAnsi="Times New Roman" w:cs="Times New Roman"/>
          <w:sz w:val="24"/>
          <w:szCs w:val="24"/>
        </w:rPr>
        <w:t xml:space="preserve">our </w:t>
      </w:r>
      <w:proofErr w:type="spellStart"/>
      <w:r w:rsidR="000957A9">
        <w:rPr>
          <w:rFonts w:ascii="Times New Roman" w:hAnsi="Times New Roman" w:cs="Times New Roman"/>
          <w:sz w:val="24"/>
          <w:szCs w:val="24"/>
        </w:rPr>
        <w:t>on</w:t>
      </w:r>
      <w:proofErr w:type="spellEnd"/>
      <w:r w:rsidR="000957A9">
        <w:rPr>
          <w:rFonts w:ascii="Times New Roman" w:hAnsi="Times New Roman" w:cs="Times New Roman"/>
          <w:sz w:val="24"/>
          <w:szCs w:val="24"/>
        </w:rPr>
        <w:t xml:space="preserve"> agenda in an adequate fashion</w:t>
      </w:r>
      <w:r>
        <w:rPr>
          <w:rFonts w:ascii="Times New Roman" w:hAnsi="Times New Roman" w:cs="Times New Roman"/>
          <w:sz w:val="24"/>
          <w:szCs w:val="24"/>
        </w:rPr>
        <w:t>.</w:t>
      </w:r>
    </w:p>
    <w:p w:rsidR="00FD3CEC" w:rsidRDefault="00FD3CEC" w:rsidP="00FD3CEC">
      <w:pPr>
        <w:pStyle w:val="ListParagraph"/>
        <w:ind w:left="720"/>
        <w:rPr>
          <w:rFonts w:ascii="Times New Roman" w:hAnsi="Times New Roman" w:cs="Times New Roman"/>
          <w:sz w:val="24"/>
          <w:szCs w:val="24"/>
        </w:rPr>
      </w:pPr>
      <w:r>
        <w:rPr>
          <w:rFonts w:ascii="Times New Roman" w:hAnsi="Times New Roman" w:cs="Times New Roman"/>
          <w:sz w:val="24"/>
          <w:szCs w:val="24"/>
        </w:rPr>
        <w:t>The possibility of longer monthly meetings, one five hour meeting per quarter, increase population of attendees and sending information on agenda items early were all talked about and tabled for further debate due to the need to allow time to</w:t>
      </w:r>
      <w:r w:rsidR="00775ECF">
        <w:rPr>
          <w:rFonts w:ascii="Times New Roman" w:hAnsi="Times New Roman" w:cs="Times New Roman"/>
          <w:sz w:val="24"/>
          <w:szCs w:val="24"/>
        </w:rPr>
        <w:t xml:space="preserve"> communicate action plans for Covid</w:t>
      </w:r>
      <w:r>
        <w:rPr>
          <w:rFonts w:ascii="Times New Roman" w:hAnsi="Times New Roman" w:cs="Times New Roman"/>
          <w:sz w:val="24"/>
          <w:szCs w:val="24"/>
        </w:rPr>
        <w:t>-19.</w:t>
      </w:r>
    </w:p>
    <w:p w:rsidR="000957A9" w:rsidRDefault="00FD3CEC" w:rsidP="00FD3CEC">
      <w:pPr>
        <w:rPr>
          <w:rFonts w:ascii="Times New Roman" w:hAnsi="Times New Roman" w:cs="Times New Roman"/>
          <w:b/>
          <w:sz w:val="24"/>
          <w:szCs w:val="24"/>
        </w:rPr>
      </w:pPr>
      <w:r>
        <w:rPr>
          <w:rFonts w:ascii="Times New Roman" w:hAnsi="Times New Roman" w:cs="Times New Roman"/>
          <w:b/>
          <w:sz w:val="24"/>
          <w:szCs w:val="24"/>
        </w:rPr>
        <w:t>C</w:t>
      </w:r>
      <w:r w:rsidR="007F3AA8">
        <w:rPr>
          <w:rFonts w:ascii="Times New Roman" w:hAnsi="Times New Roman" w:cs="Times New Roman"/>
          <w:b/>
          <w:sz w:val="24"/>
          <w:szCs w:val="24"/>
        </w:rPr>
        <w:t>ovid</w:t>
      </w:r>
      <w:r>
        <w:rPr>
          <w:rFonts w:ascii="Times New Roman" w:hAnsi="Times New Roman" w:cs="Times New Roman"/>
          <w:b/>
          <w:sz w:val="24"/>
          <w:szCs w:val="24"/>
        </w:rPr>
        <w:t>-19 Virus:</w:t>
      </w:r>
    </w:p>
    <w:p w:rsidR="003F27BF" w:rsidRDefault="003F27BF" w:rsidP="003F27BF">
      <w:pPr>
        <w:pStyle w:val="ListParagraph"/>
        <w:numPr>
          <w:ilvl w:val="0"/>
          <w:numId w:val="6"/>
        </w:numPr>
        <w:rPr>
          <w:rFonts w:ascii="Times New Roman" w:hAnsi="Times New Roman" w:cs="Times New Roman"/>
          <w:sz w:val="24"/>
          <w:szCs w:val="24"/>
        </w:rPr>
      </w:pPr>
      <w:r w:rsidRPr="003F27BF">
        <w:rPr>
          <w:rFonts w:ascii="Times New Roman" w:hAnsi="Times New Roman" w:cs="Times New Roman"/>
          <w:sz w:val="24"/>
          <w:szCs w:val="24"/>
        </w:rPr>
        <w:t xml:space="preserve">Josh has been appointed Chair of a </w:t>
      </w:r>
      <w:r w:rsidR="001A5E0E" w:rsidRPr="003F27BF">
        <w:rPr>
          <w:rFonts w:ascii="Times New Roman" w:hAnsi="Times New Roman" w:cs="Times New Roman"/>
          <w:sz w:val="24"/>
          <w:szCs w:val="24"/>
        </w:rPr>
        <w:t xml:space="preserve">joint </w:t>
      </w:r>
      <w:r w:rsidR="00775ECF">
        <w:rPr>
          <w:rFonts w:ascii="Times New Roman" w:hAnsi="Times New Roman" w:cs="Times New Roman"/>
          <w:sz w:val="24"/>
          <w:szCs w:val="24"/>
        </w:rPr>
        <w:t>Covid</w:t>
      </w:r>
      <w:r>
        <w:rPr>
          <w:rFonts w:ascii="Times New Roman" w:hAnsi="Times New Roman" w:cs="Times New Roman"/>
          <w:sz w:val="24"/>
          <w:szCs w:val="24"/>
        </w:rPr>
        <w:t xml:space="preserve">-19 task committee of the </w:t>
      </w:r>
      <w:proofErr w:type="spellStart"/>
      <w:r>
        <w:rPr>
          <w:rFonts w:ascii="Times New Roman" w:hAnsi="Times New Roman" w:cs="Times New Roman"/>
          <w:sz w:val="24"/>
          <w:szCs w:val="24"/>
        </w:rPr>
        <w:t>CoC</w:t>
      </w:r>
      <w:proofErr w:type="spellEnd"/>
      <w:r>
        <w:rPr>
          <w:rFonts w:ascii="Times New Roman" w:hAnsi="Times New Roman" w:cs="Times New Roman"/>
          <w:sz w:val="24"/>
          <w:szCs w:val="24"/>
        </w:rPr>
        <w:t xml:space="preserve"> and SHC.</w:t>
      </w:r>
    </w:p>
    <w:p w:rsidR="001A5E0E" w:rsidRDefault="001A5E0E" w:rsidP="003F27BF">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Trepidations on how to maintain staff, handle sick guests, isolation protocols, need for increased masks and hand sanitizers were all voiced.</w:t>
      </w:r>
    </w:p>
    <w:p w:rsidR="001A5E0E" w:rsidRDefault="001A5E0E" w:rsidP="003F27BF">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 xml:space="preserve">Any </w:t>
      </w:r>
      <w:r w:rsidR="00C1330F">
        <w:rPr>
          <w:rFonts w:ascii="Times New Roman" w:hAnsi="Times New Roman" w:cs="Times New Roman"/>
          <w:sz w:val="24"/>
          <w:szCs w:val="24"/>
        </w:rPr>
        <w:t>official guidelines should be forwarded to Scott for posting.</w:t>
      </w:r>
    </w:p>
    <w:p w:rsidR="001A5E0E" w:rsidRPr="003F27BF" w:rsidRDefault="001A5E0E" w:rsidP="001A5E0E">
      <w:pPr>
        <w:pStyle w:val="ListParagraph"/>
        <w:ind w:left="720"/>
        <w:rPr>
          <w:rFonts w:ascii="Times New Roman" w:hAnsi="Times New Roman" w:cs="Times New Roman"/>
          <w:sz w:val="24"/>
          <w:szCs w:val="24"/>
        </w:rPr>
      </w:pPr>
    </w:p>
    <w:p w:rsidR="00B60DB3" w:rsidRPr="00B60DB3" w:rsidRDefault="00BC1DB7" w:rsidP="00B60DB3">
      <w:pPr>
        <w:jc w:val="center"/>
        <w:rPr>
          <w:rFonts w:ascii="Times New Roman" w:eastAsiaTheme="minorHAnsi" w:hAnsi="Times New Roman"/>
          <w:b/>
          <w:sz w:val="32"/>
          <w:szCs w:val="32"/>
        </w:rPr>
      </w:pPr>
      <w:r w:rsidRPr="00B60DB3">
        <w:rPr>
          <w:rFonts w:ascii="Times New Roman" w:eastAsiaTheme="minorHAnsi" w:hAnsi="Times New Roman"/>
          <w:b/>
          <w:sz w:val="32"/>
          <w:szCs w:val="32"/>
        </w:rPr>
        <w:t>Next Meeting</w:t>
      </w:r>
      <w:r w:rsidR="00B60DB3">
        <w:rPr>
          <w:rFonts w:ascii="Times New Roman" w:eastAsiaTheme="minorHAnsi" w:hAnsi="Times New Roman"/>
          <w:b/>
          <w:sz w:val="32"/>
          <w:szCs w:val="32"/>
        </w:rPr>
        <w:t>:</w:t>
      </w:r>
    </w:p>
    <w:p w:rsidR="00BC1DB7" w:rsidRPr="00B60DB3" w:rsidRDefault="00E90AC4" w:rsidP="00B60DB3">
      <w:pPr>
        <w:jc w:val="center"/>
        <w:rPr>
          <w:rFonts w:ascii="Times New Roman" w:eastAsiaTheme="minorHAnsi" w:hAnsi="Times New Roman"/>
          <w:b/>
          <w:sz w:val="32"/>
          <w:szCs w:val="32"/>
        </w:rPr>
      </w:pPr>
      <w:r w:rsidRPr="00B60DB3">
        <w:rPr>
          <w:rFonts w:ascii="Times New Roman" w:eastAsiaTheme="minorHAnsi" w:hAnsi="Times New Roman"/>
          <w:b/>
          <w:sz w:val="32"/>
          <w:szCs w:val="32"/>
        </w:rPr>
        <w:t>Tuesday</w:t>
      </w:r>
      <w:r w:rsidR="00A2257F" w:rsidRPr="00B60DB3">
        <w:rPr>
          <w:rFonts w:ascii="Times New Roman" w:eastAsiaTheme="minorHAnsi" w:hAnsi="Times New Roman"/>
          <w:b/>
          <w:sz w:val="32"/>
          <w:szCs w:val="32"/>
        </w:rPr>
        <w:t xml:space="preserve">, </w:t>
      </w:r>
      <w:r w:rsidR="00410CAD">
        <w:rPr>
          <w:rFonts w:ascii="Times New Roman" w:eastAsiaTheme="minorHAnsi" w:hAnsi="Times New Roman"/>
          <w:b/>
          <w:sz w:val="32"/>
          <w:szCs w:val="32"/>
        </w:rPr>
        <w:t>April 13</w:t>
      </w:r>
      <w:r w:rsidRPr="00B60DB3">
        <w:rPr>
          <w:rFonts w:ascii="Times New Roman" w:eastAsiaTheme="minorHAnsi" w:hAnsi="Times New Roman"/>
          <w:b/>
          <w:sz w:val="32"/>
          <w:szCs w:val="32"/>
        </w:rPr>
        <w:t>, 2020</w:t>
      </w:r>
      <w:r w:rsidR="00BC1DB7" w:rsidRPr="00B60DB3">
        <w:rPr>
          <w:rFonts w:ascii="Times New Roman" w:eastAsiaTheme="minorHAnsi" w:hAnsi="Times New Roman"/>
          <w:b/>
          <w:sz w:val="32"/>
          <w:szCs w:val="32"/>
        </w:rPr>
        <w:t>, 9:30-</w:t>
      </w:r>
      <w:r w:rsidR="00504F37">
        <w:rPr>
          <w:rFonts w:ascii="Times New Roman" w:eastAsiaTheme="minorHAnsi" w:hAnsi="Times New Roman"/>
          <w:b/>
          <w:sz w:val="32"/>
          <w:szCs w:val="32"/>
        </w:rPr>
        <w:t>1</w:t>
      </w:r>
      <w:r w:rsidR="00BC1DB7" w:rsidRPr="00B60DB3">
        <w:rPr>
          <w:rFonts w:ascii="Times New Roman" w:eastAsiaTheme="minorHAnsi" w:hAnsi="Times New Roman"/>
          <w:b/>
          <w:sz w:val="32"/>
          <w:szCs w:val="32"/>
        </w:rPr>
        <w:t>2:30</w:t>
      </w:r>
    </w:p>
    <w:p w:rsidR="00E62834" w:rsidRDefault="00E62834" w:rsidP="00A035C3">
      <w:pPr>
        <w:spacing w:before="91"/>
        <w:ind w:right="91"/>
        <w:rPr>
          <w:rFonts w:ascii="Arial Black"/>
          <w:color w:val="231F20"/>
          <w:sz w:val="18"/>
        </w:rPr>
      </w:pPr>
    </w:p>
    <w:p w:rsidR="00466E6D" w:rsidRPr="001178AB" w:rsidRDefault="00D779D1">
      <w:pPr>
        <w:spacing w:before="91"/>
        <w:ind w:left="331" w:right="91"/>
        <w:jc w:val="center"/>
        <w:rPr>
          <w:rFonts w:ascii="Arial Black"/>
          <w:sz w:val="16"/>
        </w:rPr>
      </w:pPr>
      <w:r w:rsidRPr="001178AB">
        <w:rPr>
          <w:rFonts w:ascii="Arial Black"/>
          <w:color w:val="231F20"/>
          <w:sz w:val="16"/>
        </w:rPr>
        <w:t>Maine</w:t>
      </w:r>
      <w:r w:rsidRPr="001178AB">
        <w:rPr>
          <w:rFonts w:ascii="Arial Black"/>
          <w:color w:val="231F20"/>
          <w:spacing w:val="-40"/>
          <w:sz w:val="16"/>
        </w:rPr>
        <w:t xml:space="preserve"> </w:t>
      </w:r>
      <w:r w:rsidRPr="001178AB">
        <w:rPr>
          <w:rFonts w:ascii="Arial Black"/>
          <w:color w:val="231F20"/>
          <w:sz w:val="16"/>
        </w:rPr>
        <w:t>Statewide</w:t>
      </w:r>
      <w:r w:rsidRPr="001178AB">
        <w:rPr>
          <w:rFonts w:ascii="Arial Black"/>
          <w:color w:val="231F20"/>
          <w:spacing w:val="-40"/>
          <w:sz w:val="16"/>
        </w:rPr>
        <w:t xml:space="preserve"> </w:t>
      </w:r>
      <w:r w:rsidRPr="001178AB">
        <w:rPr>
          <w:rFonts w:ascii="Arial Black"/>
          <w:color w:val="231F20"/>
          <w:sz w:val="16"/>
        </w:rPr>
        <w:t>Homeless</w:t>
      </w:r>
      <w:r w:rsidRPr="001178AB">
        <w:rPr>
          <w:rFonts w:ascii="Arial Black"/>
          <w:color w:val="231F20"/>
          <w:spacing w:val="-40"/>
          <w:sz w:val="16"/>
        </w:rPr>
        <w:t xml:space="preserve"> </w:t>
      </w:r>
      <w:r w:rsidRPr="001178AB">
        <w:rPr>
          <w:rFonts w:ascii="Arial Black"/>
          <w:color w:val="231F20"/>
          <w:sz w:val="16"/>
        </w:rPr>
        <w:t>Council</w:t>
      </w:r>
      <w:r w:rsidRPr="001178AB">
        <w:rPr>
          <w:rFonts w:ascii="Arial Black"/>
          <w:color w:val="231F20"/>
          <w:spacing w:val="-40"/>
          <w:sz w:val="16"/>
        </w:rPr>
        <w:t xml:space="preserve"> </w:t>
      </w:r>
      <w:r w:rsidRPr="001178AB">
        <w:rPr>
          <w:rFonts w:ascii="Arial Black"/>
          <w:color w:val="25688E"/>
          <w:sz w:val="16"/>
        </w:rPr>
        <w:t>|</w:t>
      </w:r>
      <w:r w:rsidRPr="001178AB">
        <w:rPr>
          <w:rFonts w:ascii="Arial Black"/>
          <w:color w:val="25688E"/>
          <w:spacing w:val="-40"/>
          <w:sz w:val="16"/>
        </w:rPr>
        <w:t xml:space="preserve"> </w:t>
      </w:r>
      <w:r w:rsidRPr="001178AB">
        <w:rPr>
          <w:rFonts w:ascii="Arial Black"/>
          <w:color w:val="231F20"/>
          <w:spacing w:val="-5"/>
          <w:sz w:val="16"/>
        </w:rPr>
        <w:t>c/o</w:t>
      </w:r>
      <w:r w:rsidRPr="001178AB">
        <w:rPr>
          <w:rFonts w:ascii="Arial Black"/>
          <w:color w:val="231F20"/>
          <w:spacing w:val="-40"/>
          <w:sz w:val="16"/>
        </w:rPr>
        <w:t xml:space="preserve"> </w:t>
      </w:r>
      <w:r w:rsidRPr="001178AB">
        <w:rPr>
          <w:rFonts w:ascii="Arial Black"/>
          <w:color w:val="231F20"/>
          <w:sz w:val="16"/>
        </w:rPr>
        <w:t>MaineHousing</w:t>
      </w:r>
      <w:r w:rsidRPr="001178AB">
        <w:rPr>
          <w:rFonts w:ascii="Arial Black"/>
          <w:color w:val="231F20"/>
          <w:spacing w:val="-40"/>
          <w:sz w:val="16"/>
        </w:rPr>
        <w:t xml:space="preserve"> </w:t>
      </w:r>
      <w:r w:rsidRPr="001178AB">
        <w:rPr>
          <w:rFonts w:ascii="Arial Black"/>
          <w:color w:val="25688E"/>
          <w:sz w:val="16"/>
        </w:rPr>
        <w:t>|</w:t>
      </w:r>
      <w:r w:rsidRPr="001178AB">
        <w:rPr>
          <w:rFonts w:ascii="Arial Black"/>
          <w:color w:val="25688E"/>
          <w:spacing w:val="-40"/>
          <w:sz w:val="16"/>
        </w:rPr>
        <w:t xml:space="preserve"> </w:t>
      </w:r>
      <w:r w:rsidRPr="001178AB">
        <w:rPr>
          <w:rFonts w:ascii="Arial Black"/>
          <w:color w:val="231F20"/>
          <w:sz w:val="16"/>
        </w:rPr>
        <w:t>353</w:t>
      </w:r>
      <w:r w:rsidRPr="001178AB">
        <w:rPr>
          <w:rFonts w:ascii="Arial Black"/>
          <w:color w:val="231F20"/>
          <w:spacing w:val="-39"/>
          <w:sz w:val="16"/>
        </w:rPr>
        <w:t xml:space="preserve"> </w:t>
      </w:r>
      <w:r w:rsidRPr="001178AB">
        <w:rPr>
          <w:rFonts w:ascii="Arial Black"/>
          <w:color w:val="231F20"/>
          <w:spacing w:val="-3"/>
          <w:sz w:val="16"/>
        </w:rPr>
        <w:t>Water</w:t>
      </w:r>
      <w:r w:rsidRPr="001178AB">
        <w:rPr>
          <w:rFonts w:ascii="Arial Black"/>
          <w:color w:val="231F20"/>
          <w:spacing w:val="-40"/>
          <w:sz w:val="16"/>
        </w:rPr>
        <w:t xml:space="preserve"> </w:t>
      </w:r>
      <w:r w:rsidRPr="001178AB">
        <w:rPr>
          <w:rFonts w:ascii="Arial Black"/>
          <w:color w:val="231F20"/>
          <w:sz w:val="16"/>
        </w:rPr>
        <w:t>Street</w:t>
      </w:r>
      <w:r w:rsidRPr="001178AB">
        <w:rPr>
          <w:rFonts w:ascii="Arial Black"/>
          <w:color w:val="231F20"/>
          <w:spacing w:val="-40"/>
          <w:sz w:val="16"/>
        </w:rPr>
        <w:t xml:space="preserve"> </w:t>
      </w:r>
      <w:r w:rsidRPr="001178AB">
        <w:rPr>
          <w:rFonts w:ascii="Arial Black"/>
          <w:color w:val="25688E"/>
          <w:sz w:val="16"/>
        </w:rPr>
        <w:t>|</w:t>
      </w:r>
      <w:r w:rsidRPr="001178AB">
        <w:rPr>
          <w:rFonts w:ascii="Arial Black"/>
          <w:color w:val="25688E"/>
          <w:spacing w:val="-40"/>
          <w:sz w:val="16"/>
        </w:rPr>
        <w:t xml:space="preserve"> </w:t>
      </w:r>
      <w:r w:rsidRPr="001178AB">
        <w:rPr>
          <w:rFonts w:ascii="Arial Black"/>
          <w:color w:val="231F20"/>
          <w:sz w:val="16"/>
        </w:rPr>
        <w:t>Augusta,</w:t>
      </w:r>
      <w:r w:rsidRPr="001178AB">
        <w:rPr>
          <w:rFonts w:ascii="Arial Black"/>
          <w:color w:val="231F20"/>
          <w:spacing w:val="-40"/>
          <w:sz w:val="16"/>
        </w:rPr>
        <w:t xml:space="preserve"> </w:t>
      </w:r>
      <w:r w:rsidRPr="001178AB">
        <w:rPr>
          <w:rFonts w:ascii="Arial Black"/>
          <w:color w:val="231F20"/>
          <w:sz w:val="16"/>
        </w:rPr>
        <w:t>ME</w:t>
      </w:r>
      <w:r w:rsidRPr="001178AB">
        <w:rPr>
          <w:rFonts w:ascii="Arial Black"/>
          <w:color w:val="231F20"/>
          <w:spacing w:val="-40"/>
          <w:sz w:val="16"/>
        </w:rPr>
        <w:t xml:space="preserve"> </w:t>
      </w:r>
      <w:r w:rsidRPr="001178AB">
        <w:rPr>
          <w:rFonts w:ascii="Arial Black"/>
          <w:color w:val="231F20"/>
          <w:sz w:val="16"/>
        </w:rPr>
        <w:t>04333</w:t>
      </w:r>
      <w:r w:rsidRPr="001178AB">
        <w:rPr>
          <w:rFonts w:ascii="Arial Black"/>
          <w:color w:val="231F20"/>
          <w:spacing w:val="-40"/>
          <w:sz w:val="16"/>
        </w:rPr>
        <w:t xml:space="preserve"> </w:t>
      </w:r>
      <w:r w:rsidRPr="001178AB">
        <w:rPr>
          <w:rFonts w:ascii="Arial Black"/>
          <w:color w:val="25688E"/>
          <w:sz w:val="16"/>
        </w:rPr>
        <w:t>|</w:t>
      </w:r>
      <w:r w:rsidRPr="001178AB">
        <w:rPr>
          <w:rFonts w:ascii="Arial Black"/>
          <w:color w:val="25688E"/>
          <w:spacing w:val="-40"/>
          <w:sz w:val="16"/>
        </w:rPr>
        <w:t xml:space="preserve"> </w:t>
      </w:r>
      <w:r w:rsidRPr="001178AB">
        <w:rPr>
          <w:rFonts w:ascii="Arial Black"/>
          <w:color w:val="231F20"/>
          <w:sz w:val="16"/>
        </w:rPr>
        <w:t>maineshc.org</w:t>
      </w:r>
    </w:p>
    <w:p w:rsidR="00466E6D" w:rsidRDefault="00D779D1">
      <w:pPr>
        <w:spacing w:before="186"/>
        <w:ind w:left="331" w:right="91"/>
        <w:jc w:val="center"/>
        <w:rPr>
          <w:rFonts w:ascii="Book Antiqua"/>
          <w:i/>
          <w:sz w:val="18"/>
        </w:rPr>
      </w:pPr>
      <w:r w:rsidRPr="00A035C3">
        <w:rPr>
          <w:rFonts w:ascii="Book Antiqua"/>
          <w:i/>
          <w:color w:val="25688E"/>
          <w:w w:val="115"/>
          <w:sz w:val="16"/>
        </w:rPr>
        <w:t>Developing</w:t>
      </w:r>
      <w:r w:rsidRPr="00A035C3">
        <w:rPr>
          <w:rFonts w:ascii="Book Antiqua"/>
          <w:i/>
          <w:color w:val="25688E"/>
          <w:spacing w:val="-14"/>
          <w:w w:val="115"/>
          <w:sz w:val="16"/>
        </w:rPr>
        <w:t xml:space="preserve"> </w:t>
      </w:r>
      <w:r w:rsidRPr="00A035C3">
        <w:rPr>
          <w:rFonts w:ascii="Book Antiqua"/>
          <w:i/>
          <w:color w:val="25688E"/>
          <w:w w:val="115"/>
          <w:sz w:val="16"/>
        </w:rPr>
        <w:t>policies</w:t>
      </w:r>
      <w:r w:rsidRPr="00A035C3">
        <w:rPr>
          <w:rFonts w:ascii="Book Antiqua"/>
          <w:i/>
          <w:color w:val="25688E"/>
          <w:spacing w:val="-14"/>
          <w:w w:val="115"/>
          <w:sz w:val="16"/>
        </w:rPr>
        <w:t xml:space="preserve"> </w:t>
      </w:r>
      <w:r w:rsidRPr="00A035C3">
        <w:rPr>
          <w:rFonts w:ascii="Book Antiqua"/>
          <w:i/>
          <w:color w:val="25688E"/>
          <w:w w:val="115"/>
          <w:sz w:val="16"/>
        </w:rPr>
        <w:t>and</w:t>
      </w:r>
      <w:r w:rsidRPr="00A035C3">
        <w:rPr>
          <w:rFonts w:ascii="Book Antiqua"/>
          <w:i/>
          <w:color w:val="25688E"/>
          <w:spacing w:val="-13"/>
          <w:w w:val="115"/>
          <w:sz w:val="16"/>
        </w:rPr>
        <w:t xml:space="preserve"> </w:t>
      </w:r>
      <w:r w:rsidRPr="00A035C3">
        <w:rPr>
          <w:rFonts w:ascii="Book Antiqua"/>
          <w:i/>
          <w:color w:val="25688E"/>
          <w:w w:val="115"/>
          <w:sz w:val="16"/>
        </w:rPr>
        <w:t>strategies</w:t>
      </w:r>
      <w:r w:rsidRPr="00A035C3">
        <w:rPr>
          <w:rFonts w:ascii="Book Antiqua"/>
          <w:i/>
          <w:color w:val="25688E"/>
          <w:spacing w:val="-14"/>
          <w:w w:val="115"/>
          <w:sz w:val="16"/>
        </w:rPr>
        <w:t xml:space="preserve"> </w:t>
      </w:r>
      <w:r w:rsidRPr="00A035C3">
        <w:rPr>
          <w:rFonts w:ascii="Book Antiqua"/>
          <w:i/>
          <w:color w:val="25688E"/>
          <w:w w:val="115"/>
          <w:sz w:val="16"/>
        </w:rPr>
        <w:t>so</w:t>
      </w:r>
      <w:r w:rsidRPr="00A035C3">
        <w:rPr>
          <w:rFonts w:ascii="Book Antiqua"/>
          <w:i/>
          <w:color w:val="25688E"/>
          <w:spacing w:val="-13"/>
          <w:w w:val="115"/>
          <w:sz w:val="16"/>
        </w:rPr>
        <w:t xml:space="preserve"> </w:t>
      </w:r>
      <w:r w:rsidRPr="00A035C3">
        <w:rPr>
          <w:rFonts w:ascii="Book Antiqua"/>
          <w:i/>
          <w:color w:val="25688E"/>
          <w:w w:val="115"/>
          <w:sz w:val="16"/>
        </w:rPr>
        <w:t>that</w:t>
      </w:r>
      <w:r w:rsidRPr="00A035C3">
        <w:rPr>
          <w:rFonts w:ascii="Book Antiqua"/>
          <w:i/>
          <w:color w:val="25688E"/>
          <w:spacing w:val="-14"/>
          <w:w w:val="115"/>
          <w:sz w:val="16"/>
        </w:rPr>
        <w:t xml:space="preserve"> </w:t>
      </w:r>
      <w:r w:rsidRPr="00A035C3">
        <w:rPr>
          <w:rFonts w:ascii="Book Antiqua"/>
          <w:i/>
          <w:color w:val="25688E"/>
          <w:w w:val="115"/>
          <w:sz w:val="16"/>
        </w:rPr>
        <w:t>everyone</w:t>
      </w:r>
      <w:r w:rsidRPr="00A035C3">
        <w:rPr>
          <w:rFonts w:ascii="Book Antiqua"/>
          <w:i/>
          <w:color w:val="25688E"/>
          <w:spacing w:val="-13"/>
          <w:w w:val="115"/>
          <w:sz w:val="16"/>
        </w:rPr>
        <w:t xml:space="preserve"> </w:t>
      </w:r>
      <w:r w:rsidRPr="00A035C3">
        <w:rPr>
          <w:rFonts w:ascii="Book Antiqua"/>
          <w:i/>
          <w:color w:val="25688E"/>
          <w:w w:val="115"/>
          <w:sz w:val="16"/>
        </w:rPr>
        <w:t>is</w:t>
      </w:r>
      <w:r w:rsidRPr="00A035C3">
        <w:rPr>
          <w:rFonts w:ascii="Book Antiqua"/>
          <w:i/>
          <w:color w:val="25688E"/>
          <w:spacing w:val="-14"/>
          <w:w w:val="115"/>
          <w:sz w:val="16"/>
        </w:rPr>
        <w:t xml:space="preserve"> </w:t>
      </w:r>
      <w:r w:rsidRPr="00A035C3">
        <w:rPr>
          <w:rFonts w:ascii="Book Antiqua"/>
          <w:i/>
          <w:color w:val="25688E"/>
          <w:w w:val="115"/>
          <w:sz w:val="16"/>
        </w:rPr>
        <w:t>pushing</w:t>
      </w:r>
      <w:r w:rsidRPr="00A035C3">
        <w:rPr>
          <w:rFonts w:ascii="Book Antiqua"/>
          <w:i/>
          <w:color w:val="25688E"/>
          <w:spacing w:val="-13"/>
          <w:w w:val="115"/>
          <w:sz w:val="16"/>
        </w:rPr>
        <w:t xml:space="preserve"> </w:t>
      </w:r>
      <w:r w:rsidRPr="00A035C3">
        <w:rPr>
          <w:rFonts w:ascii="Book Antiqua"/>
          <w:i/>
          <w:color w:val="25688E"/>
          <w:w w:val="115"/>
          <w:sz w:val="16"/>
        </w:rPr>
        <w:t>in</w:t>
      </w:r>
      <w:r w:rsidRPr="00A035C3">
        <w:rPr>
          <w:rFonts w:ascii="Book Antiqua"/>
          <w:i/>
          <w:color w:val="25688E"/>
          <w:spacing w:val="-14"/>
          <w:w w:val="115"/>
          <w:sz w:val="16"/>
        </w:rPr>
        <w:t xml:space="preserve"> </w:t>
      </w:r>
      <w:r w:rsidRPr="00A035C3">
        <w:rPr>
          <w:rFonts w:ascii="Book Antiqua"/>
          <w:i/>
          <w:color w:val="25688E"/>
          <w:w w:val="115"/>
          <w:sz w:val="16"/>
        </w:rPr>
        <w:t>the</w:t>
      </w:r>
      <w:r w:rsidRPr="00A035C3">
        <w:rPr>
          <w:rFonts w:ascii="Book Antiqua"/>
          <w:i/>
          <w:color w:val="25688E"/>
          <w:spacing w:val="-13"/>
          <w:w w:val="115"/>
          <w:sz w:val="16"/>
        </w:rPr>
        <w:t xml:space="preserve"> </w:t>
      </w:r>
      <w:r w:rsidRPr="00A035C3">
        <w:rPr>
          <w:rFonts w:ascii="Book Antiqua"/>
          <w:i/>
          <w:color w:val="25688E"/>
          <w:w w:val="115"/>
          <w:sz w:val="16"/>
        </w:rPr>
        <w:t>same</w:t>
      </w:r>
      <w:r w:rsidRPr="00A035C3">
        <w:rPr>
          <w:rFonts w:ascii="Book Antiqua"/>
          <w:i/>
          <w:color w:val="25688E"/>
          <w:spacing w:val="-14"/>
          <w:w w:val="115"/>
          <w:sz w:val="16"/>
        </w:rPr>
        <w:t xml:space="preserve"> </w:t>
      </w:r>
      <w:r w:rsidRPr="00A035C3">
        <w:rPr>
          <w:rFonts w:ascii="Book Antiqua"/>
          <w:i/>
          <w:color w:val="25688E"/>
          <w:w w:val="115"/>
          <w:sz w:val="16"/>
        </w:rPr>
        <w:t>direction</w:t>
      </w:r>
      <w:r w:rsidRPr="00A035C3">
        <w:rPr>
          <w:rFonts w:ascii="Book Antiqua"/>
          <w:i/>
          <w:color w:val="25688E"/>
          <w:spacing w:val="-13"/>
          <w:w w:val="115"/>
          <w:sz w:val="16"/>
        </w:rPr>
        <w:t xml:space="preserve"> </w:t>
      </w:r>
      <w:r w:rsidRPr="00A035C3">
        <w:rPr>
          <w:rFonts w:ascii="Book Antiqua"/>
          <w:i/>
          <w:color w:val="25688E"/>
          <w:w w:val="115"/>
          <w:sz w:val="16"/>
        </w:rPr>
        <w:t>to</w:t>
      </w:r>
      <w:r w:rsidRPr="00A035C3">
        <w:rPr>
          <w:rFonts w:ascii="Book Antiqua"/>
          <w:i/>
          <w:color w:val="25688E"/>
          <w:spacing w:val="-14"/>
          <w:w w:val="115"/>
          <w:sz w:val="16"/>
        </w:rPr>
        <w:t xml:space="preserve"> </w:t>
      </w:r>
      <w:r w:rsidRPr="00A035C3">
        <w:rPr>
          <w:rFonts w:ascii="Book Antiqua"/>
          <w:i/>
          <w:color w:val="25688E"/>
          <w:w w:val="115"/>
          <w:sz w:val="16"/>
        </w:rPr>
        <w:t>end</w:t>
      </w:r>
      <w:r w:rsidRPr="00A035C3">
        <w:rPr>
          <w:rFonts w:ascii="Book Antiqua"/>
          <w:i/>
          <w:color w:val="25688E"/>
          <w:spacing w:val="-13"/>
          <w:w w:val="115"/>
          <w:sz w:val="16"/>
        </w:rPr>
        <w:t xml:space="preserve"> </w:t>
      </w:r>
      <w:r w:rsidRPr="00A035C3">
        <w:rPr>
          <w:rFonts w:ascii="Book Antiqua"/>
          <w:i/>
          <w:color w:val="25688E"/>
          <w:w w:val="115"/>
          <w:sz w:val="16"/>
        </w:rPr>
        <w:t>and</w:t>
      </w:r>
      <w:r w:rsidRPr="00A035C3">
        <w:rPr>
          <w:rFonts w:ascii="Book Antiqua"/>
          <w:i/>
          <w:color w:val="25688E"/>
          <w:spacing w:val="-14"/>
          <w:w w:val="115"/>
          <w:sz w:val="16"/>
        </w:rPr>
        <w:t xml:space="preserve"> </w:t>
      </w:r>
      <w:r w:rsidRPr="00A035C3">
        <w:rPr>
          <w:rFonts w:ascii="Book Antiqua"/>
          <w:i/>
          <w:color w:val="25688E"/>
          <w:w w:val="115"/>
          <w:sz w:val="16"/>
        </w:rPr>
        <w:t>prevent</w:t>
      </w:r>
      <w:r w:rsidRPr="00A035C3">
        <w:rPr>
          <w:rFonts w:ascii="Book Antiqua"/>
          <w:i/>
          <w:color w:val="25688E"/>
          <w:spacing w:val="-13"/>
          <w:w w:val="115"/>
          <w:sz w:val="16"/>
        </w:rPr>
        <w:t xml:space="preserve"> </w:t>
      </w:r>
      <w:r w:rsidRPr="00A035C3">
        <w:rPr>
          <w:rFonts w:ascii="Book Antiqua"/>
          <w:i/>
          <w:color w:val="25688E"/>
          <w:w w:val="115"/>
          <w:sz w:val="16"/>
        </w:rPr>
        <w:t>homelessness</w:t>
      </w:r>
      <w:r w:rsidRPr="00A035C3">
        <w:rPr>
          <w:rFonts w:ascii="Book Antiqua"/>
          <w:i/>
          <w:color w:val="25688E"/>
          <w:spacing w:val="-14"/>
          <w:w w:val="115"/>
          <w:sz w:val="16"/>
        </w:rPr>
        <w:t xml:space="preserve"> </w:t>
      </w:r>
      <w:r w:rsidRPr="00A035C3">
        <w:rPr>
          <w:rFonts w:ascii="Book Antiqua"/>
          <w:i/>
          <w:color w:val="25688E"/>
          <w:w w:val="115"/>
          <w:sz w:val="16"/>
        </w:rPr>
        <w:t>in</w:t>
      </w:r>
      <w:r w:rsidRPr="00A035C3">
        <w:rPr>
          <w:rFonts w:ascii="Book Antiqua"/>
          <w:i/>
          <w:color w:val="25688E"/>
          <w:spacing w:val="-14"/>
          <w:w w:val="115"/>
          <w:sz w:val="16"/>
        </w:rPr>
        <w:t xml:space="preserve"> </w:t>
      </w:r>
      <w:r w:rsidRPr="00A035C3">
        <w:rPr>
          <w:rFonts w:ascii="Book Antiqua"/>
          <w:i/>
          <w:color w:val="25688E"/>
          <w:w w:val="115"/>
          <w:sz w:val="16"/>
        </w:rPr>
        <w:t>Maine.</w:t>
      </w:r>
    </w:p>
    <w:sectPr w:rsidR="00466E6D" w:rsidSect="00A035C3">
      <w:type w:val="continuous"/>
      <w:pgSz w:w="12240" w:h="15840"/>
      <w:pgMar w:top="720" w:right="1008" w:bottom="274" w:left="100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w Cen MT">
    <w:panose1 w:val="00000000000000000000"/>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832C4C"/>
    <w:multiLevelType w:val="hybridMultilevel"/>
    <w:tmpl w:val="246A586A"/>
    <w:lvl w:ilvl="0" w:tplc="04090001">
      <w:start w:val="1"/>
      <w:numFmt w:val="bullet"/>
      <w:lvlText w:val=""/>
      <w:lvlJc w:val="left"/>
      <w:pPr>
        <w:ind w:left="2760" w:hanging="360"/>
      </w:pPr>
      <w:rPr>
        <w:rFonts w:ascii="Symbol" w:hAnsi="Symbol" w:hint="default"/>
      </w:rPr>
    </w:lvl>
    <w:lvl w:ilvl="1" w:tplc="04090003" w:tentative="1">
      <w:start w:val="1"/>
      <w:numFmt w:val="bullet"/>
      <w:lvlText w:val="o"/>
      <w:lvlJc w:val="left"/>
      <w:pPr>
        <w:ind w:left="3480" w:hanging="360"/>
      </w:pPr>
      <w:rPr>
        <w:rFonts w:ascii="Courier New" w:hAnsi="Courier New" w:cs="Courier New" w:hint="default"/>
      </w:rPr>
    </w:lvl>
    <w:lvl w:ilvl="2" w:tplc="04090005" w:tentative="1">
      <w:start w:val="1"/>
      <w:numFmt w:val="bullet"/>
      <w:lvlText w:val=""/>
      <w:lvlJc w:val="left"/>
      <w:pPr>
        <w:ind w:left="4200" w:hanging="360"/>
      </w:pPr>
      <w:rPr>
        <w:rFonts w:ascii="Wingdings" w:hAnsi="Wingdings" w:hint="default"/>
      </w:rPr>
    </w:lvl>
    <w:lvl w:ilvl="3" w:tplc="04090001" w:tentative="1">
      <w:start w:val="1"/>
      <w:numFmt w:val="bullet"/>
      <w:lvlText w:val=""/>
      <w:lvlJc w:val="left"/>
      <w:pPr>
        <w:ind w:left="4920" w:hanging="360"/>
      </w:pPr>
      <w:rPr>
        <w:rFonts w:ascii="Symbol" w:hAnsi="Symbol" w:hint="default"/>
      </w:rPr>
    </w:lvl>
    <w:lvl w:ilvl="4" w:tplc="04090003" w:tentative="1">
      <w:start w:val="1"/>
      <w:numFmt w:val="bullet"/>
      <w:lvlText w:val="o"/>
      <w:lvlJc w:val="left"/>
      <w:pPr>
        <w:ind w:left="5640" w:hanging="360"/>
      </w:pPr>
      <w:rPr>
        <w:rFonts w:ascii="Courier New" w:hAnsi="Courier New" w:cs="Courier New" w:hint="default"/>
      </w:rPr>
    </w:lvl>
    <w:lvl w:ilvl="5" w:tplc="04090005" w:tentative="1">
      <w:start w:val="1"/>
      <w:numFmt w:val="bullet"/>
      <w:lvlText w:val=""/>
      <w:lvlJc w:val="left"/>
      <w:pPr>
        <w:ind w:left="6360" w:hanging="360"/>
      </w:pPr>
      <w:rPr>
        <w:rFonts w:ascii="Wingdings" w:hAnsi="Wingdings" w:hint="default"/>
      </w:rPr>
    </w:lvl>
    <w:lvl w:ilvl="6" w:tplc="04090001" w:tentative="1">
      <w:start w:val="1"/>
      <w:numFmt w:val="bullet"/>
      <w:lvlText w:val=""/>
      <w:lvlJc w:val="left"/>
      <w:pPr>
        <w:ind w:left="7080" w:hanging="360"/>
      </w:pPr>
      <w:rPr>
        <w:rFonts w:ascii="Symbol" w:hAnsi="Symbol" w:hint="default"/>
      </w:rPr>
    </w:lvl>
    <w:lvl w:ilvl="7" w:tplc="04090003" w:tentative="1">
      <w:start w:val="1"/>
      <w:numFmt w:val="bullet"/>
      <w:lvlText w:val="o"/>
      <w:lvlJc w:val="left"/>
      <w:pPr>
        <w:ind w:left="7800" w:hanging="360"/>
      </w:pPr>
      <w:rPr>
        <w:rFonts w:ascii="Courier New" w:hAnsi="Courier New" w:cs="Courier New" w:hint="default"/>
      </w:rPr>
    </w:lvl>
    <w:lvl w:ilvl="8" w:tplc="04090005" w:tentative="1">
      <w:start w:val="1"/>
      <w:numFmt w:val="bullet"/>
      <w:lvlText w:val=""/>
      <w:lvlJc w:val="left"/>
      <w:pPr>
        <w:ind w:left="8520" w:hanging="360"/>
      </w:pPr>
      <w:rPr>
        <w:rFonts w:ascii="Wingdings" w:hAnsi="Wingdings" w:hint="default"/>
      </w:rPr>
    </w:lvl>
  </w:abstractNum>
  <w:abstractNum w:abstractNumId="1" w15:restartNumberingAfterBreak="0">
    <w:nsid w:val="45993EF7"/>
    <w:multiLevelType w:val="hybridMultilevel"/>
    <w:tmpl w:val="6CD0D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F3C02EF"/>
    <w:multiLevelType w:val="hybridMultilevel"/>
    <w:tmpl w:val="0D54A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4422B53"/>
    <w:multiLevelType w:val="hybridMultilevel"/>
    <w:tmpl w:val="8D209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B062F6C"/>
    <w:multiLevelType w:val="hybridMultilevel"/>
    <w:tmpl w:val="57724A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6B96B0C"/>
    <w:multiLevelType w:val="hybridMultilevel"/>
    <w:tmpl w:val="9866FB0A"/>
    <w:lvl w:ilvl="0" w:tplc="F5D80BE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E6D"/>
    <w:rsid w:val="00004005"/>
    <w:rsid w:val="000127C1"/>
    <w:rsid w:val="0001416D"/>
    <w:rsid w:val="00045EDB"/>
    <w:rsid w:val="000619A1"/>
    <w:rsid w:val="00082A98"/>
    <w:rsid w:val="00095405"/>
    <w:rsid w:val="000957A9"/>
    <w:rsid w:val="000C674D"/>
    <w:rsid w:val="000E1CD6"/>
    <w:rsid w:val="001178AB"/>
    <w:rsid w:val="00123A12"/>
    <w:rsid w:val="00151D61"/>
    <w:rsid w:val="0018573E"/>
    <w:rsid w:val="001A5E0E"/>
    <w:rsid w:val="001F1B8C"/>
    <w:rsid w:val="00243F45"/>
    <w:rsid w:val="00256D9E"/>
    <w:rsid w:val="002869A8"/>
    <w:rsid w:val="00291A04"/>
    <w:rsid w:val="00293EC5"/>
    <w:rsid w:val="002C49AE"/>
    <w:rsid w:val="002D76B5"/>
    <w:rsid w:val="002E7878"/>
    <w:rsid w:val="0033476D"/>
    <w:rsid w:val="00346AD3"/>
    <w:rsid w:val="003532C4"/>
    <w:rsid w:val="0038328D"/>
    <w:rsid w:val="003B1030"/>
    <w:rsid w:val="003F27BF"/>
    <w:rsid w:val="0040360D"/>
    <w:rsid w:val="00410CAD"/>
    <w:rsid w:val="00415B97"/>
    <w:rsid w:val="00461E1A"/>
    <w:rsid w:val="00466E6D"/>
    <w:rsid w:val="004847CF"/>
    <w:rsid w:val="004A0FE9"/>
    <w:rsid w:val="004C731C"/>
    <w:rsid w:val="00502286"/>
    <w:rsid w:val="00504F37"/>
    <w:rsid w:val="005E2BB0"/>
    <w:rsid w:val="005E377F"/>
    <w:rsid w:val="005F10D8"/>
    <w:rsid w:val="005F21EC"/>
    <w:rsid w:val="005F42EA"/>
    <w:rsid w:val="005F6945"/>
    <w:rsid w:val="0061565B"/>
    <w:rsid w:val="006278D3"/>
    <w:rsid w:val="00662338"/>
    <w:rsid w:val="00671A24"/>
    <w:rsid w:val="006775C4"/>
    <w:rsid w:val="00692B0B"/>
    <w:rsid w:val="00697E39"/>
    <w:rsid w:val="00703991"/>
    <w:rsid w:val="00727811"/>
    <w:rsid w:val="0073613E"/>
    <w:rsid w:val="00745CB4"/>
    <w:rsid w:val="007719ED"/>
    <w:rsid w:val="0077521E"/>
    <w:rsid w:val="00775ECF"/>
    <w:rsid w:val="00776292"/>
    <w:rsid w:val="007B0346"/>
    <w:rsid w:val="007C5BA5"/>
    <w:rsid w:val="007E0D89"/>
    <w:rsid w:val="007E2EEB"/>
    <w:rsid w:val="007F38B2"/>
    <w:rsid w:val="007F3AA8"/>
    <w:rsid w:val="008301D6"/>
    <w:rsid w:val="00844DA2"/>
    <w:rsid w:val="00860096"/>
    <w:rsid w:val="00872A45"/>
    <w:rsid w:val="00885158"/>
    <w:rsid w:val="00886F4F"/>
    <w:rsid w:val="008A04FC"/>
    <w:rsid w:val="008B4CAF"/>
    <w:rsid w:val="008B6566"/>
    <w:rsid w:val="008D4788"/>
    <w:rsid w:val="008F41D8"/>
    <w:rsid w:val="00900D49"/>
    <w:rsid w:val="009B0E60"/>
    <w:rsid w:val="009B54D4"/>
    <w:rsid w:val="009E048E"/>
    <w:rsid w:val="009E2520"/>
    <w:rsid w:val="009E2C7D"/>
    <w:rsid w:val="00A035C3"/>
    <w:rsid w:val="00A0611E"/>
    <w:rsid w:val="00A102D8"/>
    <w:rsid w:val="00A2257F"/>
    <w:rsid w:val="00A27772"/>
    <w:rsid w:val="00A44BD9"/>
    <w:rsid w:val="00A96BC8"/>
    <w:rsid w:val="00AB116D"/>
    <w:rsid w:val="00AC6E51"/>
    <w:rsid w:val="00AD31F6"/>
    <w:rsid w:val="00AF41CF"/>
    <w:rsid w:val="00B321F5"/>
    <w:rsid w:val="00B35CC2"/>
    <w:rsid w:val="00B57384"/>
    <w:rsid w:val="00B60DB3"/>
    <w:rsid w:val="00BC1DB7"/>
    <w:rsid w:val="00BE7E41"/>
    <w:rsid w:val="00C1330F"/>
    <w:rsid w:val="00C40121"/>
    <w:rsid w:val="00C86B5A"/>
    <w:rsid w:val="00C9134D"/>
    <w:rsid w:val="00CA3F3C"/>
    <w:rsid w:val="00CB3967"/>
    <w:rsid w:val="00CC131F"/>
    <w:rsid w:val="00CC7175"/>
    <w:rsid w:val="00CF3D6E"/>
    <w:rsid w:val="00D13DA9"/>
    <w:rsid w:val="00D52FC8"/>
    <w:rsid w:val="00D65405"/>
    <w:rsid w:val="00D743C0"/>
    <w:rsid w:val="00D779D1"/>
    <w:rsid w:val="00D82C66"/>
    <w:rsid w:val="00D97B01"/>
    <w:rsid w:val="00DE644B"/>
    <w:rsid w:val="00DE7EA7"/>
    <w:rsid w:val="00E315BB"/>
    <w:rsid w:val="00E329EC"/>
    <w:rsid w:val="00E42E93"/>
    <w:rsid w:val="00E62834"/>
    <w:rsid w:val="00E83C45"/>
    <w:rsid w:val="00E90AC4"/>
    <w:rsid w:val="00EA39CD"/>
    <w:rsid w:val="00EC0E66"/>
    <w:rsid w:val="00EE1130"/>
    <w:rsid w:val="00EE26CE"/>
    <w:rsid w:val="00EF0DE0"/>
    <w:rsid w:val="00EF406E"/>
    <w:rsid w:val="00EF4F27"/>
    <w:rsid w:val="00F12B92"/>
    <w:rsid w:val="00F14856"/>
    <w:rsid w:val="00F85233"/>
    <w:rsid w:val="00FB30FF"/>
    <w:rsid w:val="00FD3CEC"/>
    <w:rsid w:val="00FF07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DDC96"/>
  <w15:docId w15:val="{23EBA4A5-AE04-414A-B932-BA0DBCF9A1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Verdana" w:eastAsia="Verdana" w:hAnsi="Verdana" w:cs="Verdana"/>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779D1"/>
    <w:pPr>
      <w:widowControl/>
      <w:tabs>
        <w:tab w:val="center" w:pos="4680"/>
        <w:tab w:val="right" w:pos="9360"/>
      </w:tabs>
      <w:autoSpaceDE/>
      <w:autoSpaceDN/>
    </w:pPr>
    <w:rPr>
      <w:rFonts w:asciiTheme="minorHAnsi" w:eastAsiaTheme="minorEastAsia" w:hAnsiTheme="minorHAnsi" w:cstheme="minorBidi"/>
      <w:sz w:val="24"/>
      <w:szCs w:val="24"/>
      <w:lang w:eastAsia="zh-CN" w:bidi="ar-SA"/>
    </w:rPr>
  </w:style>
  <w:style w:type="character" w:customStyle="1" w:styleId="HeaderChar">
    <w:name w:val="Header Char"/>
    <w:basedOn w:val="DefaultParagraphFont"/>
    <w:link w:val="Header"/>
    <w:uiPriority w:val="99"/>
    <w:rsid w:val="00D779D1"/>
    <w:rPr>
      <w:rFonts w:eastAsiaTheme="minorEastAsia"/>
      <w:sz w:val="24"/>
      <w:szCs w:val="24"/>
      <w:lang w:eastAsia="zh-CN"/>
    </w:rPr>
  </w:style>
  <w:style w:type="paragraph" w:customStyle="1" w:styleId="Default">
    <w:name w:val="Default"/>
    <w:rsid w:val="00082A98"/>
    <w:pPr>
      <w:widowControl/>
      <w:adjustRightInd w:val="0"/>
    </w:pPr>
    <w:rPr>
      <w:rFonts w:ascii="Calibri" w:hAnsi="Calibri" w:cs="Calibri"/>
      <w:color w:val="000000"/>
      <w:sz w:val="24"/>
      <w:szCs w:val="24"/>
    </w:rPr>
  </w:style>
  <w:style w:type="paragraph" w:styleId="NormalWeb">
    <w:name w:val="Normal (Web)"/>
    <w:basedOn w:val="Normal"/>
    <w:uiPriority w:val="99"/>
    <w:semiHidden/>
    <w:unhideWhenUsed/>
    <w:rsid w:val="00D52FC8"/>
    <w:pPr>
      <w:widowControl/>
      <w:autoSpaceDE/>
      <w:autoSpaceDN/>
      <w:spacing w:before="100" w:beforeAutospacing="1" w:after="100" w:afterAutospacing="1"/>
    </w:pPr>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643659">
      <w:bodyDiv w:val="1"/>
      <w:marLeft w:val="0"/>
      <w:marRight w:val="0"/>
      <w:marTop w:val="0"/>
      <w:marBottom w:val="0"/>
      <w:divBdr>
        <w:top w:val="none" w:sz="0" w:space="0" w:color="auto"/>
        <w:left w:val="none" w:sz="0" w:space="0" w:color="auto"/>
        <w:bottom w:val="none" w:sz="0" w:space="0" w:color="auto"/>
        <w:right w:val="none" w:sz="0" w:space="0" w:color="auto"/>
      </w:divBdr>
    </w:div>
    <w:div w:id="766540136">
      <w:bodyDiv w:val="1"/>
      <w:marLeft w:val="0"/>
      <w:marRight w:val="0"/>
      <w:marTop w:val="0"/>
      <w:marBottom w:val="0"/>
      <w:divBdr>
        <w:top w:val="none" w:sz="0" w:space="0" w:color="auto"/>
        <w:left w:val="none" w:sz="0" w:space="0" w:color="auto"/>
        <w:bottom w:val="none" w:sz="0" w:space="0" w:color="auto"/>
        <w:right w:val="none" w:sz="0" w:space="0" w:color="auto"/>
      </w:divBdr>
    </w:div>
    <w:div w:id="18148352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841</Words>
  <Characters>4795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5625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Betty LaBua</dc:creator>
  <cp:lastModifiedBy>Betty LaBua</cp:lastModifiedBy>
  <cp:revision>3</cp:revision>
  <cp:lastPrinted>2020-03-20T17:20:00Z</cp:lastPrinted>
  <dcterms:created xsi:type="dcterms:W3CDTF">2020-03-20T19:20:00Z</dcterms:created>
  <dcterms:modified xsi:type="dcterms:W3CDTF">2020-03-26T14:41:00Z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2019-07-24T00:00:00Z</vt:filetime>
  </property>
  <property fmtid="{D5CDD505-2E9C-101B-9397-08002B2CF9AE}" pid="3" name="Creator">
    <vt:lpwstr>Adobe InDesign CC 2017 (Macintosh)</vt:lpwstr>
  </property>
  <property fmtid="{D5CDD505-2E9C-101B-9397-08002B2CF9AE}" pid="4" name="LastSaved">
    <vt:filetime>2019-10-03T00:00:00Z</vt:filetime>
  </property>
</Properties>
</file>