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6E6D" w:rsidRDefault="00A2257F">
      <w:pPr>
        <w:pStyle w:val="BodyText"/>
        <w:ind w:left="5214"/>
        <w:rPr>
          <w:rFonts w:ascii="Times New Roman"/>
          <w:sz w:val="20"/>
        </w:rPr>
      </w:pPr>
      <w:r>
        <w:rPr>
          <w:rFonts w:ascii="Times New Roman"/>
          <w:noProof/>
          <w:sz w:val="20"/>
          <w:lang w:bidi="ar-SA"/>
        </w:rPr>
        <mc:AlternateContent>
          <mc:Choice Requires="wpg">
            <w:drawing>
              <wp:inline distT="0" distB="0" distL="0" distR="0">
                <wp:extent cx="362585" cy="375920"/>
                <wp:effectExtent l="8890" t="0" r="0" b="0"/>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62585" cy="375920"/>
                          <a:chOff x="0" y="0"/>
                          <a:chExt cx="571" cy="592"/>
                        </a:xfrm>
                      </wpg:grpSpPr>
                      <wps:wsp>
                        <wps:cNvPr id="2" name="Freeform 6"/>
                        <wps:cNvSpPr>
                          <a:spLocks/>
                        </wps:cNvSpPr>
                        <wps:spPr bwMode="auto">
                          <a:xfrm>
                            <a:off x="0" y="0"/>
                            <a:ext cx="571" cy="267"/>
                          </a:xfrm>
                          <a:custGeom>
                            <a:avLst/>
                            <a:gdLst>
                              <a:gd name="T0" fmla="*/ 285 w 571"/>
                              <a:gd name="T1" fmla="*/ 0 h 267"/>
                              <a:gd name="T2" fmla="*/ 0 w 571"/>
                              <a:gd name="T3" fmla="*/ 267 h 267"/>
                              <a:gd name="T4" fmla="*/ 571 w 571"/>
                              <a:gd name="T5" fmla="*/ 267 h 267"/>
                              <a:gd name="T6" fmla="*/ 285 w 571"/>
                              <a:gd name="T7" fmla="*/ 0 h 267"/>
                            </a:gdLst>
                            <a:ahLst/>
                            <a:cxnLst>
                              <a:cxn ang="0">
                                <a:pos x="T0" y="T1"/>
                              </a:cxn>
                              <a:cxn ang="0">
                                <a:pos x="T2" y="T3"/>
                              </a:cxn>
                              <a:cxn ang="0">
                                <a:pos x="T4" y="T5"/>
                              </a:cxn>
                              <a:cxn ang="0">
                                <a:pos x="T6" y="T7"/>
                              </a:cxn>
                            </a:cxnLst>
                            <a:rect l="0" t="0" r="r" b="b"/>
                            <a:pathLst>
                              <a:path w="571" h="267">
                                <a:moveTo>
                                  <a:pt x="285" y="0"/>
                                </a:moveTo>
                                <a:lnTo>
                                  <a:pt x="0" y="267"/>
                                </a:lnTo>
                                <a:lnTo>
                                  <a:pt x="571" y="267"/>
                                </a:lnTo>
                                <a:lnTo>
                                  <a:pt x="285" y="0"/>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 name="Rectangle 5"/>
                        <wps:cNvSpPr>
                          <a:spLocks noChangeArrowheads="1"/>
                        </wps:cNvSpPr>
                        <wps:spPr bwMode="auto">
                          <a:xfrm>
                            <a:off x="112" y="63"/>
                            <a:ext cx="68" cy="118"/>
                          </a:xfrm>
                          <a:prstGeom prst="rect">
                            <a:avLst/>
                          </a:prstGeom>
                          <a:solidFill>
                            <a:srgbClr val="2568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 name="Rectangle 4"/>
                        <wps:cNvSpPr>
                          <a:spLocks noChangeArrowheads="1"/>
                        </wps:cNvSpPr>
                        <wps:spPr bwMode="auto">
                          <a:xfrm>
                            <a:off x="51" y="239"/>
                            <a:ext cx="469" cy="353"/>
                          </a:xfrm>
                          <a:prstGeom prst="rect">
                            <a:avLst/>
                          </a:prstGeom>
                          <a:solidFill>
                            <a:srgbClr val="25688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 name="AutoShape 3"/>
                        <wps:cNvSpPr>
                          <a:spLocks/>
                        </wps:cNvSpPr>
                        <wps:spPr bwMode="auto">
                          <a:xfrm>
                            <a:off x="149" y="142"/>
                            <a:ext cx="273" cy="407"/>
                          </a:xfrm>
                          <a:custGeom>
                            <a:avLst/>
                            <a:gdLst>
                              <a:gd name="T0" fmla="+- 0 154 149"/>
                              <a:gd name="T1" fmla="*/ T0 w 273"/>
                              <a:gd name="T2" fmla="+- 0 527 142"/>
                              <a:gd name="T3" fmla="*/ 527 h 407"/>
                              <a:gd name="T4" fmla="+- 0 174 149"/>
                              <a:gd name="T5" fmla="*/ T4 w 273"/>
                              <a:gd name="T6" fmla="+- 0 549 142"/>
                              <a:gd name="T7" fmla="*/ 549 h 407"/>
                              <a:gd name="T8" fmla="+- 0 193 149"/>
                              <a:gd name="T9" fmla="*/ T8 w 273"/>
                              <a:gd name="T10" fmla="+- 0 521 142"/>
                              <a:gd name="T11" fmla="*/ 521 h 407"/>
                              <a:gd name="T12" fmla="+- 0 216 149"/>
                              <a:gd name="T13" fmla="*/ T12 w 273"/>
                              <a:gd name="T14" fmla="+- 0 480 142"/>
                              <a:gd name="T15" fmla="*/ 480 h 407"/>
                              <a:gd name="T16" fmla="+- 0 228 149"/>
                              <a:gd name="T17" fmla="*/ T16 w 273"/>
                              <a:gd name="T18" fmla="+- 0 471 142"/>
                              <a:gd name="T19" fmla="*/ 471 h 407"/>
                              <a:gd name="T20" fmla="+- 0 278 149"/>
                              <a:gd name="T21" fmla="*/ T20 w 273"/>
                              <a:gd name="T22" fmla="+- 0 453 142"/>
                              <a:gd name="T23" fmla="*/ 453 h 407"/>
                              <a:gd name="T24" fmla="+- 0 303 149"/>
                              <a:gd name="T25" fmla="*/ T24 w 273"/>
                              <a:gd name="T26" fmla="+- 0 414 142"/>
                              <a:gd name="T27" fmla="*/ 414 h 407"/>
                              <a:gd name="T28" fmla="+- 0 377 149"/>
                              <a:gd name="T29" fmla="*/ T28 w 273"/>
                              <a:gd name="T30" fmla="+- 0 408 142"/>
                              <a:gd name="T31" fmla="*/ 408 h 407"/>
                              <a:gd name="T32" fmla="+- 0 412 149"/>
                              <a:gd name="T33" fmla="*/ T32 w 273"/>
                              <a:gd name="T34" fmla="+- 0 398 142"/>
                              <a:gd name="T35" fmla="*/ 398 h 407"/>
                              <a:gd name="T36" fmla="+- 0 410 149"/>
                              <a:gd name="T37" fmla="*/ T36 w 273"/>
                              <a:gd name="T38" fmla="+- 0 386 142"/>
                              <a:gd name="T39" fmla="*/ 386 h 407"/>
                              <a:gd name="T40" fmla="+- 0 394 149"/>
                              <a:gd name="T41" fmla="*/ T40 w 273"/>
                              <a:gd name="T42" fmla="+- 0 364 142"/>
                              <a:gd name="T43" fmla="*/ 364 h 407"/>
                              <a:gd name="T44" fmla="+- 0 232 149"/>
                              <a:gd name="T45" fmla="*/ T44 w 273"/>
                              <a:gd name="T46" fmla="+- 0 478 142"/>
                              <a:gd name="T47" fmla="*/ 478 h 407"/>
                              <a:gd name="T48" fmla="+- 0 232 149"/>
                              <a:gd name="T49" fmla="*/ T48 w 273"/>
                              <a:gd name="T50" fmla="+- 0 486 142"/>
                              <a:gd name="T51" fmla="*/ 486 h 407"/>
                              <a:gd name="T52" fmla="+- 0 253 149"/>
                              <a:gd name="T53" fmla="*/ T52 w 273"/>
                              <a:gd name="T54" fmla="+- 0 475 142"/>
                              <a:gd name="T55" fmla="*/ 475 h 407"/>
                              <a:gd name="T56" fmla="+- 0 243 149"/>
                              <a:gd name="T57" fmla="*/ T56 w 273"/>
                              <a:gd name="T58" fmla="+- 0 466 142"/>
                              <a:gd name="T59" fmla="*/ 466 h 407"/>
                              <a:gd name="T60" fmla="+- 0 232 149"/>
                              <a:gd name="T61" fmla="*/ T60 w 273"/>
                              <a:gd name="T62" fmla="+- 0 456 142"/>
                              <a:gd name="T63" fmla="*/ 456 h 407"/>
                              <a:gd name="T64" fmla="+- 0 249 149"/>
                              <a:gd name="T65" fmla="*/ T64 w 273"/>
                              <a:gd name="T66" fmla="+- 0 466 142"/>
                              <a:gd name="T67" fmla="*/ 466 h 407"/>
                              <a:gd name="T68" fmla="+- 0 264 149"/>
                              <a:gd name="T69" fmla="*/ T68 w 273"/>
                              <a:gd name="T70" fmla="+- 0 457 142"/>
                              <a:gd name="T71" fmla="*/ 457 h 407"/>
                              <a:gd name="T72" fmla="+- 0 273 149"/>
                              <a:gd name="T73" fmla="*/ T72 w 273"/>
                              <a:gd name="T74" fmla="+- 0 465 142"/>
                              <a:gd name="T75" fmla="*/ 465 h 407"/>
                              <a:gd name="T76" fmla="+- 0 264 149"/>
                              <a:gd name="T77" fmla="*/ T76 w 273"/>
                              <a:gd name="T78" fmla="+- 0 457 142"/>
                              <a:gd name="T79" fmla="*/ 457 h 407"/>
                              <a:gd name="T80" fmla="+- 0 281 149"/>
                              <a:gd name="T81" fmla="*/ T80 w 273"/>
                              <a:gd name="T82" fmla="+- 0 461 142"/>
                              <a:gd name="T83" fmla="*/ 461 h 407"/>
                              <a:gd name="T84" fmla="+- 0 303 149"/>
                              <a:gd name="T85" fmla="*/ T84 w 273"/>
                              <a:gd name="T86" fmla="+- 0 433 142"/>
                              <a:gd name="T87" fmla="*/ 433 h 407"/>
                              <a:gd name="T88" fmla="+- 0 330 149"/>
                              <a:gd name="T89" fmla="*/ T88 w 273"/>
                              <a:gd name="T90" fmla="+- 0 419 142"/>
                              <a:gd name="T91" fmla="*/ 419 h 407"/>
                              <a:gd name="T92" fmla="+- 0 366 149"/>
                              <a:gd name="T93" fmla="*/ T92 w 273"/>
                              <a:gd name="T94" fmla="+- 0 414 142"/>
                              <a:gd name="T95" fmla="*/ 414 h 407"/>
                              <a:gd name="T96" fmla="+- 0 325 149"/>
                              <a:gd name="T97" fmla="*/ T96 w 273"/>
                              <a:gd name="T98" fmla="+- 0 441 142"/>
                              <a:gd name="T99" fmla="*/ 441 h 407"/>
                              <a:gd name="T100" fmla="+- 0 335 149"/>
                              <a:gd name="T101" fmla="*/ T100 w 273"/>
                              <a:gd name="T102" fmla="+- 0 432 142"/>
                              <a:gd name="T103" fmla="*/ 432 h 407"/>
                              <a:gd name="T104" fmla="+- 0 329 149"/>
                              <a:gd name="T105" fmla="*/ T104 w 273"/>
                              <a:gd name="T106" fmla="+- 0 427 142"/>
                              <a:gd name="T107" fmla="*/ 427 h 407"/>
                              <a:gd name="T108" fmla="+- 0 335 149"/>
                              <a:gd name="T109" fmla="*/ T108 w 273"/>
                              <a:gd name="T110" fmla="+- 0 438 142"/>
                              <a:gd name="T111" fmla="*/ 438 h 407"/>
                              <a:gd name="T112" fmla="+- 0 341 149"/>
                              <a:gd name="T113" fmla="*/ T112 w 273"/>
                              <a:gd name="T114" fmla="+- 0 414 142"/>
                              <a:gd name="T115" fmla="*/ 414 h 407"/>
                              <a:gd name="T116" fmla="+- 0 352 149"/>
                              <a:gd name="T117" fmla="*/ T116 w 273"/>
                              <a:gd name="T118" fmla="+- 0 414 142"/>
                              <a:gd name="T119" fmla="*/ 414 h 407"/>
                              <a:gd name="T120" fmla="+- 0 336 149"/>
                              <a:gd name="T121" fmla="*/ T120 w 273"/>
                              <a:gd name="T122" fmla="+- 0 424 142"/>
                              <a:gd name="T123" fmla="*/ 424 h 407"/>
                              <a:gd name="T124" fmla="+- 0 366 149"/>
                              <a:gd name="T125" fmla="*/ T124 w 273"/>
                              <a:gd name="T126" fmla="+- 0 418 142"/>
                              <a:gd name="T127" fmla="*/ 418 h 407"/>
                              <a:gd name="T128" fmla="+- 0 370 149"/>
                              <a:gd name="T129" fmla="*/ T128 w 273"/>
                              <a:gd name="T130" fmla="+- 0 416 142"/>
                              <a:gd name="T131" fmla="*/ 416 h 407"/>
                              <a:gd name="T132" fmla="+- 0 394 149"/>
                              <a:gd name="T133" fmla="*/ T132 w 273"/>
                              <a:gd name="T134" fmla="+- 0 404 142"/>
                              <a:gd name="T135" fmla="*/ 404 h 407"/>
                              <a:gd name="T136" fmla="+- 0 412 149"/>
                              <a:gd name="T137" fmla="*/ T136 w 273"/>
                              <a:gd name="T138" fmla="+- 0 398 142"/>
                              <a:gd name="T139" fmla="*/ 398 h 407"/>
                              <a:gd name="T140" fmla="+- 0 412 149"/>
                              <a:gd name="T141" fmla="*/ T140 w 273"/>
                              <a:gd name="T142" fmla="+- 0 402 142"/>
                              <a:gd name="T143" fmla="*/ 402 h 407"/>
                              <a:gd name="T144" fmla="+- 0 421 149"/>
                              <a:gd name="T145" fmla="*/ T144 w 273"/>
                              <a:gd name="T146" fmla="+- 0 386 142"/>
                              <a:gd name="T147" fmla="*/ 386 h 407"/>
                              <a:gd name="T148" fmla="+- 0 409 149"/>
                              <a:gd name="T149" fmla="*/ T148 w 273"/>
                              <a:gd name="T150" fmla="+- 0 364 142"/>
                              <a:gd name="T151" fmla="*/ 364 h 407"/>
                              <a:gd name="T152" fmla="+- 0 166 149"/>
                              <a:gd name="T153" fmla="*/ T152 w 273"/>
                              <a:gd name="T154" fmla="+- 0 338 142"/>
                              <a:gd name="T155" fmla="*/ 338 h 407"/>
                              <a:gd name="T156" fmla="+- 0 382 149"/>
                              <a:gd name="T157" fmla="*/ T156 w 273"/>
                              <a:gd name="T158" fmla="+- 0 342 142"/>
                              <a:gd name="T159" fmla="*/ 342 h 407"/>
                              <a:gd name="T160" fmla="+- 0 273 149"/>
                              <a:gd name="T161" fmla="*/ T160 w 273"/>
                              <a:gd name="T162" fmla="+- 0 142 142"/>
                              <a:gd name="T163" fmla="*/ 142 h 407"/>
                              <a:gd name="T164" fmla="+- 0 208 149"/>
                              <a:gd name="T165" fmla="*/ T164 w 273"/>
                              <a:gd name="T166" fmla="+- 0 244 142"/>
                              <a:gd name="T167" fmla="*/ 244 h 407"/>
                              <a:gd name="T168" fmla="+- 0 203 149"/>
                              <a:gd name="T169" fmla="*/ T168 w 273"/>
                              <a:gd name="T170" fmla="+- 0 283 142"/>
                              <a:gd name="T171" fmla="*/ 283 h 407"/>
                              <a:gd name="T172" fmla="+- 0 195 149"/>
                              <a:gd name="T173" fmla="*/ T172 w 273"/>
                              <a:gd name="T174" fmla="+- 0 300 142"/>
                              <a:gd name="T175" fmla="*/ 300 h 407"/>
                              <a:gd name="T176" fmla="+- 0 174 149"/>
                              <a:gd name="T177" fmla="*/ T176 w 273"/>
                              <a:gd name="T178" fmla="+- 0 323 142"/>
                              <a:gd name="T179" fmla="*/ 323 h 407"/>
                              <a:gd name="T180" fmla="+- 0 385 149"/>
                              <a:gd name="T181" fmla="*/ T180 w 273"/>
                              <a:gd name="T182" fmla="+- 0 329 142"/>
                              <a:gd name="T183" fmla="*/ 329 h 407"/>
                              <a:gd name="T184" fmla="+- 0 371 149"/>
                              <a:gd name="T185" fmla="*/ T184 w 273"/>
                              <a:gd name="T186" fmla="+- 0 309 142"/>
                              <a:gd name="T187" fmla="*/ 309 h 407"/>
                              <a:gd name="T188" fmla="+- 0 365 149"/>
                              <a:gd name="T189" fmla="*/ T188 w 273"/>
                              <a:gd name="T190" fmla="+- 0 286 142"/>
                              <a:gd name="T191" fmla="*/ 286 h 407"/>
                              <a:gd name="T192" fmla="+- 0 366 149"/>
                              <a:gd name="T193" fmla="*/ T192 w 273"/>
                              <a:gd name="T194" fmla="+- 0 204 142"/>
                              <a:gd name="T195" fmla="*/ 204 h 407"/>
                              <a:gd name="T196" fmla="+- 0 293 149"/>
                              <a:gd name="T197" fmla="*/ T196 w 273"/>
                              <a:gd name="T198" fmla="+- 0 169 142"/>
                              <a:gd name="T199" fmla="*/ 169 h 407"/>
                              <a:gd name="T200" fmla="+- 0 315 149"/>
                              <a:gd name="T201" fmla="*/ T200 w 273"/>
                              <a:gd name="T202" fmla="+- 0 160 142"/>
                              <a:gd name="T203" fmla="*/ 160 h 407"/>
                              <a:gd name="T204" fmla="+- 0 352 149"/>
                              <a:gd name="T205" fmla="*/ T204 w 273"/>
                              <a:gd name="T206" fmla="+- 0 169 142"/>
                              <a:gd name="T207" fmla="*/ 169 h 407"/>
                              <a:gd name="T208" fmla="+- 0 315 149"/>
                              <a:gd name="T209" fmla="*/ T208 w 273"/>
                              <a:gd name="T210" fmla="+- 0 160 142"/>
                              <a:gd name="T211" fmla="*/ 160 h 407"/>
                              <a:gd name="T212" fmla="+- 0 323 149"/>
                              <a:gd name="T213" fmla="*/ T212 w 273"/>
                              <a:gd name="T214" fmla="+- 0 164 142"/>
                              <a:gd name="T215" fmla="*/ 164 h 40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273" h="407">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045854C1" id="Group 2" o:spid="_x0000_s1026" style="width:28.55pt;height:29.6pt;mso-position-horizontal-relative:char;mso-position-vertical-relative:line" coordsize="571,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">
                <v:shape id="Freeform 6" o:spid="_x0000_s1027" style="position:absolute;width:571;height:267;visibility:visible;mso-wrap-style:square;v-text-anchor:top" coordsize="571,2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S1McIA&#10;AADaAAAADwAAAGRycy9kb3ducmV2LnhtbESPQWsCMRSE7wX/Q3hCL1KzLlhkNYoulPbq2mKPz+R1&#10;d+vmZdmkmv57IxR6HGbmG2a1ibYTFxp861jBbJqBINbOtFwreD+8PC1A+IBssHNMCn7Jw2Y9elhh&#10;YdyV93SpQi0ShH2BCpoQ+kJKrxuy6KeuJ07elxsshiSHWpoBrwluO5ln2bO02HJaaLCnsiF9rn6s&#10;gpPeVWU8ahMP5nsy+XTd/NV8KPU4jtsliEAx/If/2m9GQQ73K+kGyPUN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2JLUxwgAAANoAAAAPAAAAAAAAAAAAAAAAAJgCAABkcnMvZG93&#10;bnJldi54bWxQSwUGAAAAAAQABAD1AAAAhwMAAAAA&#10;" path="m285,l,267r571,l285,xe" fillcolor="#25688e" stroked="f">
                  <v:path arrowok="t" o:connecttype="custom" o:connectlocs="285,0;0,267;571,267;285,0" o:connectangles="0,0,0,0"/>
                </v:shape>
                <v:rect id="Rectangle 5" o:spid="_x0000_s1028" style="position:absolute;left:112;top:63;width:68;height:1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QiiZMIA&#10;AADaAAAADwAAAGRycy9kb3ducmV2LnhtbESPT2sCMRTE7wW/Q3hCbzWrQqurUaTUtrdiFLw+Nm//&#10;6OZlSeK6/fZNodDjMDO/YdbbwbaiJx8axwqmkwwEceFMw5WC03H/tAARIrLB1jEp+KYA283oYY25&#10;cXc+UK9jJRKEQ44K6hi7XMpQ1GQxTFxHnLzSeYsxSV9J4/Ge4LaVsyx7lhYbTgs1dvRaU3HVN6tA&#10;z1/e3zLH+uujmC0vvi/1uZRKPY6H3QpEpCH+h//an0bBHH6vpBsgN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CKJkwgAAANoAAAAPAAAAAAAAAAAAAAAAAJgCAABkcnMvZG93&#10;bnJldi54bWxQSwUGAAAAAAQABAD1AAAAhwMAAAAA&#10;" fillcolor="#25688e" stroked="f"/>
                <v:rect id="Rectangle 4" o:spid="_x0000_s1029" style="position:absolute;left:51;top:239;width:469;height:35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uE6EMIA&#10;AADaAAAADwAAAGRycy9kb3ducmV2LnhtbESPW2sCMRSE3wv9D+EIfdOstlRdjVJKb29iFHw9bM5e&#10;dHOyJOm6/fdNQejjMDPfMOvtYFvRkw+NYwXTSQaCuHCm4UrB8fA+XoAIEdlg65gU/FCA7eb+bo25&#10;cVfeU69jJRKEQ44K6hi7XMpQ1GQxTFxHnLzSeYsxSV9J4/Ga4LaVsyx7lhYbTgs1dvRaU3HR31aB&#10;fpx/vGWO9e6zmC3Pvi/1qZRKPYyGlxWISEP8D9/aX0bBE/xdSTdAbn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q4ToQwgAAANoAAAAPAAAAAAAAAAAAAAAAAJgCAABkcnMvZG93&#10;bnJldi54bWxQSwUGAAAAAAQABAD1AAAAhwMAAAAA&#10;" fillcolor="#25688e" stroked="f"/>
                <v:shape id="AutoShape 3" o:spid="_x0000_s1030" style="position:absolute;left:149;top:142;width:273;height:407;visibility:visible;mso-wrap-style:square;v-text-anchor:top" coordsize="273,40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mTlesMA&#10;AADaAAAADwAAAGRycy9kb3ducmV2LnhtbESPQWvCQBSE70L/w/IKvenGgDWkrkED0p4K1dDzI/tM&#10;gtm3a3bV2F/fLRQ8DjPzDbMqRtOLKw2+s6xgPktAENdWd9woqA67aQbCB2SNvWVScCcPxfppssJc&#10;2xt/0XUfGhEh7HNU0Ibgcil93ZJBP7OOOHpHOxgMUQ6N1APeItz0Mk2SV2mw47jQoqOypfq0vxgF&#10;6bLW5r49Z656r7L0+9P9NOVCqZfncfMGItAYHuH/9odWsIC/K/EGyPU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mTlesMAAADaAAAADwAAAAAAAAAAAAAAAACYAgAAZHJzL2Rv&#10;d25yZXYueG1sUEsFBgAAAAAEAAQA9QAAAIgDA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connecttype="custom" o:connectlocs="5,527;25,549;44,521;67,480;79,471;129,453;154,414;228,408;263,398;261,386;245,364;83,478;83,486;104,475;94,466;83,456;100,466;115,457;124,465;115,457;132,461;154,433;181,419;217,414;176,441;186,432;180,427;186,438;192,414;203,414;187,424;217,418;221,416;245,404;263,398;263,402;272,386;260,364;17,338;233,342;124,142;59,244;54,283;46,300;25,323;236,329;222,309;216,286;217,204;144,169;166,160;203,169;166,160;174,164" o:connectangles="0,0,0,0,0,0,0,0,0,0,0,0,0,0,0,0,0,0,0,0,0,0,0,0,0,0,0,0,0,0,0,0,0,0,0,0,0,0,0,0,0,0,0,0,0,0,0,0,0,0,0,0,0,0"/>
                </v:shape>
                <w10:anchorlock/>
              </v:group>
            </w:pict>
          </mc:Fallback>
        </mc:AlternateContent>
      </w:r>
    </w:p>
    <w:p w:rsidR="00466E6D" w:rsidRDefault="00D779D1">
      <w:pPr>
        <w:spacing w:before="30"/>
        <w:ind w:left="2953"/>
        <w:rPr>
          <w:rFonts w:ascii="Arial"/>
          <w:b/>
          <w:sz w:val="24"/>
        </w:rPr>
      </w:pPr>
      <w:r>
        <w:rPr>
          <w:rFonts w:ascii="Arial"/>
          <w:b/>
          <w:color w:val="231F20"/>
          <w:w w:val="105"/>
          <w:sz w:val="24"/>
        </w:rPr>
        <w:t>MAINE STATEWIDE HOMELESS COUNCIL</w:t>
      </w:r>
    </w:p>
    <w:p w:rsidR="00466E6D" w:rsidRDefault="00466E6D">
      <w:pPr>
        <w:pStyle w:val="BodyText"/>
        <w:rPr>
          <w:rFonts w:ascii="Arial"/>
          <w:b/>
          <w:sz w:val="20"/>
        </w:rPr>
      </w:pPr>
    </w:p>
    <w:p w:rsidR="00466E6D" w:rsidRDefault="00466E6D">
      <w:pPr>
        <w:pStyle w:val="BodyText"/>
        <w:rPr>
          <w:rFonts w:ascii="Arial"/>
          <w:b/>
          <w:sz w:val="20"/>
        </w:rPr>
      </w:pPr>
    </w:p>
    <w:p w:rsidR="003532C4" w:rsidRDefault="003532C4" w:rsidP="00D779D1">
      <w:pPr>
        <w:jc w:val="center"/>
        <w:rPr>
          <w:rFonts w:ascii="Times New Roman" w:hAnsi="Times New Roman"/>
          <w:b/>
          <w:color w:val="282828"/>
          <w:sz w:val="24"/>
        </w:rPr>
      </w:pPr>
      <w:r>
        <w:rPr>
          <w:rFonts w:ascii="Times New Roman" w:hAnsi="Times New Roman"/>
          <w:b/>
          <w:color w:val="282828"/>
          <w:sz w:val="24"/>
        </w:rPr>
        <w:t>Minutes</w:t>
      </w:r>
    </w:p>
    <w:p w:rsidR="00D779D1" w:rsidRDefault="003532C4" w:rsidP="00D779D1">
      <w:pPr>
        <w:jc w:val="center"/>
        <w:rPr>
          <w:rFonts w:ascii="Times New Roman" w:hAnsi="Times New Roman"/>
          <w:b/>
          <w:color w:val="282828"/>
          <w:sz w:val="24"/>
        </w:rPr>
      </w:pPr>
      <w:r>
        <w:rPr>
          <w:rFonts w:ascii="Times New Roman" w:hAnsi="Times New Roman"/>
          <w:b/>
          <w:color w:val="282828"/>
          <w:sz w:val="24"/>
        </w:rPr>
        <w:t>January 14, 2020</w:t>
      </w:r>
    </w:p>
    <w:p w:rsidR="003532C4" w:rsidRPr="00461E1A" w:rsidRDefault="003532C4" w:rsidP="00D779D1">
      <w:pPr>
        <w:jc w:val="center"/>
        <w:rPr>
          <w:rFonts w:ascii="Times New Roman" w:hAnsi="Times New Roman"/>
          <w:b/>
          <w:bCs/>
          <w:color w:val="282828"/>
          <w:sz w:val="24"/>
        </w:rPr>
      </w:pPr>
      <w:r>
        <w:rPr>
          <w:rFonts w:ascii="Times New Roman" w:hAnsi="Times New Roman"/>
          <w:b/>
          <w:color w:val="282828"/>
          <w:sz w:val="24"/>
        </w:rPr>
        <w:t>9:30-12:30</w:t>
      </w:r>
    </w:p>
    <w:p w:rsidR="00D779D1" w:rsidRPr="00461E1A" w:rsidRDefault="00D779D1" w:rsidP="00D779D1">
      <w:pPr>
        <w:rPr>
          <w:rFonts w:ascii="Times New Roman" w:hAnsi="Times New Roman"/>
          <w:b/>
          <w:bCs/>
          <w:color w:val="282828"/>
          <w:sz w:val="24"/>
        </w:rPr>
      </w:pPr>
    </w:p>
    <w:p w:rsidR="00D779D1" w:rsidRPr="00461E1A" w:rsidRDefault="00D779D1" w:rsidP="00D779D1">
      <w:pPr>
        <w:rPr>
          <w:rFonts w:ascii="Times New Roman" w:hAnsi="Times New Roman"/>
          <w:color w:val="282828"/>
          <w:sz w:val="24"/>
        </w:rPr>
      </w:pPr>
      <w:r w:rsidRPr="00461E1A">
        <w:rPr>
          <w:rFonts w:ascii="Times New Roman" w:hAnsi="Times New Roman"/>
          <w:b/>
          <w:bCs/>
          <w:color w:val="282828"/>
          <w:sz w:val="24"/>
        </w:rPr>
        <w:t>Location:</w:t>
      </w:r>
      <w:r w:rsidRPr="00461E1A">
        <w:rPr>
          <w:rFonts w:ascii="Times New Roman" w:hAnsi="Times New Roman"/>
          <w:color w:val="282828"/>
          <w:sz w:val="24"/>
        </w:rPr>
        <w:t xml:space="preserve"> </w:t>
      </w:r>
      <w:r w:rsidR="003532C4">
        <w:rPr>
          <w:rFonts w:ascii="Times New Roman" w:hAnsi="Times New Roman"/>
          <w:b/>
          <w:color w:val="282828"/>
          <w:sz w:val="24"/>
        </w:rPr>
        <w:t>MaineHousing Board</w:t>
      </w:r>
      <w:r w:rsidRPr="00461E1A">
        <w:rPr>
          <w:rFonts w:ascii="Times New Roman" w:hAnsi="Times New Roman"/>
          <w:b/>
          <w:color w:val="282828"/>
          <w:sz w:val="24"/>
        </w:rPr>
        <w:t xml:space="preserve"> Room, 353 Water Street. Augusta, ME 04330</w:t>
      </w:r>
      <w:r w:rsidRPr="00461E1A">
        <w:rPr>
          <w:rFonts w:ascii="Times New Roman" w:hAnsi="Times New Roman"/>
          <w:color w:val="282828"/>
          <w:sz w:val="24"/>
        </w:rPr>
        <w:t xml:space="preserve">. </w:t>
      </w:r>
    </w:p>
    <w:p w:rsidR="00D779D1" w:rsidRPr="00461E1A" w:rsidRDefault="00D779D1" w:rsidP="00D779D1">
      <w:pPr>
        <w:tabs>
          <w:tab w:val="left" w:pos="1980"/>
        </w:tabs>
        <w:rPr>
          <w:rFonts w:ascii="Times New Roman" w:eastAsiaTheme="minorHAnsi" w:hAnsi="Times New Roman"/>
          <w:b/>
          <w:bCs/>
          <w:color w:val="282828"/>
          <w:sz w:val="24"/>
        </w:rPr>
      </w:pPr>
      <w:bookmarkStart w:id="0" w:name="_Hlk8058047"/>
    </w:p>
    <w:p w:rsidR="00872A45" w:rsidRPr="009E048E" w:rsidRDefault="00D779D1" w:rsidP="009E048E">
      <w:pPr>
        <w:tabs>
          <w:tab w:val="left" w:pos="1980"/>
        </w:tabs>
        <w:rPr>
          <w:rFonts w:ascii="Times New Roman" w:hAnsi="Times New Roman"/>
          <w:sz w:val="24"/>
          <w:shd w:val="clear" w:color="auto" w:fill="FFFFFF" w:themeFill="background1"/>
        </w:rPr>
      </w:pPr>
      <w:r w:rsidRPr="00461E1A">
        <w:rPr>
          <w:rFonts w:ascii="Times New Roman" w:eastAsiaTheme="minorHAnsi" w:hAnsi="Times New Roman"/>
          <w:b/>
          <w:bCs/>
          <w:color w:val="282828"/>
          <w:sz w:val="24"/>
        </w:rPr>
        <w:t>Members:</w:t>
      </w:r>
      <w:r w:rsidRPr="00461E1A">
        <w:rPr>
          <w:rFonts w:ascii="Times New Roman" w:hAnsi="Times New Roman"/>
          <w:b/>
          <w:sz w:val="24"/>
        </w:rPr>
        <w:t xml:space="preserve"> </w:t>
      </w:r>
      <w:r w:rsidRPr="00461E1A">
        <w:rPr>
          <w:rFonts w:ascii="Times New Roman" w:hAnsi="Times New Roman"/>
          <w:sz w:val="24"/>
        </w:rPr>
        <w:t>Stephanie Primm (KCHC), Tracey Hair (</w:t>
      </w:r>
      <w:r w:rsidR="00461E1A">
        <w:rPr>
          <w:rFonts w:ascii="Times New Roman" w:hAnsi="Times New Roman"/>
          <w:sz w:val="24"/>
        </w:rPr>
        <w:t>HOME</w:t>
      </w:r>
      <w:r w:rsidRPr="00461E1A">
        <w:rPr>
          <w:rFonts w:ascii="Times New Roman" w:hAnsi="Times New Roman"/>
          <w:sz w:val="24"/>
        </w:rPr>
        <w:t>,</w:t>
      </w:r>
      <w:r w:rsidR="001F1B8C">
        <w:rPr>
          <w:rFonts w:ascii="Times New Roman" w:hAnsi="Times New Roman"/>
          <w:sz w:val="24"/>
        </w:rPr>
        <w:t xml:space="preserve"> Inc.,</w:t>
      </w:r>
      <w:r w:rsidRPr="00461E1A">
        <w:rPr>
          <w:rFonts w:ascii="Times New Roman" w:hAnsi="Times New Roman"/>
          <w:sz w:val="24"/>
        </w:rPr>
        <w:t xml:space="preserve"> RIII), Donna Kelley (WCAP, RII), Cullen Ryan (CHOM,</w:t>
      </w:r>
      <w:r w:rsidR="00461E1A">
        <w:rPr>
          <w:rFonts w:ascii="Times New Roman" w:hAnsi="Times New Roman"/>
          <w:sz w:val="24"/>
        </w:rPr>
        <w:t xml:space="preserve"> </w:t>
      </w:r>
      <w:r w:rsidRPr="00461E1A">
        <w:rPr>
          <w:rFonts w:ascii="Times New Roman" w:hAnsi="Times New Roman"/>
          <w:sz w:val="24"/>
        </w:rPr>
        <w:t>RII), Lauren Bustard (MaineHousing),</w:t>
      </w:r>
      <w:r w:rsidRPr="00461E1A">
        <w:rPr>
          <w:rFonts w:ascii="Times New Roman" w:hAnsi="Times New Roman"/>
          <w:sz w:val="24"/>
          <w:shd w:val="clear" w:color="auto" w:fill="FFFFFF" w:themeFill="background1"/>
        </w:rPr>
        <w:t xml:space="preserve"> Chet Barnes (SAMHS)</w:t>
      </w:r>
      <w:r w:rsidR="00872A45">
        <w:rPr>
          <w:rFonts w:ascii="Times New Roman" w:hAnsi="Times New Roman"/>
          <w:sz w:val="24"/>
          <w:shd w:val="clear" w:color="auto" w:fill="FFFFFF" w:themeFill="background1"/>
        </w:rPr>
        <w:t>,</w:t>
      </w:r>
      <w:r w:rsidR="00872A45" w:rsidRPr="00461E1A">
        <w:rPr>
          <w:rFonts w:ascii="Times New Roman" w:hAnsi="Times New Roman"/>
          <w:sz w:val="24"/>
        </w:rPr>
        <w:t>Cheryl Harkins (HVJ</w:t>
      </w:r>
      <w:r w:rsidR="001F1B8C">
        <w:rPr>
          <w:rFonts w:ascii="Times New Roman" w:hAnsi="Times New Roman"/>
          <w:sz w:val="24"/>
        </w:rPr>
        <w:t>, RI</w:t>
      </w:r>
      <w:r w:rsidR="009E048E">
        <w:rPr>
          <w:rFonts w:ascii="Times New Roman" w:hAnsi="Times New Roman"/>
          <w:sz w:val="24"/>
        </w:rPr>
        <w:t>)</w:t>
      </w:r>
      <w:r w:rsidR="00697E39">
        <w:rPr>
          <w:rFonts w:ascii="Times New Roman" w:hAnsi="Times New Roman"/>
          <w:sz w:val="24"/>
        </w:rPr>
        <w:t>,</w:t>
      </w:r>
      <w:r w:rsidR="00697E39" w:rsidRPr="00697E39">
        <w:rPr>
          <w:rFonts w:ascii="Times New Roman" w:hAnsi="Times New Roman" w:cs="Times New Roman"/>
          <w:sz w:val="24"/>
          <w:szCs w:val="24"/>
        </w:rPr>
        <w:t xml:space="preserve"> </w:t>
      </w:r>
      <w:r w:rsidR="00697E39" w:rsidRPr="000D1AC3">
        <w:rPr>
          <w:rFonts w:ascii="Times New Roman" w:hAnsi="Times New Roman" w:cs="Times New Roman"/>
          <w:sz w:val="24"/>
          <w:szCs w:val="24"/>
        </w:rPr>
        <w:t xml:space="preserve">David </w:t>
      </w:r>
      <w:proofErr w:type="spellStart"/>
      <w:r w:rsidR="00697E39" w:rsidRPr="000D1AC3">
        <w:rPr>
          <w:rFonts w:ascii="Times New Roman" w:hAnsi="Times New Roman" w:cs="Times New Roman"/>
          <w:sz w:val="24"/>
          <w:szCs w:val="24"/>
        </w:rPr>
        <w:t>McClusk</w:t>
      </w:r>
      <w:r w:rsidR="004A0FE9">
        <w:rPr>
          <w:rFonts w:ascii="Times New Roman" w:hAnsi="Times New Roman" w:cs="Times New Roman"/>
          <w:sz w:val="24"/>
          <w:szCs w:val="24"/>
        </w:rPr>
        <w:t>e</w:t>
      </w:r>
      <w:r w:rsidR="00697E39" w:rsidRPr="000D1AC3">
        <w:rPr>
          <w:rFonts w:ascii="Times New Roman" w:hAnsi="Times New Roman" w:cs="Times New Roman"/>
          <w:sz w:val="24"/>
          <w:szCs w:val="24"/>
        </w:rPr>
        <w:t>y</w:t>
      </w:r>
      <w:proofErr w:type="spellEnd"/>
      <w:r w:rsidR="00697E39" w:rsidRPr="000D1AC3">
        <w:rPr>
          <w:rFonts w:ascii="Times New Roman" w:hAnsi="Times New Roman" w:cs="Times New Roman"/>
          <w:sz w:val="24"/>
          <w:szCs w:val="24"/>
        </w:rPr>
        <w:t xml:space="preserve"> (</w:t>
      </w:r>
      <w:r w:rsidR="00697E39">
        <w:rPr>
          <w:rFonts w:ascii="Times New Roman" w:hAnsi="Times New Roman" w:cs="Times New Roman"/>
          <w:sz w:val="24"/>
          <w:szCs w:val="24"/>
        </w:rPr>
        <w:t xml:space="preserve">Shaw House, </w:t>
      </w:r>
      <w:r w:rsidR="00697E39" w:rsidRPr="000D1AC3">
        <w:rPr>
          <w:rFonts w:ascii="Times New Roman" w:hAnsi="Times New Roman" w:cs="Times New Roman"/>
          <w:sz w:val="24"/>
          <w:szCs w:val="24"/>
        </w:rPr>
        <w:t>RIII</w:t>
      </w:r>
      <w:r w:rsidR="00697E39">
        <w:rPr>
          <w:rFonts w:ascii="Times New Roman" w:hAnsi="Times New Roman" w:cs="Times New Roman"/>
          <w:sz w:val="24"/>
          <w:szCs w:val="24"/>
        </w:rPr>
        <w:t>),</w:t>
      </w:r>
      <w:r w:rsidR="00697E39">
        <w:rPr>
          <w:rFonts w:ascii="Times New Roman" w:hAnsi="Times New Roman"/>
          <w:sz w:val="24"/>
        </w:rPr>
        <w:t xml:space="preserve"> </w:t>
      </w:r>
      <w:r w:rsidR="00697E39" w:rsidRPr="00461E1A">
        <w:rPr>
          <w:rFonts w:ascii="Times New Roman" w:hAnsi="Times New Roman"/>
          <w:sz w:val="24"/>
        </w:rPr>
        <w:t>Donna Yellen (Preble Street</w:t>
      </w:r>
      <w:r w:rsidR="004A0FE9">
        <w:rPr>
          <w:rFonts w:ascii="Times New Roman" w:hAnsi="Times New Roman"/>
          <w:sz w:val="24"/>
        </w:rPr>
        <w:t>, RI)</w:t>
      </w:r>
      <w:r w:rsidR="00697E39" w:rsidRPr="00461E1A">
        <w:rPr>
          <w:rFonts w:ascii="Times New Roman" w:hAnsi="Times New Roman"/>
          <w:sz w:val="24"/>
        </w:rPr>
        <w:t>,</w:t>
      </w:r>
    </w:p>
    <w:p w:rsidR="00697E39" w:rsidRPr="002D76B5" w:rsidRDefault="00D779D1" w:rsidP="00D779D1">
      <w:pPr>
        <w:rPr>
          <w:rFonts w:ascii="Times New Roman" w:hAnsi="Times New Roman"/>
          <w:sz w:val="24"/>
        </w:rPr>
      </w:pPr>
      <w:r w:rsidRPr="00461E1A">
        <w:rPr>
          <w:rFonts w:ascii="Times New Roman" w:hAnsi="Times New Roman"/>
          <w:b/>
          <w:sz w:val="24"/>
        </w:rPr>
        <w:t>Guests:</w:t>
      </w:r>
      <w:r w:rsidR="00860096">
        <w:rPr>
          <w:rFonts w:ascii="Times New Roman" w:hAnsi="Times New Roman"/>
          <w:sz w:val="24"/>
        </w:rPr>
        <w:t xml:space="preserve"> Betty LaBua (Maine</w:t>
      </w:r>
      <w:r w:rsidRPr="00461E1A">
        <w:rPr>
          <w:rFonts w:ascii="Times New Roman" w:hAnsi="Times New Roman"/>
          <w:sz w:val="24"/>
        </w:rPr>
        <w:t xml:space="preserve">Housing), Tracy Allen (KBH), Christi Staples (CSH), </w:t>
      </w:r>
      <w:r w:rsidR="00293EC5">
        <w:rPr>
          <w:rFonts w:ascii="Times New Roman" w:hAnsi="Times New Roman"/>
          <w:sz w:val="24"/>
          <w:shd w:val="clear" w:color="auto" w:fill="FFFFFF" w:themeFill="background1"/>
        </w:rPr>
        <w:t xml:space="preserve">Kelsey Brown (HUD), </w:t>
      </w:r>
      <w:r w:rsidR="00293EC5">
        <w:rPr>
          <w:rFonts w:ascii="Times New Roman" w:hAnsi="Times New Roman"/>
          <w:sz w:val="24"/>
        </w:rPr>
        <w:t>Scott Tibbit</w:t>
      </w:r>
      <w:r w:rsidR="00346AD3">
        <w:rPr>
          <w:rFonts w:ascii="Times New Roman" w:hAnsi="Times New Roman"/>
          <w:sz w:val="24"/>
        </w:rPr>
        <w:t>t</w:t>
      </w:r>
      <w:r w:rsidR="00293EC5">
        <w:rPr>
          <w:rFonts w:ascii="Times New Roman" w:hAnsi="Times New Roman"/>
          <w:sz w:val="24"/>
        </w:rPr>
        <w:t>s</w:t>
      </w:r>
      <w:r w:rsidR="00346AD3">
        <w:rPr>
          <w:rFonts w:ascii="Times New Roman" w:hAnsi="Times New Roman"/>
          <w:sz w:val="24"/>
        </w:rPr>
        <w:t xml:space="preserve"> (MaineHousing</w:t>
      </w:r>
      <w:r w:rsidR="00293EC5">
        <w:rPr>
          <w:rFonts w:ascii="Times New Roman" w:hAnsi="Times New Roman"/>
          <w:sz w:val="24"/>
        </w:rPr>
        <w:t>)</w:t>
      </w:r>
      <w:r w:rsidR="00346AD3">
        <w:rPr>
          <w:rFonts w:ascii="Times New Roman" w:hAnsi="Times New Roman"/>
          <w:sz w:val="24"/>
        </w:rPr>
        <w:t xml:space="preserve">, </w:t>
      </w:r>
      <w:r w:rsidR="008A04FC">
        <w:rPr>
          <w:rFonts w:ascii="Times New Roman" w:hAnsi="Times New Roman"/>
          <w:sz w:val="24"/>
        </w:rPr>
        <w:t>Chelsea Hoskins (COP), Amy Grommes Pulaski</w:t>
      </w:r>
      <w:r w:rsidR="00697E39">
        <w:rPr>
          <w:rFonts w:ascii="Times New Roman" w:hAnsi="Times New Roman"/>
          <w:sz w:val="24"/>
        </w:rPr>
        <w:t xml:space="preserve"> (GP Consul</w:t>
      </w:r>
      <w:r w:rsidR="004A0FE9">
        <w:rPr>
          <w:rFonts w:ascii="Times New Roman" w:hAnsi="Times New Roman"/>
          <w:sz w:val="24"/>
        </w:rPr>
        <w:t>ting), Kate Easter (MCEDV), Rich</w:t>
      </w:r>
      <w:r w:rsidR="00697E39">
        <w:rPr>
          <w:rFonts w:ascii="Times New Roman" w:hAnsi="Times New Roman"/>
          <w:sz w:val="24"/>
        </w:rPr>
        <w:t xml:space="preserve"> Hooks </w:t>
      </w:r>
      <w:proofErr w:type="spellStart"/>
      <w:r w:rsidR="00697E39">
        <w:rPr>
          <w:rFonts w:ascii="Times New Roman" w:hAnsi="Times New Roman"/>
          <w:sz w:val="24"/>
        </w:rPr>
        <w:t>Wayman</w:t>
      </w:r>
      <w:proofErr w:type="spellEnd"/>
      <w:r w:rsidR="00697E39">
        <w:rPr>
          <w:rFonts w:ascii="Times New Roman" w:hAnsi="Times New Roman"/>
          <w:sz w:val="24"/>
        </w:rPr>
        <w:t xml:space="preserve"> (VOA), Elizabeth Powell, (Maine </w:t>
      </w:r>
      <w:r w:rsidR="004A0FE9">
        <w:rPr>
          <w:rFonts w:ascii="Times New Roman" w:hAnsi="Times New Roman"/>
          <w:sz w:val="24"/>
        </w:rPr>
        <w:t>Pretrial Services), Laurie Murra</w:t>
      </w:r>
      <w:r w:rsidR="00697E39">
        <w:rPr>
          <w:rFonts w:ascii="Times New Roman" w:hAnsi="Times New Roman"/>
          <w:sz w:val="24"/>
        </w:rPr>
        <w:t>y (Maine</w:t>
      </w:r>
      <w:r w:rsidR="00697E39" w:rsidRPr="00461E1A">
        <w:rPr>
          <w:rFonts w:ascii="Times New Roman" w:hAnsi="Times New Roman"/>
          <w:sz w:val="24"/>
        </w:rPr>
        <w:t>Housing),</w:t>
      </w:r>
      <w:r w:rsidR="00697E39">
        <w:rPr>
          <w:rFonts w:ascii="Times New Roman" w:hAnsi="Times New Roman"/>
          <w:sz w:val="24"/>
        </w:rPr>
        <w:t xml:space="preserve"> Tyra Parker, (VOANNE), Kelly Watson (MaineHousing), Norm Maze (Shalom House), Dan Hodgkins (Preble Street), Mary Francis Bartlett (City of Augusta), Sara Wade (State of Maine</w:t>
      </w:r>
      <w:r w:rsidR="004A0FE9">
        <w:rPr>
          <w:rFonts w:ascii="Times New Roman" w:hAnsi="Times New Roman"/>
          <w:sz w:val="24"/>
        </w:rPr>
        <w:t xml:space="preserve"> DHHS), Gerald Botta </w:t>
      </w:r>
      <w:r w:rsidR="005F21EC">
        <w:rPr>
          <w:rFonts w:ascii="Times New Roman" w:hAnsi="Times New Roman"/>
          <w:sz w:val="24"/>
        </w:rPr>
        <w:t xml:space="preserve">(HOME </w:t>
      </w:r>
      <w:r w:rsidR="00697E39">
        <w:rPr>
          <w:rFonts w:ascii="Times New Roman" w:hAnsi="Times New Roman"/>
          <w:sz w:val="24"/>
        </w:rPr>
        <w:t>Inc</w:t>
      </w:r>
      <w:r w:rsidR="004A0FE9">
        <w:rPr>
          <w:rFonts w:ascii="Times New Roman" w:hAnsi="Times New Roman"/>
          <w:sz w:val="24"/>
        </w:rPr>
        <w:t>.</w:t>
      </w:r>
      <w:r w:rsidR="00697E39">
        <w:rPr>
          <w:rFonts w:ascii="Times New Roman" w:hAnsi="Times New Roman"/>
          <w:sz w:val="24"/>
        </w:rPr>
        <w:t xml:space="preserve">), </w:t>
      </w:r>
      <w:r w:rsidR="000619A1">
        <w:rPr>
          <w:rFonts w:ascii="Times New Roman" w:hAnsi="Times New Roman"/>
          <w:sz w:val="24"/>
        </w:rPr>
        <w:t>Vicky Rand (CHOM)</w:t>
      </w:r>
      <w:r w:rsidR="005F21EC">
        <w:rPr>
          <w:rFonts w:ascii="Times New Roman" w:hAnsi="Times New Roman"/>
          <w:sz w:val="24"/>
        </w:rPr>
        <w:t xml:space="preserve">, </w:t>
      </w:r>
      <w:r w:rsidR="00EF406E">
        <w:rPr>
          <w:rFonts w:ascii="Times New Roman" w:hAnsi="Times New Roman"/>
          <w:sz w:val="24"/>
        </w:rPr>
        <w:t>Teresita Camacho-Gonsalves (HSRI) and Ben Cichocki (HSRI)</w:t>
      </w:r>
    </w:p>
    <w:p w:rsidR="000619A1" w:rsidRPr="000619A1" w:rsidRDefault="00D779D1" w:rsidP="00D779D1">
      <w:pPr>
        <w:rPr>
          <w:rFonts w:ascii="Times New Roman" w:hAnsi="Times New Roman"/>
          <w:sz w:val="24"/>
          <w:shd w:val="clear" w:color="auto" w:fill="FFFFFF" w:themeFill="background1"/>
        </w:rPr>
      </w:pPr>
      <w:r w:rsidRPr="00461E1A">
        <w:rPr>
          <w:rFonts w:ascii="Times New Roman" w:hAnsi="Times New Roman"/>
          <w:b/>
          <w:sz w:val="24"/>
          <w:shd w:val="clear" w:color="auto" w:fill="FFFFFF" w:themeFill="background1"/>
        </w:rPr>
        <w:t>Phone:</w:t>
      </w:r>
      <w:r w:rsidR="000619A1">
        <w:rPr>
          <w:rFonts w:ascii="Times New Roman" w:hAnsi="Times New Roman"/>
          <w:b/>
          <w:sz w:val="24"/>
          <w:shd w:val="clear" w:color="auto" w:fill="FFFFFF" w:themeFill="background1"/>
        </w:rPr>
        <w:t xml:space="preserve"> </w:t>
      </w:r>
      <w:r w:rsidR="0018573E">
        <w:rPr>
          <w:rFonts w:ascii="Times New Roman" w:hAnsi="Times New Roman"/>
          <w:sz w:val="24"/>
          <w:shd w:val="clear" w:color="auto" w:fill="FFFFFF" w:themeFill="background1"/>
        </w:rPr>
        <w:t xml:space="preserve">Awa Conteh (City of Bangor), </w:t>
      </w:r>
      <w:r w:rsidR="000619A1" w:rsidRPr="00461E1A">
        <w:rPr>
          <w:rFonts w:ascii="Times New Roman" w:hAnsi="Times New Roman"/>
          <w:sz w:val="24"/>
        </w:rPr>
        <w:t>Josh</w:t>
      </w:r>
      <w:r w:rsidR="000619A1">
        <w:rPr>
          <w:rFonts w:ascii="Times New Roman" w:hAnsi="Times New Roman"/>
          <w:sz w:val="24"/>
        </w:rPr>
        <w:t xml:space="preserve"> </w:t>
      </w:r>
      <w:r w:rsidR="000619A1" w:rsidRPr="00461E1A">
        <w:rPr>
          <w:rFonts w:ascii="Times New Roman" w:hAnsi="Times New Roman"/>
          <w:sz w:val="24"/>
        </w:rPr>
        <w:t>D’Alessio</w:t>
      </w:r>
      <w:r w:rsidR="000619A1">
        <w:rPr>
          <w:rFonts w:ascii="Times New Roman" w:hAnsi="Times New Roman"/>
          <w:sz w:val="24"/>
        </w:rPr>
        <w:t xml:space="preserve"> (PCHC, RIII) Ginny </w:t>
      </w:r>
      <w:r w:rsidR="0018573E">
        <w:rPr>
          <w:rFonts w:ascii="Times New Roman" w:hAnsi="Times New Roman"/>
          <w:sz w:val="24"/>
        </w:rPr>
        <w:t>Dill (Shalom House, RII),</w:t>
      </w:r>
    </w:p>
    <w:p w:rsidR="00D779D1" w:rsidRPr="00461E1A" w:rsidRDefault="0018573E" w:rsidP="00D779D1">
      <w:pPr>
        <w:rPr>
          <w:rFonts w:ascii="Times New Roman" w:hAnsi="Times New Roman"/>
          <w:b/>
          <w:sz w:val="24"/>
          <w:shd w:val="clear" w:color="auto" w:fill="FFFFFF" w:themeFill="background1"/>
        </w:rPr>
      </w:pPr>
      <w:r w:rsidRPr="00461E1A">
        <w:rPr>
          <w:rFonts w:ascii="Times New Roman" w:hAnsi="Times New Roman"/>
          <w:sz w:val="24"/>
        </w:rPr>
        <w:t>Aaron Geyer (COP)</w:t>
      </w:r>
      <w:r>
        <w:rPr>
          <w:rFonts w:ascii="Times New Roman" w:hAnsi="Times New Roman"/>
          <w:sz w:val="24"/>
        </w:rPr>
        <w:t xml:space="preserve">, Katie Spencer White (MMHS), </w:t>
      </w:r>
      <w:r w:rsidRPr="004A0FE9">
        <w:rPr>
          <w:rFonts w:ascii="Times New Roman" w:hAnsi="Times New Roman"/>
          <w:sz w:val="24"/>
        </w:rPr>
        <w:t>Noelle Coyne (Safe Voices)</w:t>
      </w:r>
      <w:r w:rsidR="005F21EC" w:rsidRPr="004A0FE9">
        <w:rPr>
          <w:rFonts w:ascii="Times New Roman" w:hAnsi="Times New Roman"/>
          <w:sz w:val="24"/>
        </w:rPr>
        <w:t>, Chris Bicknell, (New Beginnings)</w:t>
      </w:r>
    </w:p>
    <w:p w:rsidR="005F21EC" w:rsidRDefault="005F21EC" w:rsidP="00D779D1">
      <w:pPr>
        <w:rPr>
          <w:rFonts w:ascii="Times New Roman" w:hAnsi="Times New Roman"/>
          <w:b/>
          <w:sz w:val="24"/>
          <w:shd w:val="clear" w:color="auto" w:fill="FFFFFF" w:themeFill="background1"/>
        </w:rPr>
      </w:pPr>
    </w:p>
    <w:p w:rsidR="00D779D1" w:rsidRPr="00461E1A" w:rsidRDefault="00D779D1" w:rsidP="00D779D1">
      <w:pPr>
        <w:rPr>
          <w:rFonts w:ascii="Times New Roman" w:hAnsi="Times New Roman"/>
          <w:b/>
          <w:sz w:val="24"/>
        </w:rPr>
      </w:pPr>
      <w:r w:rsidRPr="00461E1A">
        <w:rPr>
          <w:rFonts w:ascii="Times New Roman" w:hAnsi="Times New Roman"/>
          <w:b/>
          <w:sz w:val="24"/>
          <w:shd w:val="clear" w:color="auto" w:fill="FFFFFF" w:themeFill="background1"/>
        </w:rPr>
        <w:t xml:space="preserve">Minutes: </w:t>
      </w:r>
      <w:r w:rsidRPr="00461E1A">
        <w:rPr>
          <w:rFonts w:ascii="Times New Roman" w:hAnsi="Times New Roman"/>
          <w:sz w:val="24"/>
          <w:shd w:val="clear" w:color="auto" w:fill="FFFFFF" w:themeFill="background1"/>
        </w:rPr>
        <w:t>Betty LaBua (MaineHousing)</w:t>
      </w:r>
      <w:r w:rsidR="00CA3F3C">
        <w:rPr>
          <w:rFonts w:ascii="Times New Roman" w:hAnsi="Times New Roman"/>
          <w:sz w:val="24"/>
          <w:shd w:val="clear" w:color="auto" w:fill="FFFFFF" w:themeFill="background1"/>
        </w:rPr>
        <w:t xml:space="preserve"> and Scott Tibbitts</w:t>
      </w:r>
      <w:r w:rsidR="00A27772">
        <w:rPr>
          <w:rFonts w:ascii="Times New Roman" w:hAnsi="Times New Roman"/>
          <w:sz w:val="24"/>
          <w:shd w:val="clear" w:color="auto" w:fill="FFFFFF" w:themeFill="background1"/>
        </w:rPr>
        <w:t xml:space="preserve"> </w:t>
      </w:r>
      <w:r w:rsidR="00CA3F3C" w:rsidRPr="00461E1A">
        <w:rPr>
          <w:rFonts w:ascii="Times New Roman" w:hAnsi="Times New Roman"/>
          <w:sz w:val="24"/>
          <w:shd w:val="clear" w:color="auto" w:fill="FFFFFF" w:themeFill="background1"/>
        </w:rPr>
        <w:t>(MaineHousing)</w:t>
      </w:r>
    </w:p>
    <w:p w:rsidR="00D779D1" w:rsidRPr="00461E1A" w:rsidRDefault="00D779D1" w:rsidP="00D779D1">
      <w:pPr>
        <w:tabs>
          <w:tab w:val="left" w:pos="1980"/>
        </w:tabs>
        <w:rPr>
          <w:rFonts w:ascii="Times New Roman" w:eastAsiaTheme="minorHAnsi" w:hAnsi="Times New Roman"/>
          <w:b/>
          <w:bCs/>
          <w:color w:val="282828"/>
          <w:sz w:val="24"/>
        </w:rPr>
      </w:pPr>
    </w:p>
    <w:p w:rsidR="00D779D1" w:rsidRPr="00461E1A" w:rsidRDefault="00D779D1" w:rsidP="00D779D1">
      <w:pPr>
        <w:tabs>
          <w:tab w:val="left" w:pos="1980"/>
        </w:tabs>
        <w:rPr>
          <w:rFonts w:ascii="Times New Roman" w:eastAsiaTheme="minorHAnsi" w:hAnsi="Times New Roman"/>
          <w:bCs/>
          <w:color w:val="282828"/>
          <w:sz w:val="24"/>
        </w:rPr>
      </w:pPr>
      <w:r w:rsidRPr="00461E1A">
        <w:rPr>
          <w:rFonts w:ascii="Times New Roman" w:eastAsiaTheme="minorHAnsi" w:hAnsi="Times New Roman"/>
          <w:b/>
          <w:bCs/>
          <w:color w:val="282828"/>
          <w:sz w:val="24"/>
        </w:rPr>
        <w:t xml:space="preserve">Approval of Minutes: </w:t>
      </w:r>
      <w:r w:rsidRPr="00461E1A">
        <w:rPr>
          <w:rFonts w:ascii="Times New Roman" w:eastAsiaTheme="minorHAnsi" w:hAnsi="Times New Roman"/>
          <w:bCs/>
          <w:color w:val="282828"/>
          <w:sz w:val="24"/>
        </w:rPr>
        <w:t xml:space="preserve">Minutes from </w:t>
      </w:r>
      <w:r w:rsidR="00886F4F">
        <w:rPr>
          <w:rFonts w:ascii="Times New Roman" w:eastAsiaTheme="minorHAnsi" w:hAnsi="Times New Roman"/>
          <w:bCs/>
          <w:color w:val="282828"/>
          <w:sz w:val="24"/>
        </w:rPr>
        <w:t xml:space="preserve">meeting held on </w:t>
      </w:r>
      <w:r w:rsidR="005F21EC">
        <w:rPr>
          <w:rFonts w:ascii="Times New Roman" w:eastAsiaTheme="minorHAnsi" w:hAnsi="Times New Roman"/>
          <w:bCs/>
          <w:color w:val="282828"/>
          <w:sz w:val="24"/>
        </w:rPr>
        <w:t xml:space="preserve">December 10, 2019 </w:t>
      </w:r>
      <w:r w:rsidR="00CF3D6E">
        <w:rPr>
          <w:rFonts w:ascii="Times New Roman" w:eastAsiaTheme="minorHAnsi" w:hAnsi="Times New Roman"/>
          <w:bCs/>
          <w:color w:val="282828"/>
          <w:sz w:val="24"/>
        </w:rPr>
        <w:t>were approved.</w:t>
      </w:r>
    </w:p>
    <w:p w:rsidR="00D779D1" w:rsidRDefault="00D779D1" w:rsidP="00D779D1">
      <w:pPr>
        <w:tabs>
          <w:tab w:val="left" w:pos="1980"/>
        </w:tabs>
        <w:rPr>
          <w:rFonts w:ascii="Times New Roman" w:eastAsiaTheme="minorHAnsi" w:hAnsi="Times New Roman"/>
          <w:b/>
          <w:bCs/>
          <w:color w:val="282828"/>
          <w:sz w:val="24"/>
        </w:rPr>
      </w:pPr>
    </w:p>
    <w:p w:rsidR="00EF406E" w:rsidRPr="00461E1A" w:rsidRDefault="008D4788" w:rsidP="00D779D1">
      <w:pPr>
        <w:tabs>
          <w:tab w:val="left" w:pos="1980"/>
        </w:tabs>
        <w:rPr>
          <w:rFonts w:ascii="Times New Roman" w:eastAsiaTheme="minorHAnsi" w:hAnsi="Times New Roman"/>
          <w:b/>
          <w:bCs/>
          <w:color w:val="282828"/>
          <w:sz w:val="24"/>
        </w:rPr>
      </w:pPr>
      <w:r>
        <w:rPr>
          <w:rFonts w:ascii="Times New Roman" w:eastAsiaTheme="minorHAnsi" w:hAnsi="Times New Roman"/>
          <w:b/>
          <w:bCs/>
          <w:color w:val="282828"/>
          <w:sz w:val="24"/>
        </w:rPr>
        <w:t xml:space="preserve">Homeless Planning Website: </w:t>
      </w:r>
      <w:r w:rsidRPr="008D4788">
        <w:rPr>
          <w:rFonts w:ascii="Times New Roman" w:eastAsiaTheme="minorHAnsi" w:hAnsi="Times New Roman"/>
          <w:bCs/>
          <w:color w:val="282828"/>
          <w:sz w:val="24"/>
        </w:rPr>
        <w:t>Amanda Ouellette</w:t>
      </w:r>
      <w:r>
        <w:rPr>
          <w:rFonts w:ascii="Times New Roman" w:eastAsiaTheme="minorHAnsi" w:hAnsi="Times New Roman"/>
          <w:bCs/>
          <w:color w:val="282828"/>
          <w:sz w:val="24"/>
        </w:rPr>
        <w:t>,</w:t>
      </w:r>
      <w:r w:rsidR="004A0FE9">
        <w:rPr>
          <w:rFonts w:ascii="Times New Roman" w:eastAsiaTheme="minorHAnsi" w:hAnsi="Times New Roman"/>
          <w:bCs/>
          <w:color w:val="282828"/>
          <w:sz w:val="24"/>
        </w:rPr>
        <w:t xml:space="preserve"> webmaster at Maine</w:t>
      </w:r>
      <w:r w:rsidRPr="008D4788">
        <w:rPr>
          <w:rFonts w:ascii="Times New Roman" w:eastAsiaTheme="minorHAnsi" w:hAnsi="Times New Roman"/>
          <w:bCs/>
          <w:color w:val="282828"/>
          <w:sz w:val="24"/>
        </w:rPr>
        <w:t>Housing</w:t>
      </w:r>
      <w:r w:rsidR="00EF0DE0">
        <w:rPr>
          <w:rFonts w:ascii="Times New Roman" w:eastAsiaTheme="minorHAnsi" w:hAnsi="Times New Roman"/>
          <w:bCs/>
          <w:color w:val="282828"/>
          <w:sz w:val="24"/>
        </w:rPr>
        <w:t xml:space="preserve">, who has </w:t>
      </w:r>
      <w:r w:rsidRPr="008D4788">
        <w:rPr>
          <w:rFonts w:ascii="Times New Roman" w:eastAsiaTheme="minorHAnsi" w:hAnsi="Times New Roman"/>
          <w:bCs/>
          <w:color w:val="282828"/>
          <w:sz w:val="24"/>
        </w:rPr>
        <w:t>been working in conjunction with Scot Tibb</w:t>
      </w:r>
      <w:r>
        <w:rPr>
          <w:rFonts w:ascii="Times New Roman" w:eastAsiaTheme="minorHAnsi" w:hAnsi="Times New Roman"/>
          <w:bCs/>
          <w:color w:val="282828"/>
          <w:sz w:val="24"/>
        </w:rPr>
        <w:t xml:space="preserve">itts and Lauren Bustard to revamp </w:t>
      </w:r>
      <w:r w:rsidR="00EF0DE0">
        <w:rPr>
          <w:rFonts w:ascii="Times New Roman" w:eastAsiaTheme="minorHAnsi" w:hAnsi="Times New Roman"/>
          <w:bCs/>
          <w:color w:val="282828"/>
          <w:sz w:val="24"/>
        </w:rPr>
        <w:t>the Homeless Planning web</w:t>
      </w:r>
      <w:r w:rsidR="00DE644B">
        <w:rPr>
          <w:rFonts w:ascii="Times New Roman" w:eastAsiaTheme="minorHAnsi" w:hAnsi="Times New Roman"/>
          <w:bCs/>
          <w:color w:val="282828"/>
          <w:sz w:val="24"/>
        </w:rPr>
        <w:t>site, gave a prelimi</w:t>
      </w:r>
      <w:r w:rsidR="00A44BD9">
        <w:rPr>
          <w:rFonts w:ascii="Times New Roman" w:eastAsiaTheme="minorHAnsi" w:hAnsi="Times New Roman"/>
          <w:bCs/>
          <w:color w:val="282828"/>
          <w:sz w:val="24"/>
        </w:rPr>
        <w:t xml:space="preserve">nary overview of the site. By </w:t>
      </w:r>
      <w:r w:rsidR="004A0FE9">
        <w:rPr>
          <w:rFonts w:ascii="Times New Roman" w:eastAsiaTheme="minorHAnsi" w:hAnsi="Times New Roman"/>
          <w:bCs/>
          <w:color w:val="282828"/>
          <w:sz w:val="24"/>
        </w:rPr>
        <w:t>utilizing a new version of WordP</w:t>
      </w:r>
      <w:r w:rsidR="00A44BD9">
        <w:rPr>
          <w:rFonts w:ascii="Times New Roman" w:eastAsiaTheme="minorHAnsi" w:hAnsi="Times New Roman"/>
          <w:bCs/>
          <w:color w:val="282828"/>
          <w:sz w:val="24"/>
        </w:rPr>
        <w:t>ress the</w:t>
      </w:r>
      <w:r w:rsidR="00DE644B">
        <w:rPr>
          <w:rFonts w:ascii="Times New Roman" w:eastAsiaTheme="minorHAnsi" w:hAnsi="Times New Roman"/>
          <w:bCs/>
          <w:color w:val="282828"/>
          <w:sz w:val="24"/>
        </w:rPr>
        <w:t xml:space="preserve"> search engine will be easier to maneuver</w:t>
      </w:r>
      <w:r w:rsidR="00A44BD9">
        <w:rPr>
          <w:rFonts w:ascii="Times New Roman" w:eastAsiaTheme="minorHAnsi" w:hAnsi="Times New Roman"/>
          <w:bCs/>
          <w:color w:val="282828"/>
          <w:sz w:val="24"/>
        </w:rPr>
        <w:t xml:space="preserve">, different entities will have their own page under initiatives and </w:t>
      </w:r>
      <w:r w:rsidR="004A0FE9">
        <w:rPr>
          <w:rFonts w:ascii="Times New Roman" w:eastAsiaTheme="minorHAnsi" w:hAnsi="Times New Roman"/>
          <w:bCs/>
          <w:color w:val="282828"/>
          <w:sz w:val="24"/>
        </w:rPr>
        <w:t xml:space="preserve">the </w:t>
      </w:r>
      <w:r w:rsidR="00B60DB3">
        <w:rPr>
          <w:rFonts w:ascii="Times New Roman" w:eastAsiaTheme="minorHAnsi" w:hAnsi="Times New Roman"/>
          <w:bCs/>
          <w:color w:val="282828"/>
          <w:sz w:val="24"/>
        </w:rPr>
        <w:t>site will be both</w:t>
      </w:r>
      <w:r w:rsidR="00A44BD9">
        <w:rPr>
          <w:rFonts w:ascii="Times New Roman" w:eastAsiaTheme="minorHAnsi" w:hAnsi="Times New Roman"/>
          <w:bCs/>
          <w:color w:val="282828"/>
          <w:sz w:val="24"/>
        </w:rPr>
        <w:t xml:space="preserve"> mobile and </w:t>
      </w:r>
      <w:r w:rsidR="00DE644B">
        <w:rPr>
          <w:rFonts w:ascii="Times New Roman" w:eastAsiaTheme="minorHAnsi" w:hAnsi="Times New Roman"/>
          <w:bCs/>
          <w:color w:val="282828"/>
          <w:sz w:val="24"/>
        </w:rPr>
        <w:t>AD</w:t>
      </w:r>
      <w:r w:rsidR="00A44BD9">
        <w:rPr>
          <w:rFonts w:ascii="Times New Roman" w:eastAsiaTheme="minorHAnsi" w:hAnsi="Times New Roman"/>
          <w:bCs/>
          <w:color w:val="282828"/>
          <w:sz w:val="24"/>
        </w:rPr>
        <w:t xml:space="preserve">A </w:t>
      </w:r>
      <w:r w:rsidR="00DE644B">
        <w:rPr>
          <w:rFonts w:ascii="Times New Roman" w:eastAsiaTheme="minorHAnsi" w:hAnsi="Times New Roman"/>
          <w:bCs/>
          <w:color w:val="282828"/>
          <w:sz w:val="24"/>
        </w:rPr>
        <w:t xml:space="preserve">compliant.  </w:t>
      </w:r>
      <w:r w:rsidR="00A44BD9">
        <w:rPr>
          <w:rFonts w:ascii="Times New Roman" w:eastAsiaTheme="minorHAnsi" w:hAnsi="Times New Roman"/>
          <w:bCs/>
          <w:color w:val="282828"/>
          <w:sz w:val="24"/>
        </w:rPr>
        <w:t xml:space="preserve">Before the site is launched, it will be </w:t>
      </w:r>
      <w:r w:rsidR="004A0FE9">
        <w:rPr>
          <w:rFonts w:ascii="Times New Roman" w:eastAsiaTheme="minorHAnsi" w:hAnsi="Times New Roman"/>
          <w:bCs/>
          <w:color w:val="282828"/>
          <w:sz w:val="24"/>
        </w:rPr>
        <w:t>presented</w:t>
      </w:r>
      <w:r w:rsidR="00A44BD9">
        <w:rPr>
          <w:rFonts w:ascii="Times New Roman" w:eastAsiaTheme="minorHAnsi" w:hAnsi="Times New Roman"/>
          <w:bCs/>
          <w:color w:val="282828"/>
          <w:sz w:val="24"/>
        </w:rPr>
        <w:t xml:space="preserve"> to </w:t>
      </w:r>
      <w:r w:rsidR="004A0FE9">
        <w:rPr>
          <w:rFonts w:ascii="Times New Roman" w:eastAsiaTheme="minorHAnsi" w:hAnsi="Times New Roman"/>
          <w:bCs/>
          <w:color w:val="282828"/>
          <w:sz w:val="24"/>
        </w:rPr>
        <w:t>SHC and MCOC</w:t>
      </w:r>
      <w:r w:rsidR="00A44BD9">
        <w:rPr>
          <w:rFonts w:ascii="Times New Roman" w:eastAsiaTheme="minorHAnsi" w:hAnsi="Times New Roman"/>
          <w:bCs/>
          <w:color w:val="282828"/>
          <w:sz w:val="24"/>
        </w:rPr>
        <w:t xml:space="preserve"> for input.</w:t>
      </w:r>
    </w:p>
    <w:p w:rsidR="00D779D1" w:rsidRPr="00461E1A" w:rsidRDefault="00D779D1" w:rsidP="00D779D1">
      <w:pPr>
        <w:tabs>
          <w:tab w:val="left" w:pos="1980"/>
        </w:tabs>
        <w:rPr>
          <w:rFonts w:ascii="Times New Roman" w:eastAsiaTheme="minorHAnsi" w:hAnsi="Times New Roman"/>
          <w:b/>
          <w:bCs/>
          <w:color w:val="282828"/>
          <w:sz w:val="24"/>
        </w:rPr>
      </w:pPr>
    </w:p>
    <w:bookmarkEnd w:id="0"/>
    <w:p w:rsidR="00D97B01" w:rsidRDefault="00A44BD9" w:rsidP="00D779D1">
      <w:pPr>
        <w:tabs>
          <w:tab w:val="left" w:pos="1980"/>
        </w:tabs>
        <w:rPr>
          <w:rFonts w:ascii="Times New Roman" w:eastAsiaTheme="minorHAnsi" w:hAnsi="Times New Roman" w:cs="Times New Roman"/>
          <w:color w:val="282828"/>
          <w:sz w:val="24"/>
        </w:rPr>
      </w:pPr>
      <w:r>
        <w:rPr>
          <w:rFonts w:ascii="Times New Roman" w:eastAsiaTheme="minorHAnsi" w:hAnsi="Times New Roman" w:cs="Times New Roman"/>
          <w:b/>
          <w:color w:val="282828"/>
          <w:sz w:val="24"/>
        </w:rPr>
        <w:t xml:space="preserve">Need for Low Barrier Emergency Shelters and Warming Centers: </w:t>
      </w:r>
      <w:r w:rsidRPr="00A44BD9">
        <w:rPr>
          <w:rFonts w:ascii="Times New Roman" w:eastAsiaTheme="minorHAnsi" w:hAnsi="Times New Roman" w:cs="Times New Roman"/>
          <w:color w:val="282828"/>
          <w:sz w:val="24"/>
        </w:rPr>
        <w:t>Rich Hooks Wyman</w:t>
      </w:r>
      <w:r>
        <w:rPr>
          <w:rFonts w:ascii="Times New Roman" w:eastAsiaTheme="minorHAnsi" w:hAnsi="Times New Roman" w:cs="Times New Roman"/>
          <w:color w:val="282828"/>
          <w:sz w:val="24"/>
        </w:rPr>
        <w:t xml:space="preserve"> from VOA led a discussion </w:t>
      </w:r>
      <w:r w:rsidR="00D97B01">
        <w:rPr>
          <w:rFonts w:ascii="Times New Roman" w:eastAsiaTheme="minorHAnsi" w:hAnsi="Times New Roman" w:cs="Times New Roman"/>
          <w:color w:val="282828"/>
          <w:sz w:val="24"/>
        </w:rPr>
        <w:t xml:space="preserve">on addressing the </w:t>
      </w:r>
      <w:r w:rsidR="002C49AE">
        <w:rPr>
          <w:rFonts w:ascii="Times New Roman" w:eastAsiaTheme="minorHAnsi" w:hAnsi="Times New Roman" w:cs="Times New Roman"/>
          <w:color w:val="282828"/>
          <w:sz w:val="24"/>
        </w:rPr>
        <w:t>essential need</w:t>
      </w:r>
      <w:r w:rsidR="00D97B01">
        <w:rPr>
          <w:rFonts w:ascii="Times New Roman" w:eastAsiaTheme="minorHAnsi" w:hAnsi="Times New Roman" w:cs="Times New Roman"/>
          <w:color w:val="282828"/>
          <w:sz w:val="24"/>
        </w:rPr>
        <w:t xml:space="preserve"> for both low barrier shelters and warming centers as a public health crisis.</w:t>
      </w:r>
      <w:r w:rsidR="002C49AE">
        <w:rPr>
          <w:rFonts w:ascii="Times New Roman" w:eastAsiaTheme="minorHAnsi" w:hAnsi="Times New Roman" w:cs="Times New Roman"/>
          <w:color w:val="282828"/>
          <w:sz w:val="24"/>
        </w:rPr>
        <w:t xml:space="preserve">  </w:t>
      </w:r>
      <w:r w:rsidR="00D97B01">
        <w:rPr>
          <w:rFonts w:ascii="Times New Roman" w:eastAsiaTheme="minorHAnsi" w:hAnsi="Times New Roman" w:cs="Times New Roman"/>
          <w:color w:val="282828"/>
          <w:sz w:val="24"/>
        </w:rPr>
        <w:t xml:space="preserve">With an unprecedented amount of people experiencing homelessness </w:t>
      </w:r>
      <w:r w:rsidR="002C49AE">
        <w:rPr>
          <w:rFonts w:ascii="Times New Roman" w:eastAsiaTheme="minorHAnsi" w:hAnsi="Times New Roman" w:cs="Times New Roman"/>
          <w:color w:val="282828"/>
          <w:sz w:val="24"/>
        </w:rPr>
        <w:t xml:space="preserve">during the winter months </w:t>
      </w:r>
      <w:r w:rsidR="00D97B01">
        <w:rPr>
          <w:rFonts w:ascii="Times New Roman" w:eastAsiaTheme="minorHAnsi" w:hAnsi="Times New Roman" w:cs="Times New Roman"/>
          <w:color w:val="282828"/>
          <w:sz w:val="24"/>
        </w:rPr>
        <w:t xml:space="preserve">across the state, Rich put forth the questions: Should SHC make a statement </w:t>
      </w:r>
      <w:r w:rsidR="002C49AE">
        <w:rPr>
          <w:rFonts w:ascii="Times New Roman" w:eastAsiaTheme="minorHAnsi" w:hAnsi="Times New Roman" w:cs="Times New Roman"/>
          <w:color w:val="282828"/>
          <w:sz w:val="24"/>
        </w:rPr>
        <w:t>declaring</w:t>
      </w:r>
      <w:r w:rsidR="00D97B01">
        <w:rPr>
          <w:rFonts w:ascii="Times New Roman" w:eastAsiaTheme="minorHAnsi" w:hAnsi="Times New Roman" w:cs="Times New Roman"/>
          <w:color w:val="282828"/>
          <w:sz w:val="24"/>
        </w:rPr>
        <w:t xml:space="preserve"> that homelessness is a public health crisis</w:t>
      </w:r>
      <w:r w:rsidR="002C49AE">
        <w:rPr>
          <w:rFonts w:ascii="Times New Roman" w:eastAsiaTheme="minorHAnsi" w:hAnsi="Times New Roman" w:cs="Times New Roman"/>
          <w:color w:val="282828"/>
          <w:sz w:val="24"/>
        </w:rPr>
        <w:t xml:space="preserve">? </w:t>
      </w:r>
      <w:r w:rsidR="00D97B01">
        <w:rPr>
          <w:rFonts w:ascii="Times New Roman" w:eastAsiaTheme="minorHAnsi" w:hAnsi="Times New Roman" w:cs="Times New Roman"/>
          <w:color w:val="282828"/>
          <w:sz w:val="24"/>
        </w:rPr>
        <w:t xml:space="preserve"> </w:t>
      </w:r>
      <w:r w:rsidR="002C49AE">
        <w:rPr>
          <w:rFonts w:ascii="Times New Roman" w:eastAsiaTheme="minorHAnsi" w:hAnsi="Times New Roman" w:cs="Times New Roman"/>
          <w:color w:val="282828"/>
          <w:sz w:val="24"/>
        </w:rPr>
        <w:t>What</w:t>
      </w:r>
      <w:r w:rsidR="00D97B01">
        <w:rPr>
          <w:rFonts w:ascii="Times New Roman" w:eastAsiaTheme="minorHAnsi" w:hAnsi="Times New Roman" w:cs="Times New Roman"/>
          <w:color w:val="282828"/>
          <w:sz w:val="24"/>
        </w:rPr>
        <w:t xml:space="preserve"> should the statement be?  Where should it go? Do we take a policy stance and what data is needed?  The council decided these questions a</w:t>
      </w:r>
      <w:r w:rsidR="00B60DB3">
        <w:rPr>
          <w:rFonts w:ascii="Times New Roman" w:eastAsiaTheme="minorHAnsi" w:hAnsi="Times New Roman" w:cs="Times New Roman"/>
          <w:color w:val="282828"/>
          <w:sz w:val="24"/>
        </w:rPr>
        <w:t>re</w:t>
      </w:r>
      <w:r w:rsidR="00D97B01">
        <w:rPr>
          <w:rFonts w:ascii="Times New Roman" w:eastAsiaTheme="minorHAnsi" w:hAnsi="Times New Roman" w:cs="Times New Roman"/>
          <w:color w:val="282828"/>
          <w:sz w:val="24"/>
        </w:rPr>
        <w:t xml:space="preserve"> worthy of more time and </w:t>
      </w:r>
      <w:r w:rsidR="002C49AE">
        <w:rPr>
          <w:rFonts w:ascii="Times New Roman" w:eastAsiaTheme="minorHAnsi" w:hAnsi="Times New Roman" w:cs="Times New Roman"/>
          <w:color w:val="282828"/>
          <w:sz w:val="24"/>
        </w:rPr>
        <w:t>conversation</w:t>
      </w:r>
      <w:r w:rsidR="004A0FE9">
        <w:rPr>
          <w:rFonts w:ascii="Times New Roman" w:eastAsiaTheme="minorHAnsi" w:hAnsi="Times New Roman" w:cs="Times New Roman"/>
          <w:color w:val="282828"/>
          <w:sz w:val="24"/>
        </w:rPr>
        <w:t>,</w:t>
      </w:r>
      <w:r w:rsidR="00D97B01">
        <w:rPr>
          <w:rFonts w:ascii="Times New Roman" w:eastAsiaTheme="minorHAnsi" w:hAnsi="Times New Roman" w:cs="Times New Roman"/>
          <w:color w:val="282828"/>
          <w:sz w:val="24"/>
        </w:rPr>
        <w:t xml:space="preserve"> </w:t>
      </w:r>
      <w:r w:rsidR="002C49AE">
        <w:rPr>
          <w:rFonts w:ascii="Times New Roman" w:eastAsiaTheme="minorHAnsi" w:hAnsi="Times New Roman" w:cs="Times New Roman"/>
          <w:color w:val="282828"/>
          <w:sz w:val="24"/>
        </w:rPr>
        <w:t xml:space="preserve">therefore </w:t>
      </w:r>
      <w:r w:rsidR="004A0FE9">
        <w:rPr>
          <w:rFonts w:ascii="Times New Roman" w:eastAsiaTheme="minorHAnsi" w:hAnsi="Times New Roman" w:cs="Times New Roman"/>
          <w:color w:val="282828"/>
          <w:sz w:val="24"/>
        </w:rPr>
        <w:t xml:space="preserve">it </w:t>
      </w:r>
      <w:r w:rsidR="00D97B01">
        <w:rPr>
          <w:rFonts w:ascii="Times New Roman" w:eastAsiaTheme="minorHAnsi" w:hAnsi="Times New Roman" w:cs="Times New Roman"/>
          <w:color w:val="282828"/>
          <w:sz w:val="24"/>
        </w:rPr>
        <w:t xml:space="preserve">will be placed on the </w:t>
      </w:r>
      <w:r w:rsidR="002C49AE">
        <w:rPr>
          <w:rFonts w:ascii="Times New Roman" w:eastAsiaTheme="minorHAnsi" w:hAnsi="Times New Roman" w:cs="Times New Roman"/>
          <w:color w:val="282828"/>
          <w:sz w:val="24"/>
        </w:rPr>
        <w:t xml:space="preserve">agenda for the 2020 retreat </w:t>
      </w:r>
      <w:r w:rsidR="00D97B01">
        <w:rPr>
          <w:rFonts w:ascii="Times New Roman" w:eastAsiaTheme="minorHAnsi" w:hAnsi="Times New Roman" w:cs="Times New Roman"/>
          <w:color w:val="282828"/>
          <w:sz w:val="24"/>
        </w:rPr>
        <w:t>in February.</w:t>
      </w:r>
      <w:r w:rsidR="002C49AE">
        <w:rPr>
          <w:rFonts w:ascii="Times New Roman" w:eastAsiaTheme="minorHAnsi" w:hAnsi="Times New Roman" w:cs="Times New Roman"/>
          <w:color w:val="282828"/>
          <w:sz w:val="24"/>
        </w:rPr>
        <w:t xml:space="preserve">  Rich will bring best practices from the National Alliance to End Homelessness. </w:t>
      </w:r>
    </w:p>
    <w:p w:rsidR="00D97B01" w:rsidRDefault="00D97B01" w:rsidP="00D779D1">
      <w:pPr>
        <w:tabs>
          <w:tab w:val="left" w:pos="1980"/>
        </w:tabs>
        <w:rPr>
          <w:rFonts w:ascii="Times New Roman" w:eastAsiaTheme="minorHAnsi" w:hAnsi="Times New Roman" w:cs="Times New Roman"/>
          <w:b/>
          <w:color w:val="282828"/>
          <w:sz w:val="24"/>
        </w:rPr>
      </w:pPr>
    </w:p>
    <w:p w:rsidR="00095405" w:rsidRDefault="002C49AE" w:rsidP="00D779D1">
      <w:pPr>
        <w:tabs>
          <w:tab w:val="left" w:pos="1980"/>
        </w:tabs>
        <w:rPr>
          <w:rFonts w:ascii="Times New Roman" w:eastAsiaTheme="minorHAnsi" w:hAnsi="Times New Roman" w:cs="Times New Roman"/>
          <w:b/>
          <w:color w:val="282828"/>
          <w:sz w:val="24"/>
        </w:rPr>
      </w:pPr>
      <w:r>
        <w:rPr>
          <w:rFonts w:ascii="Times New Roman" w:eastAsiaTheme="minorHAnsi" w:hAnsi="Times New Roman" w:cs="Times New Roman"/>
          <w:b/>
          <w:color w:val="282828"/>
          <w:sz w:val="24"/>
        </w:rPr>
        <w:t xml:space="preserve">FUSE Follow up and IDD Updates: </w:t>
      </w:r>
    </w:p>
    <w:p w:rsidR="00082A98" w:rsidRPr="00C40121" w:rsidRDefault="00082A98" w:rsidP="00082A98">
      <w:pPr>
        <w:pStyle w:val="Default"/>
        <w:numPr>
          <w:ilvl w:val="0"/>
          <w:numId w:val="1"/>
        </w:numPr>
        <w:rPr>
          <w:rFonts w:ascii="Times New Roman" w:hAnsi="Times New Roman" w:cs="Times New Roman"/>
        </w:rPr>
      </w:pPr>
      <w:r w:rsidRPr="00C40121">
        <w:rPr>
          <w:rFonts w:ascii="Times New Roman" w:hAnsi="Times New Roman" w:cs="Times New Roman"/>
          <w:bCs/>
        </w:rPr>
        <w:t xml:space="preserve">LR 3086, An Act to Create a Frequent Users Systems Engagement Collaborative was </w:t>
      </w:r>
      <w:r w:rsidRPr="00C40121">
        <w:rPr>
          <w:rFonts w:ascii="Times New Roman" w:hAnsi="Times New Roman" w:cs="Times New Roman"/>
          <w:iCs/>
        </w:rPr>
        <w:t xml:space="preserve">introduced as an emergency bill in the second Legislative Session by </w:t>
      </w:r>
      <w:r w:rsidRPr="00C40121">
        <w:rPr>
          <w:rFonts w:ascii="Times New Roman" w:hAnsi="Times New Roman" w:cs="Times New Roman"/>
        </w:rPr>
        <w:t>Rep. Morales</w:t>
      </w:r>
      <w:r w:rsidRPr="00C40121">
        <w:rPr>
          <w:rFonts w:ascii="Times New Roman" w:hAnsi="Times New Roman" w:cs="Times New Roman"/>
          <w:i/>
        </w:rPr>
        <w:t>.</w:t>
      </w:r>
      <w:r w:rsidR="005E2BB0">
        <w:rPr>
          <w:rFonts w:ascii="Times New Roman" w:hAnsi="Times New Roman" w:cs="Times New Roman"/>
        </w:rPr>
        <w:t xml:space="preserve">  It passed the legislative council as a bill request for the 2020 session. </w:t>
      </w:r>
      <w:r w:rsidRPr="00C40121">
        <w:rPr>
          <w:rFonts w:ascii="Times New Roman" w:hAnsi="Times New Roman" w:cs="Times New Roman"/>
        </w:rPr>
        <w:t xml:space="preserve"> </w:t>
      </w:r>
    </w:p>
    <w:p w:rsidR="004847CF" w:rsidRPr="005E2BB0" w:rsidRDefault="004A0FE9" w:rsidP="00D779D1">
      <w:pPr>
        <w:pStyle w:val="ListParagraph"/>
        <w:numPr>
          <w:ilvl w:val="0"/>
          <w:numId w:val="1"/>
        </w:numPr>
        <w:tabs>
          <w:tab w:val="left" w:pos="1980"/>
        </w:tabs>
        <w:rPr>
          <w:rFonts w:ascii="Times New Roman" w:eastAsiaTheme="minorHAnsi" w:hAnsi="Times New Roman" w:cs="Times New Roman"/>
          <w:b/>
          <w:color w:val="282828"/>
          <w:sz w:val="24"/>
        </w:rPr>
      </w:pPr>
      <w:r>
        <w:rPr>
          <w:rFonts w:ascii="Times New Roman" w:eastAsiaTheme="minorHAnsi" w:hAnsi="Times New Roman" w:cs="Times New Roman"/>
          <w:color w:val="282828"/>
          <w:sz w:val="24"/>
        </w:rPr>
        <w:t>Lau</w:t>
      </w:r>
      <w:r w:rsidR="004847CF" w:rsidRPr="005E2BB0">
        <w:rPr>
          <w:rFonts w:ascii="Times New Roman" w:eastAsiaTheme="minorHAnsi" w:hAnsi="Times New Roman" w:cs="Times New Roman"/>
          <w:color w:val="282828"/>
          <w:sz w:val="24"/>
        </w:rPr>
        <w:t>r</w:t>
      </w:r>
      <w:r>
        <w:rPr>
          <w:rFonts w:ascii="Times New Roman" w:eastAsiaTheme="minorHAnsi" w:hAnsi="Times New Roman" w:cs="Times New Roman"/>
          <w:color w:val="282828"/>
          <w:sz w:val="24"/>
        </w:rPr>
        <w:t>i</w:t>
      </w:r>
      <w:r w:rsidR="004847CF" w:rsidRPr="005E2BB0">
        <w:rPr>
          <w:rFonts w:ascii="Times New Roman" w:eastAsiaTheme="minorHAnsi" w:hAnsi="Times New Roman" w:cs="Times New Roman"/>
          <w:color w:val="282828"/>
          <w:sz w:val="24"/>
        </w:rPr>
        <w:t xml:space="preserve">e Mitchell from ODS will oversee the process of assigning a representative to each of the 3 SHC regions. The </w:t>
      </w:r>
      <w:r w:rsidR="005E2BB0">
        <w:rPr>
          <w:rFonts w:ascii="Times New Roman" w:eastAsiaTheme="minorHAnsi" w:hAnsi="Times New Roman" w:cs="Times New Roman"/>
          <w:color w:val="282828"/>
          <w:sz w:val="24"/>
        </w:rPr>
        <w:t xml:space="preserve">ODS </w:t>
      </w:r>
      <w:r w:rsidR="004847CF" w:rsidRPr="005E2BB0">
        <w:rPr>
          <w:rFonts w:ascii="Times New Roman" w:eastAsiaTheme="minorHAnsi" w:hAnsi="Times New Roman" w:cs="Times New Roman"/>
          <w:color w:val="282828"/>
          <w:sz w:val="24"/>
        </w:rPr>
        <w:t>representative</w:t>
      </w:r>
      <w:r w:rsidR="00151D61" w:rsidRPr="005E2BB0">
        <w:rPr>
          <w:rFonts w:ascii="Times New Roman" w:eastAsiaTheme="minorHAnsi" w:hAnsi="Times New Roman" w:cs="Times New Roman"/>
          <w:color w:val="282828"/>
          <w:sz w:val="24"/>
        </w:rPr>
        <w:t xml:space="preserve">s will act as a point person in order to </w:t>
      </w:r>
      <w:r w:rsidR="004847CF" w:rsidRPr="005E2BB0">
        <w:rPr>
          <w:rFonts w:ascii="Times New Roman" w:eastAsiaTheme="minorHAnsi" w:hAnsi="Times New Roman" w:cs="Times New Roman"/>
          <w:color w:val="282828"/>
          <w:sz w:val="24"/>
        </w:rPr>
        <w:t xml:space="preserve">bridge the </w:t>
      </w:r>
      <w:r w:rsidR="00151D61" w:rsidRPr="005E2BB0">
        <w:rPr>
          <w:rFonts w:ascii="Times New Roman" w:eastAsiaTheme="minorHAnsi" w:hAnsi="Times New Roman" w:cs="Times New Roman"/>
          <w:color w:val="282828"/>
          <w:sz w:val="24"/>
        </w:rPr>
        <w:t>needs of folks to accessible services. An invitation will be sent to Laurie to attend the March SHC meeting.</w:t>
      </w:r>
    </w:p>
    <w:p w:rsidR="00DE7EA7" w:rsidRDefault="00DE7EA7" w:rsidP="00D779D1">
      <w:pPr>
        <w:tabs>
          <w:tab w:val="left" w:pos="1980"/>
        </w:tabs>
        <w:rPr>
          <w:rFonts w:ascii="Times New Roman" w:eastAsiaTheme="minorHAnsi" w:hAnsi="Times New Roman" w:cs="Times New Roman"/>
          <w:b/>
          <w:color w:val="282828"/>
          <w:sz w:val="24"/>
        </w:rPr>
      </w:pPr>
    </w:p>
    <w:p w:rsidR="00502286" w:rsidRDefault="00502286" w:rsidP="00D779D1">
      <w:pPr>
        <w:rPr>
          <w:rFonts w:ascii="Times New Roman" w:hAnsi="Times New Roman" w:cs="Times New Roman"/>
          <w:b/>
          <w:sz w:val="24"/>
          <w:szCs w:val="24"/>
        </w:rPr>
      </w:pPr>
    </w:p>
    <w:p w:rsidR="005E2BB0" w:rsidRDefault="005E2BB0" w:rsidP="00D779D1">
      <w:pPr>
        <w:rPr>
          <w:rFonts w:ascii="Times New Roman" w:hAnsi="Times New Roman" w:cs="Times New Roman"/>
          <w:b/>
          <w:sz w:val="24"/>
          <w:szCs w:val="24"/>
        </w:rPr>
      </w:pPr>
    </w:p>
    <w:p w:rsidR="005E2BB0" w:rsidRDefault="005E2BB0" w:rsidP="00D779D1">
      <w:pPr>
        <w:rPr>
          <w:rFonts w:ascii="Times New Roman" w:hAnsi="Times New Roman" w:cs="Times New Roman"/>
          <w:b/>
          <w:sz w:val="24"/>
          <w:szCs w:val="24"/>
        </w:rPr>
      </w:pPr>
    </w:p>
    <w:p w:rsidR="00BC1DB7" w:rsidRDefault="00BC1DB7" w:rsidP="00D779D1">
      <w:pPr>
        <w:rPr>
          <w:rFonts w:ascii="Times New Roman" w:hAnsi="Times New Roman" w:cs="Times New Roman"/>
          <w:b/>
          <w:sz w:val="24"/>
          <w:szCs w:val="24"/>
        </w:rPr>
      </w:pPr>
      <w:r>
        <w:rPr>
          <w:rFonts w:ascii="Times New Roman" w:hAnsi="Times New Roman" w:cs="Times New Roman"/>
          <w:b/>
          <w:sz w:val="24"/>
          <w:szCs w:val="24"/>
        </w:rPr>
        <w:t>Region</w:t>
      </w:r>
      <w:r w:rsidR="004A0FE9">
        <w:rPr>
          <w:rFonts w:ascii="Times New Roman" w:hAnsi="Times New Roman" w:cs="Times New Roman"/>
          <w:b/>
          <w:sz w:val="24"/>
          <w:szCs w:val="24"/>
        </w:rPr>
        <w:t>al</w:t>
      </w:r>
      <w:r>
        <w:rPr>
          <w:rFonts w:ascii="Times New Roman" w:hAnsi="Times New Roman" w:cs="Times New Roman"/>
          <w:b/>
          <w:sz w:val="24"/>
          <w:szCs w:val="24"/>
        </w:rPr>
        <w:t xml:space="preserve"> and Legislative Updates:</w:t>
      </w:r>
      <w:bookmarkStart w:id="1" w:name="_GoBack"/>
      <w:bookmarkEnd w:id="1"/>
    </w:p>
    <w:p w:rsidR="00243F45" w:rsidRDefault="00BC1DB7" w:rsidP="00BC1DB7">
      <w:pPr>
        <w:pStyle w:val="ListParagraph"/>
        <w:numPr>
          <w:ilvl w:val="0"/>
          <w:numId w:val="3"/>
        </w:numPr>
        <w:rPr>
          <w:rFonts w:ascii="Times New Roman" w:hAnsi="Times New Roman" w:cs="Times New Roman"/>
          <w:sz w:val="24"/>
          <w:szCs w:val="24"/>
        </w:rPr>
      </w:pPr>
      <w:r w:rsidRPr="00BC1DB7">
        <w:rPr>
          <w:rFonts w:ascii="Times New Roman" w:hAnsi="Times New Roman" w:cs="Times New Roman"/>
          <w:sz w:val="24"/>
          <w:szCs w:val="24"/>
        </w:rPr>
        <w:t>Region</w:t>
      </w:r>
      <w:r w:rsidR="004A0FE9">
        <w:rPr>
          <w:rFonts w:ascii="Times New Roman" w:hAnsi="Times New Roman" w:cs="Times New Roman"/>
          <w:sz w:val="24"/>
          <w:szCs w:val="24"/>
        </w:rPr>
        <w:t>s</w:t>
      </w:r>
      <w:r w:rsidRPr="00BC1DB7">
        <w:rPr>
          <w:rFonts w:ascii="Times New Roman" w:hAnsi="Times New Roman" w:cs="Times New Roman"/>
          <w:sz w:val="24"/>
          <w:szCs w:val="24"/>
        </w:rPr>
        <w:t xml:space="preserve"> 1 and 2 rep</w:t>
      </w:r>
      <w:r>
        <w:rPr>
          <w:rFonts w:ascii="Times New Roman" w:hAnsi="Times New Roman" w:cs="Times New Roman"/>
          <w:sz w:val="24"/>
          <w:szCs w:val="24"/>
        </w:rPr>
        <w:t>o</w:t>
      </w:r>
      <w:r w:rsidRPr="00BC1DB7">
        <w:rPr>
          <w:rFonts w:ascii="Times New Roman" w:hAnsi="Times New Roman" w:cs="Times New Roman"/>
          <w:sz w:val="24"/>
          <w:szCs w:val="24"/>
        </w:rPr>
        <w:t xml:space="preserve">rted payment standard changes </w:t>
      </w:r>
      <w:r>
        <w:rPr>
          <w:rFonts w:ascii="Times New Roman" w:hAnsi="Times New Roman" w:cs="Times New Roman"/>
          <w:sz w:val="24"/>
          <w:szCs w:val="24"/>
        </w:rPr>
        <w:t>are making it har</w:t>
      </w:r>
      <w:r w:rsidRPr="00BC1DB7">
        <w:rPr>
          <w:rFonts w:ascii="Times New Roman" w:hAnsi="Times New Roman" w:cs="Times New Roman"/>
          <w:sz w:val="24"/>
          <w:szCs w:val="24"/>
        </w:rPr>
        <w:t>d</w:t>
      </w:r>
      <w:r w:rsidR="004A0FE9">
        <w:rPr>
          <w:rFonts w:ascii="Times New Roman" w:hAnsi="Times New Roman" w:cs="Times New Roman"/>
          <w:sz w:val="24"/>
          <w:szCs w:val="24"/>
        </w:rPr>
        <w:t>er</w:t>
      </w:r>
      <w:r w:rsidRPr="00BC1DB7">
        <w:rPr>
          <w:rFonts w:ascii="Times New Roman" w:hAnsi="Times New Roman" w:cs="Times New Roman"/>
          <w:sz w:val="24"/>
          <w:szCs w:val="24"/>
        </w:rPr>
        <w:t xml:space="preserve"> to find housing.</w:t>
      </w:r>
      <w:r>
        <w:rPr>
          <w:rFonts w:ascii="Times New Roman" w:hAnsi="Times New Roman" w:cs="Times New Roman"/>
          <w:sz w:val="24"/>
          <w:szCs w:val="24"/>
        </w:rPr>
        <w:t xml:space="preserve"> </w:t>
      </w:r>
      <w:r w:rsidRPr="00BC1DB7">
        <w:rPr>
          <w:rFonts w:ascii="Times New Roman" w:hAnsi="Times New Roman" w:cs="Times New Roman"/>
          <w:sz w:val="24"/>
          <w:szCs w:val="24"/>
        </w:rPr>
        <w:t>Landlords are setting rents just above standards boxing out homeless</w:t>
      </w:r>
      <w:r w:rsidR="004A0FE9">
        <w:rPr>
          <w:rFonts w:ascii="Times New Roman" w:hAnsi="Times New Roman" w:cs="Times New Roman"/>
          <w:sz w:val="24"/>
          <w:szCs w:val="24"/>
        </w:rPr>
        <w:t xml:space="preserve"> referrals</w:t>
      </w:r>
      <w:r w:rsidR="001178AB">
        <w:rPr>
          <w:rFonts w:ascii="Times New Roman" w:hAnsi="Times New Roman" w:cs="Times New Roman"/>
          <w:sz w:val="24"/>
          <w:szCs w:val="24"/>
        </w:rPr>
        <w:t>. Mai</w:t>
      </w:r>
      <w:r w:rsidR="004A0FE9">
        <w:rPr>
          <w:rFonts w:ascii="Times New Roman" w:hAnsi="Times New Roman" w:cs="Times New Roman"/>
          <w:sz w:val="24"/>
          <w:szCs w:val="24"/>
        </w:rPr>
        <w:t>n</w:t>
      </w:r>
      <w:r w:rsidR="001178AB">
        <w:rPr>
          <w:rFonts w:ascii="Times New Roman" w:hAnsi="Times New Roman" w:cs="Times New Roman"/>
          <w:sz w:val="24"/>
          <w:szCs w:val="24"/>
        </w:rPr>
        <w:t>e</w:t>
      </w:r>
      <w:r w:rsidR="004A0FE9">
        <w:rPr>
          <w:rFonts w:ascii="Times New Roman" w:hAnsi="Times New Roman" w:cs="Times New Roman"/>
          <w:sz w:val="24"/>
          <w:szCs w:val="24"/>
        </w:rPr>
        <w:t>Housing</w:t>
      </w:r>
      <w:r>
        <w:rPr>
          <w:rFonts w:ascii="Times New Roman" w:hAnsi="Times New Roman" w:cs="Times New Roman"/>
          <w:sz w:val="24"/>
          <w:szCs w:val="24"/>
        </w:rPr>
        <w:t xml:space="preserve"> is gathering data on the effects of the changes.</w:t>
      </w:r>
    </w:p>
    <w:p w:rsidR="00BC1DB7" w:rsidRPr="00B60DB3" w:rsidRDefault="0033476D" w:rsidP="0033476D">
      <w:pPr>
        <w:pStyle w:val="ListParagraph"/>
        <w:numPr>
          <w:ilvl w:val="0"/>
          <w:numId w:val="3"/>
        </w:numPr>
        <w:rPr>
          <w:rFonts w:ascii="Times New Roman" w:hAnsi="Times New Roman" w:cs="Times New Roman"/>
          <w:sz w:val="24"/>
          <w:szCs w:val="24"/>
        </w:rPr>
      </w:pPr>
      <w:r w:rsidRPr="00B60DB3">
        <w:rPr>
          <w:rFonts w:ascii="Times New Roman" w:hAnsi="Times New Roman" w:cs="Times New Roman"/>
          <w:sz w:val="24"/>
          <w:szCs w:val="24"/>
        </w:rPr>
        <w:t>The Trump Administration is expected to reopen the public comment period on a proposed rule to end broad-based categorical eligibility for the Supplemental Nutrition Assistance Program (SNAP) after new analysis from the Food and Nutrition Service (FNS), SNAP’s administering agency, suggested almost one million children could lose access to free school meals if the rule is implemented.</w:t>
      </w:r>
    </w:p>
    <w:p w:rsidR="007E0D89" w:rsidRPr="00B60DB3" w:rsidRDefault="0033476D" w:rsidP="0033476D">
      <w:pPr>
        <w:pStyle w:val="ListParagraph"/>
        <w:numPr>
          <w:ilvl w:val="0"/>
          <w:numId w:val="3"/>
        </w:numPr>
        <w:rPr>
          <w:rFonts w:ascii="Times New Roman" w:hAnsi="Times New Roman" w:cs="Times New Roman"/>
          <w:sz w:val="24"/>
          <w:szCs w:val="24"/>
        </w:rPr>
      </w:pPr>
      <w:r w:rsidRPr="00B60DB3">
        <w:rPr>
          <w:rFonts w:ascii="Times New Roman" w:hAnsi="Times New Roman" w:cs="Times New Roman"/>
          <w:sz w:val="24"/>
          <w:szCs w:val="24"/>
        </w:rPr>
        <w:t>The Fair Housing Act of 1969 is being relooked at.</w:t>
      </w:r>
    </w:p>
    <w:p w:rsidR="0033476D" w:rsidRDefault="0033476D" w:rsidP="0033476D">
      <w:pPr>
        <w:rPr>
          <w:rFonts w:ascii="Times New Roman" w:hAnsi="Times New Roman" w:cs="Times New Roman"/>
          <w:sz w:val="24"/>
          <w:szCs w:val="24"/>
        </w:rPr>
      </w:pPr>
    </w:p>
    <w:p w:rsidR="008301D6" w:rsidRPr="00B60DB3" w:rsidRDefault="0033476D" w:rsidP="008301D6">
      <w:pPr>
        <w:pStyle w:val="Default"/>
        <w:rPr>
          <w:rFonts w:ascii="Times New Roman" w:hAnsi="Times New Roman" w:cs="Times New Roman"/>
        </w:rPr>
      </w:pPr>
      <w:r w:rsidRPr="00B60DB3">
        <w:rPr>
          <w:rFonts w:ascii="Times New Roman" w:hAnsi="Times New Roman" w:cs="Times New Roman"/>
          <w:b/>
        </w:rPr>
        <w:t xml:space="preserve">Gaps and Needs: </w:t>
      </w:r>
      <w:r w:rsidRPr="00B60DB3">
        <w:rPr>
          <w:rFonts w:ascii="Times New Roman" w:hAnsi="Times New Roman" w:cs="Times New Roman"/>
        </w:rPr>
        <w:t xml:space="preserve">Teresita Camacho-Gonsalves and Ben Cichocki, two researchers from HSRI, </w:t>
      </w:r>
      <w:r w:rsidR="0001416D" w:rsidRPr="00B60DB3">
        <w:rPr>
          <w:rFonts w:ascii="Times New Roman" w:hAnsi="Times New Roman" w:cs="Times New Roman"/>
        </w:rPr>
        <w:t xml:space="preserve">presented </w:t>
      </w:r>
      <w:r w:rsidR="006278D3">
        <w:rPr>
          <w:rFonts w:ascii="Times New Roman" w:hAnsi="Times New Roman" w:cs="Times New Roman"/>
        </w:rPr>
        <w:t>their</w:t>
      </w:r>
      <w:r w:rsidR="0001416D" w:rsidRPr="00B60DB3">
        <w:rPr>
          <w:rFonts w:ascii="Times New Roman" w:hAnsi="Times New Roman" w:cs="Times New Roman"/>
        </w:rPr>
        <w:t xml:space="preserve"> analysis of Maine’s Homeless Initiatives</w:t>
      </w:r>
      <w:r w:rsidR="006278D3">
        <w:rPr>
          <w:rFonts w:ascii="Times New Roman" w:hAnsi="Times New Roman" w:cs="Times New Roman"/>
        </w:rPr>
        <w:t xml:space="preserve"> and our statewide system.</w:t>
      </w:r>
      <w:r w:rsidR="0001416D" w:rsidRPr="00B60DB3">
        <w:rPr>
          <w:rFonts w:ascii="Times New Roman" w:hAnsi="Times New Roman" w:cs="Times New Roman"/>
        </w:rPr>
        <w:t xml:space="preserve"> Ma</w:t>
      </w:r>
      <w:r w:rsidR="006278D3">
        <w:rPr>
          <w:rFonts w:ascii="Times New Roman" w:hAnsi="Times New Roman" w:cs="Times New Roman"/>
        </w:rPr>
        <w:t>ineHousing, on behalf of the MCO</w:t>
      </w:r>
      <w:r w:rsidR="0001416D" w:rsidRPr="00B60DB3">
        <w:rPr>
          <w:rFonts w:ascii="Times New Roman" w:hAnsi="Times New Roman" w:cs="Times New Roman"/>
        </w:rPr>
        <w:t>C</w:t>
      </w:r>
      <w:r w:rsidR="006278D3">
        <w:rPr>
          <w:rFonts w:ascii="Times New Roman" w:hAnsi="Times New Roman" w:cs="Times New Roman"/>
        </w:rPr>
        <w:t xml:space="preserve">, </w:t>
      </w:r>
      <w:r w:rsidR="0001416D" w:rsidRPr="00B60DB3">
        <w:rPr>
          <w:rFonts w:ascii="Times New Roman" w:hAnsi="Times New Roman" w:cs="Times New Roman"/>
        </w:rPr>
        <w:t xml:space="preserve">commissioned HSRI to </w:t>
      </w:r>
      <w:r w:rsidR="006278D3">
        <w:rPr>
          <w:rFonts w:ascii="Times New Roman" w:hAnsi="Times New Roman" w:cs="Times New Roman"/>
        </w:rPr>
        <w:t>conduct</w:t>
      </w:r>
      <w:r w:rsidR="0001416D" w:rsidRPr="00B60DB3">
        <w:rPr>
          <w:rFonts w:ascii="Times New Roman" w:hAnsi="Times New Roman" w:cs="Times New Roman"/>
        </w:rPr>
        <w:t xml:space="preserve"> the Gaps and Needs</w:t>
      </w:r>
      <w:r w:rsidR="006278D3">
        <w:rPr>
          <w:rFonts w:ascii="Times New Roman" w:hAnsi="Times New Roman" w:cs="Times New Roman"/>
        </w:rPr>
        <w:t xml:space="preserve"> analysis to ascertain information needed for</w:t>
      </w:r>
      <w:r w:rsidR="0001416D" w:rsidRPr="00B60DB3">
        <w:rPr>
          <w:rFonts w:ascii="Times New Roman" w:hAnsi="Times New Roman" w:cs="Times New Roman"/>
        </w:rPr>
        <w:t xml:space="preserve"> the </w:t>
      </w:r>
      <w:r w:rsidR="006278D3">
        <w:rPr>
          <w:rFonts w:ascii="Times New Roman" w:hAnsi="Times New Roman" w:cs="Times New Roman"/>
        </w:rPr>
        <w:t xml:space="preserve">state’s </w:t>
      </w:r>
      <w:r w:rsidR="0001416D" w:rsidRPr="00B60DB3">
        <w:rPr>
          <w:rFonts w:ascii="Times New Roman" w:hAnsi="Times New Roman" w:cs="Times New Roman"/>
        </w:rPr>
        <w:t>five year consolidated plan</w:t>
      </w:r>
      <w:r w:rsidR="006278D3">
        <w:rPr>
          <w:rFonts w:ascii="Times New Roman" w:hAnsi="Times New Roman" w:cs="Times New Roman"/>
        </w:rPr>
        <w:t xml:space="preserve"> and for MCOC</w:t>
      </w:r>
      <w:r w:rsidR="0001416D" w:rsidRPr="00B60DB3">
        <w:rPr>
          <w:rFonts w:ascii="Times New Roman" w:hAnsi="Times New Roman" w:cs="Times New Roman"/>
        </w:rPr>
        <w:t xml:space="preserve">. </w:t>
      </w:r>
      <w:r w:rsidR="009E2C7D" w:rsidRPr="00B60DB3">
        <w:rPr>
          <w:rFonts w:ascii="Times New Roman" w:hAnsi="Times New Roman" w:cs="Times New Roman"/>
        </w:rPr>
        <w:t xml:space="preserve">Additionally, HSRI was hired to collect data on youth experiencing homelessness in Maine. </w:t>
      </w:r>
      <w:r w:rsidR="0001416D" w:rsidRPr="00B60DB3">
        <w:rPr>
          <w:rFonts w:ascii="Times New Roman" w:hAnsi="Times New Roman" w:cs="Times New Roman"/>
        </w:rPr>
        <w:t>The 58 page report is a result of 18 focus groups (140 individuals recruited by shelter staff in all stages of the homeless experience</w:t>
      </w:r>
      <w:r w:rsidR="009E2C7D" w:rsidRPr="00B60DB3">
        <w:rPr>
          <w:rFonts w:ascii="Times New Roman" w:hAnsi="Times New Roman" w:cs="Times New Roman"/>
        </w:rPr>
        <w:t>)</w:t>
      </w:r>
      <w:r w:rsidR="0001416D" w:rsidRPr="00B60DB3">
        <w:rPr>
          <w:rFonts w:ascii="Times New Roman" w:hAnsi="Times New Roman" w:cs="Times New Roman"/>
        </w:rPr>
        <w:t>, 28 telephone interviews</w:t>
      </w:r>
      <w:r w:rsidR="009E2C7D" w:rsidRPr="00B60DB3">
        <w:rPr>
          <w:rFonts w:ascii="Times New Roman" w:hAnsi="Times New Roman" w:cs="Times New Roman"/>
        </w:rPr>
        <w:t>,</w:t>
      </w:r>
      <w:r w:rsidR="0001416D" w:rsidRPr="00B60DB3">
        <w:rPr>
          <w:rFonts w:ascii="Times New Roman" w:hAnsi="Times New Roman" w:cs="Times New Roman"/>
        </w:rPr>
        <w:t xml:space="preserve"> 31 online surveys from ESHAP shelter staff and </w:t>
      </w:r>
      <w:r w:rsidR="006278D3">
        <w:rPr>
          <w:rFonts w:ascii="Times New Roman" w:hAnsi="Times New Roman" w:cs="Times New Roman"/>
        </w:rPr>
        <w:t>surveys from school McKinney Vento L</w:t>
      </w:r>
      <w:r w:rsidR="0001416D" w:rsidRPr="00B60DB3">
        <w:rPr>
          <w:rFonts w:ascii="Times New Roman" w:hAnsi="Times New Roman" w:cs="Times New Roman"/>
        </w:rPr>
        <w:t xml:space="preserve">iaisons. </w:t>
      </w:r>
    </w:p>
    <w:p w:rsidR="006278D3" w:rsidRDefault="009E2C7D" w:rsidP="008301D6">
      <w:pPr>
        <w:pStyle w:val="Default"/>
        <w:rPr>
          <w:rFonts w:ascii="Times New Roman" w:hAnsi="Times New Roman" w:cs="Times New Roman"/>
        </w:rPr>
      </w:pPr>
      <w:r w:rsidRPr="00B60DB3">
        <w:rPr>
          <w:rFonts w:ascii="Times New Roman" w:hAnsi="Times New Roman" w:cs="Times New Roman"/>
        </w:rPr>
        <w:t xml:space="preserve">The research resulted in the following nine </w:t>
      </w:r>
      <w:r w:rsidR="006278D3">
        <w:rPr>
          <w:rFonts w:ascii="Times New Roman" w:hAnsi="Times New Roman" w:cs="Times New Roman"/>
        </w:rPr>
        <w:t xml:space="preserve">broad </w:t>
      </w:r>
      <w:r w:rsidRPr="00B60DB3">
        <w:rPr>
          <w:rFonts w:ascii="Times New Roman" w:hAnsi="Times New Roman" w:cs="Times New Roman"/>
        </w:rPr>
        <w:t>recommendations</w:t>
      </w:r>
      <w:r w:rsidR="006278D3">
        <w:rPr>
          <w:rFonts w:ascii="Times New Roman" w:hAnsi="Times New Roman" w:cs="Times New Roman"/>
        </w:rPr>
        <w:t>, each with several sub-components</w:t>
      </w:r>
    </w:p>
    <w:p w:rsidR="006278D3" w:rsidRDefault="008301D6" w:rsidP="006278D3">
      <w:pPr>
        <w:pStyle w:val="Default"/>
        <w:numPr>
          <w:ilvl w:val="0"/>
          <w:numId w:val="4"/>
        </w:numPr>
        <w:rPr>
          <w:rFonts w:ascii="Times New Roman" w:hAnsi="Times New Roman" w:cs="Times New Roman"/>
        </w:rPr>
      </w:pPr>
      <w:r w:rsidRPr="00B60DB3">
        <w:rPr>
          <w:rFonts w:ascii="Times New Roman" w:hAnsi="Times New Roman" w:cs="Times New Roman"/>
        </w:rPr>
        <w:t>i</w:t>
      </w:r>
      <w:r w:rsidR="009E2C7D" w:rsidRPr="00B60DB3">
        <w:rPr>
          <w:rFonts w:ascii="Times New Roman" w:hAnsi="Times New Roman" w:cs="Times New Roman"/>
        </w:rPr>
        <w:t xml:space="preserve">ncrease the availability of affordable </w:t>
      </w:r>
      <w:r w:rsidR="006278D3">
        <w:rPr>
          <w:rFonts w:ascii="Times New Roman" w:hAnsi="Times New Roman" w:cs="Times New Roman"/>
        </w:rPr>
        <w:t>and safe housing</w:t>
      </w:r>
      <w:r w:rsidR="009E2C7D" w:rsidRPr="00B60DB3">
        <w:rPr>
          <w:rFonts w:ascii="Times New Roman" w:hAnsi="Times New Roman" w:cs="Times New Roman"/>
        </w:rPr>
        <w:t xml:space="preserve"> </w:t>
      </w:r>
    </w:p>
    <w:p w:rsidR="006278D3" w:rsidRDefault="009E2C7D" w:rsidP="006278D3">
      <w:pPr>
        <w:pStyle w:val="Default"/>
        <w:numPr>
          <w:ilvl w:val="0"/>
          <w:numId w:val="4"/>
        </w:numPr>
        <w:rPr>
          <w:rFonts w:ascii="Times New Roman" w:hAnsi="Times New Roman" w:cs="Times New Roman"/>
        </w:rPr>
      </w:pPr>
      <w:r w:rsidRPr="00B60DB3">
        <w:rPr>
          <w:rFonts w:ascii="Times New Roman" w:hAnsi="Times New Roman" w:cs="Times New Roman"/>
        </w:rPr>
        <w:t xml:space="preserve">improve the availability and capacity of </w:t>
      </w:r>
      <w:r w:rsidR="006278D3">
        <w:rPr>
          <w:rFonts w:ascii="Times New Roman" w:hAnsi="Times New Roman" w:cs="Times New Roman"/>
        </w:rPr>
        <w:t>shelters</w:t>
      </w:r>
      <w:r w:rsidR="00B60DB3" w:rsidRPr="00B60DB3">
        <w:rPr>
          <w:rFonts w:ascii="Times New Roman" w:hAnsi="Times New Roman" w:cs="Times New Roman"/>
        </w:rPr>
        <w:t xml:space="preserve"> </w:t>
      </w:r>
    </w:p>
    <w:p w:rsidR="006278D3" w:rsidRDefault="00B60DB3" w:rsidP="006278D3">
      <w:pPr>
        <w:pStyle w:val="Default"/>
        <w:numPr>
          <w:ilvl w:val="0"/>
          <w:numId w:val="4"/>
        </w:numPr>
        <w:rPr>
          <w:rFonts w:ascii="Times New Roman" w:hAnsi="Times New Roman" w:cs="Times New Roman"/>
        </w:rPr>
      </w:pPr>
      <w:r w:rsidRPr="00B60DB3">
        <w:rPr>
          <w:rFonts w:ascii="Times New Roman" w:hAnsi="Times New Roman" w:cs="Times New Roman"/>
        </w:rPr>
        <w:t>enhance</w:t>
      </w:r>
      <w:r w:rsidR="009E2C7D" w:rsidRPr="00B60DB3">
        <w:rPr>
          <w:rFonts w:ascii="Times New Roman" w:hAnsi="Times New Roman" w:cs="Times New Roman"/>
        </w:rPr>
        <w:t xml:space="preserve"> supportive services pre-and post- housing placem</w:t>
      </w:r>
      <w:r w:rsidR="006278D3">
        <w:rPr>
          <w:rFonts w:ascii="Times New Roman" w:hAnsi="Times New Roman" w:cs="Times New Roman"/>
        </w:rPr>
        <w:t>ent</w:t>
      </w:r>
      <w:r w:rsidR="009E2C7D" w:rsidRPr="00B60DB3">
        <w:rPr>
          <w:rFonts w:ascii="Times New Roman" w:hAnsi="Times New Roman" w:cs="Times New Roman"/>
        </w:rPr>
        <w:t xml:space="preserve"> </w:t>
      </w:r>
    </w:p>
    <w:p w:rsidR="006278D3" w:rsidRDefault="009E2C7D" w:rsidP="006278D3">
      <w:pPr>
        <w:pStyle w:val="Default"/>
        <w:numPr>
          <w:ilvl w:val="0"/>
          <w:numId w:val="4"/>
        </w:numPr>
        <w:rPr>
          <w:rFonts w:ascii="Times New Roman" w:hAnsi="Times New Roman" w:cs="Times New Roman"/>
        </w:rPr>
      </w:pPr>
      <w:r w:rsidRPr="00B60DB3">
        <w:rPr>
          <w:rFonts w:ascii="Times New Roman" w:hAnsi="Times New Roman" w:cs="Times New Roman"/>
        </w:rPr>
        <w:t xml:space="preserve">increase availability </w:t>
      </w:r>
      <w:r w:rsidR="008301D6" w:rsidRPr="00B60DB3">
        <w:rPr>
          <w:rFonts w:ascii="Times New Roman" w:hAnsi="Times New Roman" w:cs="Times New Roman"/>
        </w:rPr>
        <w:t>of housing vouchers and sub</w:t>
      </w:r>
      <w:r w:rsidRPr="00B60DB3">
        <w:rPr>
          <w:rFonts w:ascii="Times New Roman" w:hAnsi="Times New Roman" w:cs="Times New Roman"/>
        </w:rPr>
        <w:t>sidies</w:t>
      </w:r>
      <w:r w:rsidR="008301D6" w:rsidRPr="00B60DB3">
        <w:rPr>
          <w:rFonts w:ascii="Times New Roman" w:hAnsi="Times New Roman" w:cs="Times New Roman"/>
        </w:rPr>
        <w:t xml:space="preserve"> </w:t>
      </w:r>
    </w:p>
    <w:p w:rsidR="006278D3" w:rsidRDefault="008301D6" w:rsidP="006278D3">
      <w:pPr>
        <w:pStyle w:val="Default"/>
        <w:numPr>
          <w:ilvl w:val="0"/>
          <w:numId w:val="4"/>
        </w:numPr>
        <w:rPr>
          <w:rFonts w:ascii="Times New Roman" w:hAnsi="Times New Roman" w:cs="Times New Roman"/>
        </w:rPr>
      </w:pPr>
      <w:r w:rsidRPr="00B60DB3">
        <w:rPr>
          <w:rFonts w:ascii="Times New Roman" w:hAnsi="Times New Roman" w:cs="Times New Roman"/>
          <w:color w:val="3D3D3D"/>
        </w:rPr>
        <w:t xml:space="preserve">develop strategies to address </w:t>
      </w:r>
      <w:r w:rsidR="00727811">
        <w:rPr>
          <w:rFonts w:ascii="Times New Roman" w:hAnsi="Times New Roman" w:cs="Times New Roman"/>
          <w:color w:val="3D3D3D"/>
        </w:rPr>
        <w:t>unaccompanied youth,</w:t>
      </w:r>
      <w:r w:rsidRPr="00B60DB3">
        <w:rPr>
          <w:rFonts w:ascii="Times New Roman" w:hAnsi="Times New Roman" w:cs="Times New Roman"/>
          <w:color w:val="3D3D3D"/>
        </w:rPr>
        <w:t xml:space="preserve"> people exiting hospit</w:t>
      </w:r>
      <w:r w:rsidR="00727811">
        <w:rPr>
          <w:rFonts w:ascii="Times New Roman" w:hAnsi="Times New Roman" w:cs="Times New Roman"/>
          <w:color w:val="3D3D3D"/>
        </w:rPr>
        <w:t>als &amp; criminal justice</w:t>
      </w:r>
    </w:p>
    <w:p w:rsidR="006278D3" w:rsidRPr="006278D3" w:rsidRDefault="008301D6" w:rsidP="006278D3">
      <w:pPr>
        <w:pStyle w:val="Default"/>
        <w:numPr>
          <w:ilvl w:val="0"/>
          <w:numId w:val="4"/>
        </w:numPr>
        <w:rPr>
          <w:rFonts w:ascii="Times New Roman" w:hAnsi="Times New Roman" w:cs="Times New Roman"/>
        </w:rPr>
      </w:pPr>
      <w:r w:rsidRPr="00B60DB3">
        <w:rPr>
          <w:rFonts w:ascii="Times New Roman" w:hAnsi="Times New Roman" w:cs="Times New Roman"/>
        </w:rPr>
        <w:t xml:space="preserve">use data </w:t>
      </w:r>
      <w:r w:rsidRPr="00B60DB3">
        <w:rPr>
          <w:rFonts w:ascii="Times New Roman" w:hAnsi="Times New Roman" w:cs="Times New Roman"/>
          <w:color w:val="3D3D3D"/>
        </w:rPr>
        <w:t>to lead planning and program p</w:t>
      </w:r>
      <w:r w:rsidR="006278D3">
        <w:rPr>
          <w:rFonts w:ascii="Times New Roman" w:hAnsi="Times New Roman" w:cs="Times New Roman"/>
          <w:color w:val="3D3D3D"/>
        </w:rPr>
        <w:t>riorities</w:t>
      </w:r>
      <w:r w:rsidRPr="00B60DB3">
        <w:rPr>
          <w:rFonts w:ascii="Times New Roman" w:hAnsi="Times New Roman" w:cs="Times New Roman"/>
          <w:color w:val="3D3D3D"/>
        </w:rPr>
        <w:t xml:space="preserve"> </w:t>
      </w:r>
    </w:p>
    <w:p w:rsidR="006278D3" w:rsidRPr="006278D3" w:rsidRDefault="008301D6" w:rsidP="006278D3">
      <w:pPr>
        <w:pStyle w:val="Default"/>
        <w:numPr>
          <w:ilvl w:val="0"/>
          <w:numId w:val="4"/>
        </w:numPr>
        <w:rPr>
          <w:rFonts w:ascii="Times New Roman" w:hAnsi="Times New Roman" w:cs="Times New Roman"/>
        </w:rPr>
      </w:pPr>
      <w:r w:rsidRPr="00B60DB3">
        <w:rPr>
          <w:rFonts w:ascii="Times New Roman" w:hAnsi="Times New Roman" w:cs="Times New Roman"/>
          <w:color w:val="3D3D3D"/>
        </w:rPr>
        <w:t>form a Landlord Engagemen</w:t>
      </w:r>
      <w:r w:rsidR="006278D3">
        <w:rPr>
          <w:rFonts w:ascii="Times New Roman" w:hAnsi="Times New Roman" w:cs="Times New Roman"/>
          <w:color w:val="3D3D3D"/>
        </w:rPr>
        <w:t>t working group within the MCoC</w:t>
      </w:r>
      <w:r w:rsidR="00B60DB3">
        <w:rPr>
          <w:rFonts w:ascii="Times New Roman" w:hAnsi="Times New Roman" w:cs="Times New Roman"/>
          <w:color w:val="3D3D3D"/>
        </w:rPr>
        <w:t xml:space="preserve"> </w:t>
      </w:r>
    </w:p>
    <w:p w:rsidR="006278D3" w:rsidRPr="006278D3" w:rsidRDefault="00727811" w:rsidP="006278D3">
      <w:pPr>
        <w:pStyle w:val="Default"/>
        <w:numPr>
          <w:ilvl w:val="0"/>
          <w:numId w:val="4"/>
        </w:numPr>
        <w:rPr>
          <w:rFonts w:ascii="Times New Roman" w:hAnsi="Times New Roman" w:cs="Times New Roman"/>
        </w:rPr>
      </w:pPr>
      <w:r>
        <w:rPr>
          <w:rFonts w:ascii="Times New Roman" w:hAnsi="Times New Roman" w:cs="Times New Roman"/>
          <w:color w:val="3D3D3D"/>
        </w:rPr>
        <w:t>work with</w:t>
      </w:r>
      <w:r w:rsidR="008301D6" w:rsidRPr="00B60DB3">
        <w:rPr>
          <w:rFonts w:ascii="Times New Roman" w:hAnsi="Times New Roman" w:cs="Times New Roman"/>
          <w:color w:val="3D3D3D"/>
        </w:rPr>
        <w:t xml:space="preserve"> criminal justice system to identi</w:t>
      </w:r>
      <w:r>
        <w:rPr>
          <w:rFonts w:ascii="Times New Roman" w:hAnsi="Times New Roman" w:cs="Times New Roman"/>
          <w:color w:val="3D3D3D"/>
        </w:rPr>
        <w:t>fy educational opportunities, housing &amp;</w:t>
      </w:r>
      <w:r w:rsidR="008301D6" w:rsidRPr="00B60DB3">
        <w:rPr>
          <w:rFonts w:ascii="Times New Roman" w:hAnsi="Times New Roman" w:cs="Times New Roman"/>
          <w:color w:val="3D3D3D"/>
        </w:rPr>
        <w:t xml:space="preserve"> resource gaps </w:t>
      </w:r>
    </w:p>
    <w:p w:rsidR="006278D3" w:rsidRPr="006278D3" w:rsidRDefault="008301D6" w:rsidP="006278D3">
      <w:pPr>
        <w:pStyle w:val="Default"/>
        <w:numPr>
          <w:ilvl w:val="0"/>
          <w:numId w:val="4"/>
        </w:numPr>
        <w:rPr>
          <w:rFonts w:ascii="Times New Roman" w:hAnsi="Times New Roman" w:cs="Times New Roman"/>
        </w:rPr>
      </w:pPr>
      <w:proofErr w:type="gramStart"/>
      <w:r w:rsidRPr="00B60DB3">
        <w:rPr>
          <w:rFonts w:ascii="Times New Roman" w:hAnsi="Times New Roman" w:cs="Times New Roman"/>
          <w:color w:val="3D3D3D"/>
        </w:rPr>
        <w:t>create</w:t>
      </w:r>
      <w:proofErr w:type="gramEnd"/>
      <w:r w:rsidRPr="00B60DB3">
        <w:rPr>
          <w:rFonts w:ascii="Times New Roman" w:hAnsi="Times New Roman" w:cs="Times New Roman"/>
          <w:color w:val="3D3D3D"/>
        </w:rPr>
        <w:t xml:space="preserve"> a comprehensive traini</w:t>
      </w:r>
      <w:r w:rsidR="00727811">
        <w:rPr>
          <w:rFonts w:ascii="Times New Roman" w:hAnsi="Times New Roman" w:cs="Times New Roman"/>
          <w:color w:val="3D3D3D"/>
        </w:rPr>
        <w:t>ng curriculum for providers and</w:t>
      </w:r>
      <w:r w:rsidRPr="00B60DB3">
        <w:rPr>
          <w:rFonts w:ascii="Times New Roman" w:hAnsi="Times New Roman" w:cs="Times New Roman"/>
          <w:color w:val="3D3D3D"/>
        </w:rPr>
        <w:t xml:space="preserve"> the comm</w:t>
      </w:r>
      <w:r w:rsidR="00727811">
        <w:rPr>
          <w:rFonts w:ascii="Times New Roman" w:hAnsi="Times New Roman" w:cs="Times New Roman"/>
          <w:color w:val="3D3D3D"/>
        </w:rPr>
        <w:t>unity to improve outcomes and</w:t>
      </w:r>
      <w:r w:rsidRPr="00B60DB3">
        <w:rPr>
          <w:rFonts w:ascii="Times New Roman" w:hAnsi="Times New Roman" w:cs="Times New Roman"/>
          <w:color w:val="3D3D3D"/>
        </w:rPr>
        <w:t xml:space="preserve"> educate and reduce stigma about homelessness, m</w:t>
      </w:r>
      <w:r w:rsidR="006278D3">
        <w:rPr>
          <w:rFonts w:ascii="Times New Roman" w:hAnsi="Times New Roman" w:cs="Times New Roman"/>
          <w:color w:val="3D3D3D"/>
        </w:rPr>
        <w:t>ental health and substance use.</w:t>
      </w:r>
    </w:p>
    <w:p w:rsidR="006278D3" w:rsidRDefault="008301D6" w:rsidP="006278D3">
      <w:pPr>
        <w:pStyle w:val="Default"/>
        <w:rPr>
          <w:rFonts w:ascii="Times New Roman" w:hAnsi="Times New Roman" w:cs="Times New Roman"/>
          <w:color w:val="3D3D3D"/>
        </w:rPr>
      </w:pPr>
      <w:r w:rsidRPr="00B60DB3">
        <w:rPr>
          <w:rFonts w:ascii="Times New Roman" w:hAnsi="Times New Roman" w:cs="Times New Roman"/>
          <w:color w:val="3D3D3D"/>
        </w:rPr>
        <w:t>The following eight recommendation</w:t>
      </w:r>
      <w:r w:rsidR="00B60DB3">
        <w:rPr>
          <w:rFonts w:ascii="Times New Roman" w:hAnsi="Times New Roman" w:cs="Times New Roman"/>
          <w:color w:val="3D3D3D"/>
        </w:rPr>
        <w:t>s</w:t>
      </w:r>
      <w:r w:rsidRPr="00B60DB3">
        <w:rPr>
          <w:rFonts w:ascii="Times New Roman" w:hAnsi="Times New Roman" w:cs="Times New Roman"/>
          <w:color w:val="3D3D3D"/>
        </w:rPr>
        <w:t xml:space="preserve"> </w:t>
      </w:r>
      <w:r w:rsidR="00844DA2">
        <w:rPr>
          <w:rFonts w:ascii="Times New Roman" w:hAnsi="Times New Roman" w:cs="Times New Roman"/>
          <w:color w:val="3D3D3D"/>
        </w:rPr>
        <w:t>are the</w:t>
      </w:r>
      <w:r w:rsidR="00B60DB3">
        <w:rPr>
          <w:rFonts w:ascii="Times New Roman" w:hAnsi="Times New Roman" w:cs="Times New Roman"/>
          <w:color w:val="3D3D3D"/>
        </w:rPr>
        <w:t xml:space="preserve"> result of data from</w:t>
      </w:r>
      <w:r w:rsidR="00291A04">
        <w:rPr>
          <w:rFonts w:ascii="Times New Roman" w:hAnsi="Times New Roman" w:cs="Times New Roman"/>
          <w:color w:val="3D3D3D"/>
        </w:rPr>
        <w:t xml:space="preserve"> </w:t>
      </w:r>
      <w:r w:rsidR="006278D3">
        <w:rPr>
          <w:rFonts w:ascii="Times New Roman" w:hAnsi="Times New Roman" w:cs="Times New Roman"/>
          <w:color w:val="3D3D3D"/>
        </w:rPr>
        <w:t>the Youth Addendum</w:t>
      </w:r>
      <w:r w:rsidR="00844DA2">
        <w:rPr>
          <w:rFonts w:ascii="Times New Roman" w:hAnsi="Times New Roman" w:cs="Times New Roman"/>
          <w:color w:val="3D3D3D"/>
        </w:rPr>
        <w:t>:</w:t>
      </w:r>
    </w:p>
    <w:p w:rsidR="00844DA2" w:rsidRDefault="008301D6" w:rsidP="006278D3">
      <w:pPr>
        <w:pStyle w:val="Default"/>
        <w:numPr>
          <w:ilvl w:val="0"/>
          <w:numId w:val="4"/>
        </w:numPr>
        <w:rPr>
          <w:rFonts w:ascii="Times New Roman" w:hAnsi="Times New Roman" w:cs="Times New Roman"/>
        </w:rPr>
      </w:pPr>
      <w:r w:rsidRPr="00B60DB3">
        <w:rPr>
          <w:rFonts w:ascii="Times New Roman" w:hAnsi="Times New Roman" w:cs="Times New Roman"/>
          <w:color w:val="3D3D3D"/>
        </w:rPr>
        <w:t>provide more prevention services to prevent youth homel</w:t>
      </w:r>
      <w:r w:rsidR="00844DA2">
        <w:rPr>
          <w:rFonts w:ascii="Times New Roman" w:hAnsi="Times New Roman" w:cs="Times New Roman"/>
          <w:color w:val="3D3D3D"/>
        </w:rPr>
        <w:t>essness</w:t>
      </w:r>
      <w:r w:rsidRPr="00B60DB3">
        <w:rPr>
          <w:rFonts w:ascii="Times New Roman" w:hAnsi="Times New Roman" w:cs="Times New Roman"/>
        </w:rPr>
        <w:t xml:space="preserve"> </w:t>
      </w:r>
    </w:p>
    <w:p w:rsidR="00844DA2" w:rsidRDefault="008301D6" w:rsidP="006278D3">
      <w:pPr>
        <w:pStyle w:val="Default"/>
        <w:numPr>
          <w:ilvl w:val="0"/>
          <w:numId w:val="4"/>
        </w:numPr>
        <w:rPr>
          <w:rFonts w:ascii="Times New Roman" w:hAnsi="Times New Roman" w:cs="Times New Roman"/>
        </w:rPr>
      </w:pPr>
      <w:r w:rsidRPr="00B60DB3">
        <w:rPr>
          <w:rFonts w:ascii="Times New Roman" w:hAnsi="Times New Roman" w:cs="Times New Roman"/>
          <w:color w:val="3D3D3D"/>
        </w:rPr>
        <w:t>provide more family reunification and intervention services</w:t>
      </w:r>
      <w:r w:rsidR="00844DA2">
        <w:rPr>
          <w:rFonts w:ascii="Times New Roman" w:hAnsi="Times New Roman" w:cs="Times New Roman"/>
          <w:color w:val="3D3D3D"/>
        </w:rPr>
        <w:t xml:space="preserve"> to help end youth homelessness</w:t>
      </w:r>
      <w:r w:rsidRPr="00B60DB3">
        <w:rPr>
          <w:rFonts w:ascii="Times New Roman" w:hAnsi="Times New Roman" w:cs="Times New Roman"/>
        </w:rPr>
        <w:t xml:space="preserve"> </w:t>
      </w:r>
    </w:p>
    <w:p w:rsidR="00844DA2" w:rsidRDefault="008301D6" w:rsidP="006278D3">
      <w:pPr>
        <w:pStyle w:val="Default"/>
        <w:numPr>
          <w:ilvl w:val="0"/>
          <w:numId w:val="4"/>
        </w:numPr>
        <w:rPr>
          <w:rFonts w:ascii="Times New Roman" w:hAnsi="Times New Roman" w:cs="Times New Roman"/>
        </w:rPr>
      </w:pPr>
      <w:r w:rsidRPr="00B60DB3">
        <w:rPr>
          <w:rFonts w:ascii="Times New Roman" w:hAnsi="Times New Roman" w:cs="Times New Roman"/>
          <w:color w:val="3D3D3D"/>
        </w:rPr>
        <w:t>provide more supports to facilitate exits into safe, stable, and sust</w:t>
      </w:r>
      <w:r w:rsidR="00844DA2">
        <w:rPr>
          <w:rFonts w:ascii="Times New Roman" w:hAnsi="Times New Roman" w:cs="Times New Roman"/>
          <w:color w:val="3D3D3D"/>
        </w:rPr>
        <w:t>ainable housing and communities</w:t>
      </w:r>
      <w:r w:rsidRPr="00B60DB3">
        <w:rPr>
          <w:rFonts w:ascii="Times New Roman" w:hAnsi="Times New Roman" w:cs="Times New Roman"/>
        </w:rPr>
        <w:t xml:space="preserve"> </w:t>
      </w:r>
    </w:p>
    <w:p w:rsidR="00844DA2" w:rsidRDefault="008301D6" w:rsidP="006278D3">
      <w:pPr>
        <w:pStyle w:val="Default"/>
        <w:numPr>
          <w:ilvl w:val="0"/>
          <w:numId w:val="4"/>
        </w:numPr>
        <w:rPr>
          <w:rFonts w:ascii="Times New Roman" w:hAnsi="Times New Roman" w:cs="Times New Roman"/>
        </w:rPr>
      </w:pPr>
      <w:r w:rsidRPr="00B60DB3">
        <w:rPr>
          <w:rFonts w:ascii="Times New Roman" w:hAnsi="Times New Roman" w:cs="Times New Roman"/>
          <w:color w:val="3D3D3D"/>
        </w:rPr>
        <w:t>provide more supports to help youth stay in or</w:t>
      </w:r>
      <w:r w:rsidR="00844DA2">
        <w:rPr>
          <w:rFonts w:ascii="Times New Roman" w:hAnsi="Times New Roman" w:cs="Times New Roman"/>
          <w:color w:val="3D3D3D"/>
        </w:rPr>
        <w:t xml:space="preserve"> complete school</w:t>
      </w:r>
      <w:r w:rsidRPr="00B60DB3">
        <w:rPr>
          <w:rFonts w:ascii="Times New Roman" w:hAnsi="Times New Roman" w:cs="Times New Roman"/>
        </w:rPr>
        <w:t xml:space="preserve"> </w:t>
      </w:r>
    </w:p>
    <w:p w:rsidR="00844DA2" w:rsidRPr="00844DA2" w:rsidRDefault="008301D6" w:rsidP="006278D3">
      <w:pPr>
        <w:pStyle w:val="Default"/>
        <w:numPr>
          <w:ilvl w:val="0"/>
          <w:numId w:val="4"/>
        </w:numPr>
        <w:rPr>
          <w:rFonts w:ascii="Times New Roman" w:hAnsi="Times New Roman" w:cs="Times New Roman"/>
        </w:rPr>
      </w:pPr>
      <w:r w:rsidRPr="00B60DB3">
        <w:rPr>
          <w:rFonts w:ascii="Times New Roman" w:hAnsi="Times New Roman" w:cs="Times New Roman"/>
          <w:color w:val="3D3D3D"/>
        </w:rPr>
        <w:t xml:space="preserve">provide more interventions </w:t>
      </w:r>
      <w:r w:rsidR="00844DA2">
        <w:rPr>
          <w:rFonts w:ascii="Times New Roman" w:hAnsi="Times New Roman" w:cs="Times New Roman"/>
          <w:color w:val="3D3D3D"/>
        </w:rPr>
        <w:t>that increase housing stability</w:t>
      </w:r>
      <w:r w:rsidRPr="00B60DB3">
        <w:rPr>
          <w:rFonts w:ascii="Times New Roman" w:hAnsi="Times New Roman" w:cs="Times New Roman"/>
          <w:color w:val="3D3D3D"/>
        </w:rPr>
        <w:t xml:space="preserve"> </w:t>
      </w:r>
    </w:p>
    <w:p w:rsidR="00844DA2" w:rsidRPr="00844DA2" w:rsidRDefault="008301D6" w:rsidP="006278D3">
      <w:pPr>
        <w:pStyle w:val="Default"/>
        <w:numPr>
          <w:ilvl w:val="0"/>
          <w:numId w:val="4"/>
        </w:numPr>
        <w:rPr>
          <w:rFonts w:ascii="Times New Roman" w:hAnsi="Times New Roman" w:cs="Times New Roman"/>
        </w:rPr>
      </w:pPr>
      <w:r w:rsidRPr="00B60DB3">
        <w:rPr>
          <w:rFonts w:ascii="Times New Roman" w:hAnsi="Times New Roman" w:cs="Times New Roman"/>
          <w:color w:val="3D3D3D"/>
        </w:rPr>
        <w:t>provide more interventions that addres</w:t>
      </w:r>
      <w:r w:rsidR="00844DA2">
        <w:rPr>
          <w:rFonts w:ascii="Times New Roman" w:hAnsi="Times New Roman" w:cs="Times New Roman"/>
          <w:color w:val="3D3D3D"/>
        </w:rPr>
        <w:t>s health and behavioral factors</w:t>
      </w:r>
      <w:r w:rsidRPr="00B60DB3">
        <w:rPr>
          <w:rFonts w:ascii="Times New Roman" w:hAnsi="Times New Roman" w:cs="Times New Roman"/>
          <w:color w:val="3D3D3D"/>
        </w:rPr>
        <w:t xml:space="preserve"> </w:t>
      </w:r>
    </w:p>
    <w:p w:rsidR="00727811" w:rsidRDefault="008301D6" w:rsidP="006278D3">
      <w:pPr>
        <w:pStyle w:val="Default"/>
        <w:numPr>
          <w:ilvl w:val="0"/>
          <w:numId w:val="4"/>
        </w:numPr>
        <w:rPr>
          <w:rFonts w:ascii="Times New Roman" w:hAnsi="Times New Roman" w:cs="Times New Roman"/>
        </w:rPr>
      </w:pPr>
      <w:r w:rsidRPr="00B60DB3">
        <w:rPr>
          <w:rFonts w:ascii="Times New Roman" w:hAnsi="Times New Roman" w:cs="Times New Roman"/>
          <w:color w:val="3D3D3D"/>
        </w:rPr>
        <w:t>provide more trauma-informed interventions and services for youth</w:t>
      </w:r>
      <w:r w:rsidRPr="00B60DB3">
        <w:rPr>
          <w:rFonts w:ascii="Times New Roman" w:hAnsi="Times New Roman" w:cs="Times New Roman"/>
        </w:rPr>
        <w:t xml:space="preserve"> </w:t>
      </w:r>
    </w:p>
    <w:p w:rsidR="00727811" w:rsidRDefault="008301D6" w:rsidP="00727811">
      <w:pPr>
        <w:pStyle w:val="Default"/>
        <w:numPr>
          <w:ilvl w:val="0"/>
          <w:numId w:val="4"/>
        </w:numPr>
        <w:rPr>
          <w:rFonts w:ascii="Times New Roman" w:hAnsi="Times New Roman" w:cs="Times New Roman"/>
        </w:rPr>
      </w:pPr>
      <w:proofErr w:type="gramStart"/>
      <w:r w:rsidRPr="00B60DB3">
        <w:rPr>
          <w:rFonts w:ascii="Times New Roman" w:hAnsi="Times New Roman" w:cs="Times New Roman"/>
          <w:color w:val="3D3D3D"/>
        </w:rPr>
        <w:t>provide</w:t>
      </w:r>
      <w:proofErr w:type="gramEnd"/>
      <w:r w:rsidRPr="00B60DB3">
        <w:rPr>
          <w:rFonts w:ascii="Times New Roman" w:hAnsi="Times New Roman" w:cs="Times New Roman"/>
          <w:color w:val="3D3D3D"/>
        </w:rPr>
        <w:t xml:space="preserve"> more interventions that provide educational and employment supports.</w:t>
      </w:r>
      <w:r w:rsidR="00B60DB3" w:rsidRPr="00B60DB3">
        <w:rPr>
          <w:rFonts w:ascii="Times New Roman" w:hAnsi="Times New Roman" w:cs="Times New Roman"/>
          <w:color w:val="3D3D3D"/>
        </w:rPr>
        <w:t xml:space="preserve">  </w:t>
      </w:r>
    </w:p>
    <w:p w:rsidR="00461E1A" w:rsidRPr="00727811" w:rsidRDefault="00B60DB3" w:rsidP="00727811">
      <w:pPr>
        <w:pStyle w:val="Default"/>
        <w:rPr>
          <w:rFonts w:ascii="Times New Roman" w:hAnsi="Times New Roman" w:cs="Times New Roman"/>
        </w:rPr>
      </w:pPr>
      <w:r w:rsidRPr="00727811">
        <w:rPr>
          <w:rFonts w:ascii="Times New Roman" w:hAnsi="Times New Roman" w:cs="Times New Roman"/>
          <w:color w:val="3D3D3D"/>
        </w:rPr>
        <w:t>The complete report is available on the Maine Homeless Planning Website.</w:t>
      </w:r>
    </w:p>
    <w:p w:rsidR="00461E1A" w:rsidRDefault="00461E1A" w:rsidP="00D779D1">
      <w:pPr>
        <w:rPr>
          <w:rFonts w:ascii="Times New Roman" w:hAnsi="Times New Roman" w:cs="Times New Roman"/>
          <w:b/>
          <w:sz w:val="24"/>
          <w:szCs w:val="24"/>
        </w:rPr>
      </w:pPr>
    </w:p>
    <w:p w:rsidR="00B60DB3" w:rsidRPr="00B60DB3" w:rsidRDefault="00BC1DB7" w:rsidP="00B60DB3">
      <w:pPr>
        <w:jc w:val="center"/>
        <w:rPr>
          <w:rFonts w:ascii="Times New Roman" w:eastAsiaTheme="minorHAnsi" w:hAnsi="Times New Roman"/>
          <w:b/>
          <w:sz w:val="32"/>
          <w:szCs w:val="32"/>
        </w:rPr>
      </w:pPr>
      <w:r w:rsidRPr="00B60DB3">
        <w:rPr>
          <w:rFonts w:ascii="Times New Roman" w:eastAsiaTheme="minorHAnsi" w:hAnsi="Times New Roman"/>
          <w:b/>
          <w:sz w:val="32"/>
          <w:szCs w:val="32"/>
        </w:rPr>
        <w:t>Next Meeting</w:t>
      </w:r>
      <w:r w:rsidR="00B60DB3">
        <w:rPr>
          <w:rFonts w:ascii="Times New Roman" w:eastAsiaTheme="minorHAnsi" w:hAnsi="Times New Roman"/>
          <w:b/>
          <w:sz w:val="32"/>
          <w:szCs w:val="32"/>
        </w:rPr>
        <w:t>:</w:t>
      </w:r>
    </w:p>
    <w:p w:rsidR="00BC1DB7" w:rsidRPr="00B60DB3" w:rsidRDefault="00E90AC4" w:rsidP="00B60DB3">
      <w:pPr>
        <w:jc w:val="center"/>
        <w:rPr>
          <w:rFonts w:ascii="Times New Roman" w:eastAsiaTheme="minorHAnsi" w:hAnsi="Times New Roman"/>
          <w:b/>
          <w:sz w:val="32"/>
          <w:szCs w:val="32"/>
        </w:rPr>
      </w:pPr>
      <w:r w:rsidRPr="00B60DB3">
        <w:rPr>
          <w:rFonts w:ascii="Times New Roman" w:eastAsiaTheme="minorHAnsi" w:hAnsi="Times New Roman"/>
          <w:b/>
          <w:sz w:val="32"/>
          <w:szCs w:val="32"/>
        </w:rPr>
        <w:t>Tuesday</w:t>
      </w:r>
      <w:r w:rsidR="00A2257F" w:rsidRPr="00B60DB3">
        <w:rPr>
          <w:rFonts w:ascii="Times New Roman" w:eastAsiaTheme="minorHAnsi" w:hAnsi="Times New Roman"/>
          <w:b/>
          <w:sz w:val="32"/>
          <w:szCs w:val="32"/>
        </w:rPr>
        <w:t xml:space="preserve">, </w:t>
      </w:r>
      <w:r w:rsidRPr="00B60DB3">
        <w:rPr>
          <w:rFonts w:ascii="Times New Roman" w:eastAsiaTheme="minorHAnsi" w:hAnsi="Times New Roman"/>
          <w:b/>
          <w:sz w:val="32"/>
          <w:szCs w:val="32"/>
        </w:rPr>
        <w:t>February 11, 2020</w:t>
      </w:r>
      <w:r w:rsidR="00BC1DB7" w:rsidRPr="00B60DB3">
        <w:rPr>
          <w:rFonts w:ascii="Times New Roman" w:eastAsiaTheme="minorHAnsi" w:hAnsi="Times New Roman"/>
          <w:b/>
          <w:sz w:val="32"/>
          <w:szCs w:val="32"/>
        </w:rPr>
        <w:t>, 9:30-2:30</w:t>
      </w:r>
    </w:p>
    <w:p w:rsidR="00E62834" w:rsidRPr="001178AB" w:rsidRDefault="00BC1DB7" w:rsidP="00727811">
      <w:pPr>
        <w:jc w:val="center"/>
        <w:rPr>
          <w:rFonts w:ascii="Times New Roman" w:eastAsiaTheme="minorHAnsi" w:hAnsi="Times New Roman"/>
          <w:b/>
          <w:sz w:val="28"/>
          <w:szCs w:val="32"/>
        </w:rPr>
      </w:pPr>
      <w:r w:rsidRPr="001178AB">
        <w:rPr>
          <w:rFonts w:ascii="Times New Roman" w:eastAsiaTheme="minorHAnsi" w:hAnsi="Times New Roman"/>
          <w:b/>
          <w:sz w:val="28"/>
          <w:szCs w:val="32"/>
        </w:rPr>
        <w:t xml:space="preserve">The </w:t>
      </w:r>
      <w:r w:rsidR="00E90AC4" w:rsidRPr="001178AB">
        <w:rPr>
          <w:rFonts w:ascii="Times New Roman" w:eastAsiaTheme="minorHAnsi" w:hAnsi="Times New Roman"/>
          <w:b/>
          <w:sz w:val="28"/>
          <w:szCs w:val="32"/>
        </w:rPr>
        <w:t xml:space="preserve">Cohen </w:t>
      </w:r>
      <w:r w:rsidRPr="001178AB">
        <w:rPr>
          <w:rFonts w:ascii="Times New Roman" w:eastAsiaTheme="minorHAnsi" w:hAnsi="Times New Roman"/>
          <w:b/>
          <w:sz w:val="28"/>
          <w:szCs w:val="32"/>
        </w:rPr>
        <w:t>Community Center, 22 Town Farm Road, Hallowell, ME 04347</w:t>
      </w:r>
    </w:p>
    <w:p w:rsidR="00E62834" w:rsidRDefault="00E62834" w:rsidP="00A035C3">
      <w:pPr>
        <w:spacing w:before="91"/>
        <w:ind w:right="91"/>
        <w:rPr>
          <w:rFonts w:ascii="Arial Black"/>
          <w:color w:val="231F20"/>
          <w:sz w:val="18"/>
        </w:rPr>
      </w:pPr>
    </w:p>
    <w:p w:rsidR="00466E6D" w:rsidRPr="001178AB" w:rsidRDefault="00D779D1">
      <w:pPr>
        <w:spacing w:before="91"/>
        <w:ind w:left="331" w:right="91"/>
        <w:jc w:val="center"/>
        <w:rPr>
          <w:rFonts w:ascii="Arial Black"/>
          <w:sz w:val="16"/>
        </w:rPr>
      </w:pPr>
      <w:r w:rsidRPr="001178AB">
        <w:rPr>
          <w:rFonts w:ascii="Arial Black"/>
          <w:color w:val="231F20"/>
          <w:sz w:val="16"/>
        </w:rPr>
        <w:t>Maine</w:t>
      </w:r>
      <w:r w:rsidRPr="001178AB">
        <w:rPr>
          <w:rFonts w:ascii="Arial Black"/>
          <w:color w:val="231F20"/>
          <w:spacing w:val="-40"/>
          <w:sz w:val="16"/>
        </w:rPr>
        <w:t xml:space="preserve"> </w:t>
      </w:r>
      <w:r w:rsidRPr="001178AB">
        <w:rPr>
          <w:rFonts w:ascii="Arial Black"/>
          <w:color w:val="231F20"/>
          <w:sz w:val="16"/>
        </w:rPr>
        <w:t>Statewide</w:t>
      </w:r>
      <w:r w:rsidRPr="001178AB">
        <w:rPr>
          <w:rFonts w:ascii="Arial Black"/>
          <w:color w:val="231F20"/>
          <w:spacing w:val="-40"/>
          <w:sz w:val="16"/>
        </w:rPr>
        <w:t xml:space="preserve"> </w:t>
      </w:r>
      <w:r w:rsidRPr="001178AB">
        <w:rPr>
          <w:rFonts w:ascii="Arial Black"/>
          <w:color w:val="231F20"/>
          <w:sz w:val="16"/>
        </w:rPr>
        <w:t>Homeless</w:t>
      </w:r>
      <w:r w:rsidRPr="001178AB">
        <w:rPr>
          <w:rFonts w:ascii="Arial Black"/>
          <w:color w:val="231F20"/>
          <w:spacing w:val="-40"/>
          <w:sz w:val="16"/>
        </w:rPr>
        <w:t xml:space="preserve"> </w:t>
      </w:r>
      <w:r w:rsidRPr="001178AB">
        <w:rPr>
          <w:rFonts w:ascii="Arial Black"/>
          <w:color w:val="231F20"/>
          <w:sz w:val="16"/>
        </w:rPr>
        <w:t>Council</w:t>
      </w:r>
      <w:r w:rsidRPr="001178AB">
        <w:rPr>
          <w:rFonts w:ascii="Arial Black"/>
          <w:color w:val="231F20"/>
          <w:spacing w:val="-40"/>
          <w:sz w:val="16"/>
        </w:rPr>
        <w:t xml:space="preserve"> </w:t>
      </w:r>
      <w:r w:rsidRPr="001178AB">
        <w:rPr>
          <w:rFonts w:ascii="Arial Black"/>
          <w:color w:val="25688E"/>
          <w:sz w:val="16"/>
        </w:rPr>
        <w:t>|</w:t>
      </w:r>
      <w:r w:rsidRPr="001178AB">
        <w:rPr>
          <w:rFonts w:ascii="Arial Black"/>
          <w:color w:val="25688E"/>
          <w:spacing w:val="-40"/>
          <w:sz w:val="16"/>
        </w:rPr>
        <w:t xml:space="preserve"> </w:t>
      </w:r>
      <w:r w:rsidRPr="001178AB">
        <w:rPr>
          <w:rFonts w:ascii="Arial Black"/>
          <w:color w:val="231F20"/>
          <w:spacing w:val="-5"/>
          <w:sz w:val="16"/>
        </w:rPr>
        <w:t>c/o</w:t>
      </w:r>
      <w:r w:rsidRPr="001178AB">
        <w:rPr>
          <w:rFonts w:ascii="Arial Black"/>
          <w:color w:val="231F20"/>
          <w:spacing w:val="-40"/>
          <w:sz w:val="16"/>
        </w:rPr>
        <w:t xml:space="preserve"> </w:t>
      </w:r>
      <w:r w:rsidRPr="001178AB">
        <w:rPr>
          <w:rFonts w:ascii="Arial Black"/>
          <w:color w:val="231F20"/>
          <w:sz w:val="16"/>
        </w:rPr>
        <w:t>MaineHousing</w:t>
      </w:r>
      <w:r w:rsidRPr="001178AB">
        <w:rPr>
          <w:rFonts w:ascii="Arial Black"/>
          <w:color w:val="231F20"/>
          <w:spacing w:val="-40"/>
          <w:sz w:val="16"/>
        </w:rPr>
        <w:t xml:space="preserve"> </w:t>
      </w:r>
      <w:r w:rsidRPr="001178AB">
        <w:rPr>
          <w:rFonts w:ascii="Arial Black"/>
          <w:color w:val="25688E"/>
          <w:sz w:val="16"/>
        </w:rPr>
        <w:t>|</w:t>
      </w:r>
      <w:r w:rsidRPr="001178AB">
        <w:rPr>
          <w:rFonts w:ascii="Arial Black"/>
          <w:color w:val="25688E"/>
          <w:spacing w:val="-40"/>
          <w:sz w:val="16"/>
        </w:rPr>
        <w:t xml:space="preserve"> </w:t>
      </w:r>
      <w:r w:rsidRPr="001178AB">
        <w:rPr>
          <w:rFonts w:ascii="Arial Black"/>
          <w:color w:val="231F20"/>
          <w:sz w:val="16"/>
        </w:rPr>
        <w:t>353</w:t>
      </w:r>
      <w:r w:rsidRPr="001178AB">
        <w:rPr>
          <w:rFonts w:ascii="Arial Black"/>
          <w:color w:val="231F20"/>
          <w:spacing w:val="-39"/>
          <w:sz w:val="16"/>
        </w:rPr>
        <w:t xml:space="preserve"> </w:t>
      </w:r>
      <w:r w:rsidRPr="001178AB">
        <w:rPr>
          <w:rFonts w:ascii="Arial Black"/>
          <w:color w:val="231F20"/>
          <w:spacing w:val="-3"/>
          <w:sz w:val="16"/>
        </w:rPr>
        <w:t>Water</w:t>
      </w:r>
      <w:r w:rsidRPr="001178AB">
        <w:rPr>
          <w:rFonts w:ascii="Arial Black"/>
          <w:color w:val="231F20"/>
          <w:spacing w:val="-40"/>
          <w:sz w:val="16"/>
        </w:rPr>
        <w:t xml:space="preserve"> </w:t>
      </w:r>
      <w:r w:rsidRPr="001178AB">
        <w:rPr>
          <w:rFonts w:ascii="Arial Black"/>
          <w:color w:val="231F20"/>
          <w:sz w:val="16"/>
        </w:rPr>
        <w:t>Street</w:t>
      </w:r>
      <w:r w:rsidRPr="001178AB">
        <w:rPr>
          <w:rFonts w:ascii="Arial Black"/>
          <w:color w:val="231F20"/>
          <w:spacing w:val="-40"/>
          <w:sz w:val="16"/>
        </w:rPr>
        <w:t xml:space="preserve"> </w:t>
      </w:r>
      <w:r w:rsidRPr="001178AB">
        <w:rPr>
          <w:rFonts w:ascii="Arial Black"/>
          <w:color w:val="25688E"/>
          <w:sz w:val="16"/>
        </w:rPr>
        <w:t>|</w:t>
      </w:r>
      <w:r w:rsidRPr="001178AB">
        <w:rPr>
          <w:rFonts w:ascii="Arial Black"/>
          <w:color w:val="25688E"/>
          <w:spacing w:val="-40"/>
          <w:sz w:val="16"/>
        </w:rPr>
        <w:t xml:space="preserve"> </w:t>
      </w:r>
      <w:r w:rsidRPr="001178AB">
        <w:rPr>
          <w:rFonts w:ascii="Arial Black"/>
          <w:color w:val="231F20"/>
          <w:sz w:val="16"/>
        </w:rPr>
        <w:t>Augusta,</w:t>
      </w:r>
      <w:r w:rsidRPr="001178AB">
        <w:rPr>
          <w:rFonts w:ascii="Arial Black"/>
          <w:color w:val="231F20"/>
          <w:spacing w:val="-40"/>
          <w:sz w:val="16"/>
        </w:rPr>
        <w:t xml:space="preserve"> </w:t>
      </w:r>
      <w:r w:rsidRPr="001178AB">
        <w:rPr>
          <w:rFonts w:ascii="Arial Black"/>
          <w:color w:val="231F20"/>
          <w:sz w:val="16"/>
        </w:rPr>
        <w:t>ME</w:t>
      </w:r>
      <w:r w:rsidRPr="001178AB">
        <w:rPr>
          <w:rFonts w:ascii="Arial Black"/>
          <w:color w:val="231F20"/>
          <w:spacing w:val="-40"/>
          <w:sz w:val="16"/>
        </w:rPr>
        <w:t xml:space="preserve"> </w:t>
      </w:r>
      <w:r w:rsidRPr="001178AB">
        <w:rPr>
          <w:rFonts w:ascii="Arial Black"/>
          <w:color w:val="231F20"/>
          <w:sz w:val="16"/>
        </w:rPr>
        <w:t>04333</w:t>
      </w:r>
      <w:r w:rsidRPr="001178AB">
        <w:rPr>
          <w:rFonts w:ascii="Arial Black"/>
          <w:color w:val="231F20"/>
          <w:spacing w:val="-40"/>
          <w:sz w:val="16"/>
        </w:rPr>
        <w:t xml:space="preserve"> </w:t>
      </w:r>
      <w:r w:rsidRPr="001178AB">
        <w:rPr>
          <w:rFonts w:ascii="Arial Black"/>
          <w:color w:val="25688E"/>
          <w:sz w:val="16"/>
        </w:rPr>
        <w:t>|</w:t>
      </w:r>
      <w:r w:rsidRPr="001178AB">
        <w:rPr>
          <w:rFonts w:ascii="Arial Black"/>
          <w:color w:val="25688E"/>
          <w:spacing w:val="-40"/>
          <w:sz w:val="16"/>
        </w:rPr>
        <w:t xml:space="preserve"> </w:t>
      </w:r>
      <w:r w:rsidRPr="001178AB">
        <w:rPr>
          <w:rFonts w:ascii="Arial Black"/>
          <w:color w:val="231F20"/>
          <w:sz w:val="16"/>
        </w:rPr>
        <w:t>maineshc.org</w:t>
      </w:r>
    </w:p>
    <w:p w:rsidR="00466E6D" w:rsidRDefault="00D779D1">
      <w:pPr>
        <w:spacing w:before="186"/>
        <w:ind w:left="331" w:right="91"/>
        <w:jc w:val="center"/>
        <w:rPr>
          <w:rFonts w:ascii="Book Antiqua"/>
          <w:i/>
          <w:sz w:val="18"/>
        </w:rPr>
      </w:pPr>
      <w:r w:rsidRPr="00A035C3">
        <w:rPr>
          <w:rFonts w:ascii="Book Antiqua"/>
          <w:i/>
          <w:color w:val="25688E"/>
          <w:w w:val="115"/>
          <w:sz w:val="16"/>
        </w:rPr>
        <w:t>Developing</w:t>
      </w:r>
      <w:r w:rsidRPr="00A035C3">
        <w:rPr>
          <w:rFonts w:ascii="Book Antiqua"/>
          <w:i/>
          <w:color w:val="25688E"/>
          <w:spacing w:val="-14"/>
          <w:w w:val="115"/>
          <w:sz w:val="16"/>
        </w:rPr>
        <w:t xml:space="preserve"> </w:t>
      </w:r>
      <w:r w:rsidRPr="00A035C3">
        <w:rPr>
          <w:rFonts w:ascii="Book Antiqua"/>
          <w:i/>
          <w:color w:val="25688E"/>
          <w:w w:val="115"/>
          <w:sz w:val="16"/>
        </w:rPr>
        <w:t>policies</w:t>
      </w:r>
      <w:r w:rsidRPr="00A035C3">
        <w:rPr>
          <w:rFonts w:ascii="Book Antiqua"/>
          <w:i/>
          <w:color w:val="25688E"/>
          <w:spacing w:val="-14"/>
          <w:w w:val="115"/>
          <w:sz w:val="16"/>
        </w:rPr>
        <w:t xml:space="preserve"> </w:t>
      </w:r>
      <w:r w:rsidRPr="00A035C3">
        <w:rPr>
          <w:rFonts w:ascii="Book Antiqua"/>
          <w:i/>
          <w:color w:val="25688E"/>
          <w:w w:val="115"/>
          <w:sz w:val="16"/>
        </w:rPr>
        <w:t>and</w:t>
      </w:r>
      <w:r w:rsidRPr="00A035C3">
        <w:rPr>
          <w:rFonts w:ascii="Book Antiqua"/>
          <w:i/>
          <w:color w:val="25688E"/>
          <w:spacing w:val="-13"/>
          <w:w w:val="115"/>
          <w:sz w:val="16"/>
        </w:rPr>
        <w:t xml:space="preserve"> </w:t>
      </w:r>
      <w:r w:rsidRPr="00A035C3">
        <w:rPr>
          <w:rFonts w:ascii="Book Antiqua"/>
          <w:i/>
          <w:color w:val="25688E"/>
          <w:w w:val="115"/>
          <w:sz w:val="16"/>
        </w:rPr>
        <w:t>strategies</w:t>
      </w:r>
      <w:r w:rsidRPr="00A035C3">
        <w:rPr>
          <w:rFonts w:ascii="Book Antiqua"/>
          <w:i/>
          <w:color w:val="25688E"/>
          <w:spacing w:val="-14"/>
          <w:w w:val="115"/>
          <w:sz w:val="16"/>
        </w:rPr>
        <w:t xml:space="preserve"> </w:t>
      </w:r>
      <w:r w:rsidRPr="00A035C3">
        <w:rPr>
          <w:rFonts w:ascii="Book Antiqua"/>
          <w:i/>
          <w:color w:val="25688E"/>
          <w:w w:val="115"/>
          <w:sz w:val="16"/>
        </w:rPr>
        <w:t>so</w:t>
      </w:r>
      <w:r w:rsidRPr="00A035C3">
        <w:rPr>
          <w:rFonts w:ascii="Book Antiqua"/>
          <w:i/>
          <w:color w:val="25688E"/>
          <w:spacing w:val="-13"/>
          <w:w w:val="115"/>
          <w:sz w:val="16"/>
        </w:rPr>
        <w:t xml:space="preserve"> </w:t>
      </w:r>
      <w:r w:rsidRPr="00A035C3">
        <w:rPr>
          <w:rFonts w:ascii="Book Antiqua"/>
          <w:i/>
          <w:color w:val="25688E"/>
          <w:w w:val="115"/>
          <w:sz w:val="16"/>
        </w:rPr>
        <w:t>that</w:t>
      </w:r>
      <w:r w:rsidRPr="00A035C3">
        <w:rPr>
          <w:rFonts w:ascii="Book Antiqua"/>
          <w:i/>
          <w:color w:val="25688E"/>
          <w:spacing w:val="-14"/>
          <w:w w:val="115"/>
          <w:sz w:val="16"/>
        </w:rPr>
        <w:t xml:space="preserve"> </w:t>
      </w:r>
      <w:r w:rsidRPr="00A035C3">
        <w:rPr>
          <w:rFonts w:ascii="Book Antiqua"/>
          <w:i/>
          <w:color w:val="25688E"/>
          <w:w w:val="115"/>
          <w:sz w:val="16"/>
        </w:rPr>
        <w:t>everyone</w:t>
      </w:r>
      <w:r w:rsidRPr="00A035C3">
        <w:rPr>
          <w:rFonts w:ascii="Book Antiqua"/>
          <w:i/>
          <w:color w:val="25688E"/>
          <w:spacing w:val="-13"/>
          <w:w w:val="115"/>
          <w:sz w:val="16"/>
        </w:rPr>
        <w:t xml:space="preserve"> </w:t>
      </w:r>
      <w:r w:rsidRPr="00A035C3">
        <w:rPr>
          <w:rFonts w:ascii="Book Antiqua"/>
          <w:i/>
          <w:color w:val="25688E"/>
          <w:w w:val="115"/>
          <w:sz w:val="16"/>
        </w:rPr>
        <w:t>is</w:t>
      </w:r>
      <w:r w:rsidRPr="00A035C3">
        <w:rPr>
          <w:rFonts w:ascii="Book Antiqua"/>
          <w:i/>
          <w:color w:val="25688E"/>
          <w:spacing w:val="-14"/>
          <w:w w:val="115"/>
          <w:sz w:val="16"/>
        </w:rPr>
        <w:t xml:space="preserve"> </w:t>
      </w:r>
      <w:r w:rsidRPr="00A035C3">
        <w:rPr>
          <w:rFonts w:ascii="Book Antiqua"/>
          <w:i/>
          <w:color w:val="25688E"/>
          <w:w w:val="115"/>
          <w:sz w:val="16"/>
        </w:rPr>
        <w:t>pushing</w:t>
      </w:r>
      <w:r w:rsidRPr="00A035C3">
        <w:rPr>
          <w:rFonts w:ascii="Book Antiqua"/>
          <w:i/>
          <w:color w:val="25688E"/>
          <w:spacing w:val="-13"/>
          <w:w w:val="115"/>
          <w:sz w:val="16"/>
        </w:rPr>
        <w:t xml:space="preserve"> </w:t>
      </w:r>
      <w:r w:rsidRPr="00A035C3">
        <w:rPr>
          <w:rFonts w:ascii="Book Antiqua"/>
          <w:i/>
          <w:color w:val="25688E"/>
          <w:w w:val="115"/>
          <w:sz w:val="16"/>
        </w:rPr>
        <w:t>in</w:t>
      </w:r>
      <w:r w:rsidRPr="00A035C3">
        <w:rPr>
          <w:rFonts w:ascii="Book Antiqua"/>
          <w:i/>
          <w:color w:val="25688E"/>
          <w:spacing w:val="-14"/>
          <w:w w:val="115"/>
          <w:sz w:val="16"/>
        </w:rPr>
        <w:t xml:space="preserve"> </w:t>
      </w:r>
      <w:r w:rsidRPr="00A035C3">
        <w:rPr>
          <w:rFonts w:ascii="Book Antiqua"/>
          <w:i/>
          <w:color w:val="25688E"/>
          <w:w w:val="115"/>
          <w:sz w:val="16"/>
        </w:rPr>
        <w:t>the</w:t>
      </w:r>
      <w:r w:rsidRPr="00A035C3">
        <w:rPr>
          <w:rFonts w:ascii="Book Antiqua"/>
          <w:i/>
          <w:color w:val="25688E"/>
          <w:spacing w:val="-13"/>
          <w:w w:val="115"/>
          <w:sz w:val="16"/>
        </w:rPr>
        <w:t xml:space="preserve"> </w:t>
      </w:r>
      <w:r w:rsidRPr="00A035C3">
        <w:rPr>
          <w:rFonts w:ascii="Book Antiqua"/>
          <w:i/>
          <w:color w:val="25688E"/>
          <w:w w:val="115"/>
          <w:sz w:val="16"/>
        </w:rPr>
        <w:t>same</w:t>
      </w:r>
      <w:r w:rsidRPr="00A035C3">
        <w:rPr>
          <w:rFonts w:ascii="Book Antiqua"/>
          <w:i/>
          <w:color w:val="25688E"/>
          <w:spacing w:val="-14"/>
          <w:w w:val="115"/>
          <w:sz w:val="16"/>
        </w:rPr>
        <w:t xml:space="preserve"> </w:t>
      </w:r>
      <w:r w:rsidRPr="00A035C3">
        <w:rPr>
          <w:rFonts w:ascii="Book Antiqua"/>
          <w:i/>
          <w:color w:val="25688E"/>
          <w:w w:val="115"/>
          <w:sz w:val="16"/>
        </w:rPr>
        <w:t>direction</w:t>
      </w:r>
      <w:r w:rsidRPr="00A035C3">
        <w:rPr>
          <w:rFonts w:ascii="Book Antiqua"/>
          <w:i/>
          <w:color w:val="25688E"/>
          <w:spacing w:val="-13"/>
          <w:w w:val="115"/>
          <w:sz w:val="16"/>
        </w:rPr>
        <w:t xml:space="preserve"> </w:t>
      </w:r>
      <w:r w:rsidRPr="00A035C3">
        <w:rPr>
          <w:rFonts w:ascii="Book Antiqua"/>
          <w:i/>
          <w:color w:val="25688E"/>
          <w:w w:val="115"/>
          <w:sz w:val="16"/>
        </w:rPr>
        <w:t>to</w:t>
      </w:r>
      <w:r w:rsidRPr="00A035C3">
        <w:rPr>
          <w:rFonts w:ascii="Book Antiqua"/>
          <w:i/>
          <w:color w:val="25688E"/>
          <w:spacing w:val="-14"/>
          <w:w w:val="115"/>
          <w:sz w:val="16"/>
        </w:rPr>
        <w:t xml:space="preserve"> </w:t>
      </w:r>
      <w:r w:rsidRPr="00A035C3">
        <w:rPr>
          <w:rFonts w:ascii="Book Antiqua"/>
          <w:i/>
          <w:color w:val="25688E"/>
          <w:w w:val="115"/>
          <w:sz w:val="16"/>
        </w:rPr>
        <w:t>end</w:t>
      </w:r>
      <w:r w:rsidRPr="00A035C3">
        <w:rPr>
          <w:rFonts w:ascii="Book Antiqua"/>
          <w:i/>
          <w:color w:val="25688E"/>
          <w:spacing w:val="-13"/>
          <w:w w:val="115"/>
          <w:sz w:val="16"/>
        </w:rPr>
        <w:t xml:space="preserve"> </w:t>
      </w:r>
      <w:r w:rsidRPr="00A035C3">
        <w:rPr>
          <w:rFonts w:ascii="Book Antiqua"/>
          <w:i/>
          <w:color w:val="25688E"/>
          <w:w w:val="115"/>
          <w:sz w:val="16"/>
        </w:rPr>
        <w:t>and</w:t>
      </w:r>
      <w:r w:rsidRPr="00A035C3">
        <w:rPr>
          <w:rFonts w:ascii="Book Antiqua"/>
          <w:i/>
          <w:color w:val="25688E"/>
          <w:spacing w:val="-14"/>
          <w:w w:val="115"/>
          <w:sz w:val="16"/>
        </w:rPr>
        <w:t xml:space="preserve"> </w:t>
      </w:r>
      <w:r w:rsidRPr="00A035C3">
        <w:rPr>
          <w:rFonts w:ascii="Book Antiqua"/>
          <w:i/>
          <w:color w:val="25688E"/>
          <w:w w:val="115"/>
          <w:sz w:val="16"/>
        </w:rPr>
        <w:t>prevent</w:t>
      </w:r>
      <w:r w:rsidRPr="00A035C3">
        <w:rPr>
          <w:rFonts w:ascii="Book Antiqua"/>
          <w:i/>
          <w:color w:val="25688E"/>
          <w:spacing w:val="-13"/>
          <w:w w:val="115"/>
          <w:sz w:val="16"/>
        </w:rPr>
        <w:t xml:space="preserve"> </w:t>
      </w:r>
      <w:r w:rsidRPr="00A035C3">
        <w:rPr>
          <w:rFonts w:ascii="Book Antiqua"/>
          <w:i/>
          <w:color w:val="25688E"/>
          <w:w w:val="115"/>
          <w:sz w:val="16"/>
        </w:rPr>
        <w:t>homelessness</w:t>
      </w:r>
      <w:r w:rsidRPr="00A035C3">
        <w:rPr>
          <w:rFonts w:ascii="Book Antiqua"/>
          <w:i/>
          <w:color w:val="25688E"/>
          <w:spacing w:val="-14"/>
          <w:w w:val="115"/>
          <w:sz w:val="16"/>
        </w:rPr>
        <w:t xml:space="preserve"> </w:t>
      </w:r>
      <w:r w:rsidRPr="00A035C3">
        <w:rPr>
          <w:rFonts w:ascii="Book Antiqua"/>
          <w:i/>
          <w:color w:val="25688E"/>
          <w:w w:val="115"/>
          <w:sz w:val="16"/>
        </w:rPr>
        <w:t>in</w:t>
      </w:r>
      <w:r w:rsidRPr="00A035C3">
        <w:rPr>
          <w:rFonts w:ascii="Book Antiqua"/>
          <w:i/>
          <w:color w:val="25688E"/>
          <w:spacing w:val="-14"/>
          <w:w w:val="115"/>
          <w:sz w:val="16"/>
        </w:rPr>
        <w:t xml:space="preserve"> </w:t>
      </w:r>
      <w:r w:rsidRPr="00A035C3">
        <w:rPr>
          <w:rFonts w:ascii="Book Antiqua"/>
          <w:i/>
          <w:color w:val="25688E"/>
          <w:w w:val="115"/>
          <w:sz w:val="16"/>
        </w:rPr>
        <w:t>Maine.</w:t>
      </w:r>
    </w:p>
    <w:sectPr w:rsidR="00466E6D" w:rsidSect="00A035C3">
      <w:type w:val="continuous"/>
      <w:pgSz w:w="12240" w:h="15840"/>
      <w:pgMar w:top="720" w:right="1008" w:bottom="274" w:left="1008"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altName w:val="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3832C4C"/>
    <w:multiLevelType w:val="hybridMultilevel"/>
    <w:tmpl w:val="246A586A"/>
    <w:lvl w:ilvl="0" w:tplc="04090001">
      <w:start w:val="1"/>
      <w:numFmt w:val="bullet"/>
      <w:lvlText w:val=""/>
      <w:lvlJc w:val="left"/>
      <w:pPr>
        <w:ind w:left="2760" w:hanging="360"/>
      </w:pPr>
      <w:rPr>
        <w:rFonts w:ascii="Symbol" w:hAnsi="Symbol" w:hint="default"/>
      </w:rPr>
    </w:lvl>
    <w:lvl w:ilvl="1" w:tplc="04090003" w:tentative="1">
      <w:start w:val="1"/>
      <w:numFmt w:val="bullet"/>
      <w:lvlText w:val="o"/>
      <w:lvlJc w:val="left"/>
      <w:pPr>
        <w:ind w:left="3480" w:hanging="360"/>
      </w:pPr>
      <w:rPr>
        <w:rFonts w:ascii="Courier New" w:hAnsi="Courier New" w:cs="Courier New" w:hint="default"/>
      </w:rPr>
    </w:lvl>
    <w:lvl w:ilvl="2" w:tplc="04090005" w:tentative="1">
      <w:start w:val="1"/>
      <w:numFmt w:val="bullet"/>
      <w:lvlText w:val=""/>
      <w:lvlJc w:val="left"/>
      <w:pPr>
        <w:ind w:left="4200" w:hanging="360"/>
      </w:pPr>
      <w:rPr>
        <w:rFonts w:ascii="Wingdings" w:hAnsi="Wingdings" w:hint="default"/>
      </w:rPr>
    </w:lvl>
    <w:lvl w:ilvl="3" w:tplc="04090001" w:tentative="1">
      <w:start w:val="1"/>
      <w:numFmt w:val="bullet"/>
      <w:lvlText w:val=""/>
      <w:lvlJc w:val="left"/>
      <w:pPr>
        <w:ind w:left="4920" w:hanging="360"/>
      </w:pPr>
      <w:rPr>
        <w:rFonts w:ascii="Symbol" w:hAnsi="Symbol" w:hint="default"/>
      </w:rPr>
    </w:lvl>
    <w:lvl w:ilvl="4" w:tplc="04090003" w:tentative="1">
      <w:start w:val="1"/>
      <w:numFmt w:val="bullet"/>
      <w:lvlText w:val="o"/>
      <w:lvlJc w:val="left"/>
      <w:pPr>
        <w:ind w:left="5640" w:hanging="360"/>
      </w:pPr>
      <w:rPr>
        <w:rFonts w:ascii="Courier New" w:hAnsi="Courier New" w:cs="Courier New" w:hint="default"/>
      </w:rPr>
    </w:lvl>
    <w:lvl w:ilvl="5" w:tplc="04090005" w:tentative="1">
      <w:start w:val="1"/>
      <w:numFmt w:val="bullet"/>
      <w:lvlText w:val=""/>
      <w:lvlJc w:val="left"/>
      <w:pPr>
        <w:ind w:left="6360" w:hanging="360"/>
      </w:pPr>
      <w:rPr>
        <w:rFonts w:ascii="Wingdings" w:hAnsi="Wingdings" w:hint="default"/>
      </w:rPr>
    </w:lvl>
    <w:lvl w:ilvl="6" w:tplc="04090001" w:tentative="1">
      <w:start w:val="1"/>
      <w:numFmt w:val="bullet"/>
      <w:lvlText w:val=""/>
      <w:lvlJc w:val="left"/>
      <w:pPr>
        <w:ind w:left="7080" w:hanging="360"/>
      </w:pPr>
      <w:rPr>
        <w:rFonts w:ascii="Symbol" w:hAnsi="Symbol" w:hint="default"/>
      </w:rPr>
    </w:lvl>
    <w:lvl w:ilvl="7" w:tplc="04090003" w:tentative="1">
      <w:start w:val="1"/>
      <w:numFmt w:val="bullet"/>
      <w:lvlText w:val="o"/>
      <w:lvlJc w:val="left"/>
      <w:pPr>
        <w:ind w:left="7800" w:hanging="360"/>
      </w:pPr>
      <w:rPr>
        <w:rFonts w:ascii="Courier New" w:hAnsi="Courier New" w:cs="Courier New" w:hint="default"/>
      </w:rPr>
    </w:lvl>
    <w:lvl w:ilvl="8" w:tplc="04090005" w:tentative="1">
      <w:start w:val="1"/>
      <w:numFmt w:val="bullet"/>
      <w:lvlText w:val=""/>
      <w:lvlJc w:val="left"/>
      <w:pPr>
        <w:ind w:left="8520" w:hanging="360"/>
      </w:pPr>
      <w:rPr>
        <w:rFonts w:ascii="Wingdings" w:hAnsi="Wingdings" w:hint="default"/>
      </w:rPr>
    </w:lvl>
  </w:abstractNum>
  <w:abstractNum w:abstractNumId="1" w15:restartNumberingAfterBreak="0">
    <w:nsid w:val="45993EF7"/>
    <w:multiLevelType w:val="hybridMultilevel"/>
    <w:tmpl w:val="6CD0DC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F3C02EF"/>
    <w:multiLevelType w:val="hybridMultilevel"/>
    <w:tmpl w:val="FBA6CC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6B96B0C"/>
    <w:multiLevelType w:val="hybridMultilevel"/>
    <w:tmpl w:val="9866FB0A"/>
    <w:lvl w:ilvl="0" w:tplc="F5D80BEC">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6E6D"/>
    <w:rsid w:val="00004005"/>
    <w:rsid w:val="000127C1"/>
    <w:rsid w:val="0001416D"/>
    <w:rsid w:val="00045EDB"/>
    <w:rsid w:val="000619A1"/>
    <w:rsid w:val="00082A98"/>
    <w:rsid w:val="00095405"/>
    <w:rsid w:val="000E1CD6"/>
    <w:rsid w:val="001178AB"/>
    <w:rsid w:val="00151D61"/>
    <w:rsid w:val="0018573E"/>
    <w:rsid w:val="001F1B8C"/>
    <w:rsid w:val="00243F45"/>
    <w:rsid w:val="00256D9E"/>
    <w:rsid w:val="00291A04"/>
    <w:rsid w:val="00293EC5"/>
    <w:rsid w:val="002C49AE"/>
    <w:rsid w:val="002D76B5"/>
    <w:rsid w:val="002E7878"/>
    <w:rsid w:val="0033476D"/>
    <w:rsid w:val="00346AD3"/>
    <w:rsid w:val="003532C4"/>
    <w:rsid w:val="003B1030"/>
    <w:rsid w:val="0040360D"/>
    <w:rsid w:val="00415B97"/>
    <w:rsid w:val="00461E1A"/>
    <w:rsid w:val="00466E6D"/>
    <w:rsid w:val="004847CF"/>
    <w:rsid w:val="004A0FE9"/>
    <w:rsid w:val="004C731C"/>
    <w:rsid w:val="00502286"/>
    <w:rsid w:val="005E2BB0"/>
    <w:rsid w:val="005F10D8"/>
    <w:rsid w:val="005F21EC"/>
    <w:rsid w:val="006278D3"/>
    <w:rsid w:val="00671A24"/>
    <w:rsid w:val="006775C4"/>
    <w:rsid w:val="00697E39"/>
    <w:rsid w:val="00703991"/>
    <w:rsid w:val="00727811"/>
    <w:rsid w:val="0073613E"/>
    <w:rsid w:val="00745CB4"/>
    <w:rsid w:val="00776292"/>
    <w:rsid w:val="007B0346"/>
    <w:rsid w:val="007C5BA5"/>
    <w:rsid w:val="007E0D89"/>
    <w:rsid w:val="007F38B2"/>
    <w:rsid w:val="008301D6"/>
    <w:rsid w:val="00844DA2"/>
    <w:rsid w:val="00860096"/>
    <w:rsid w:val="00872A45"/>
    <w:rsid w:val="00886F4F"/>
    <w:rsid w:val="008A04FC"/>
    <w:rsid w:val="008B6566"/>
    <w:rsid w:val="008D4788"/>
    <w:rsid w:val="008F41D8"/>
    <w:rsid w:val="009B0E60"/>
    <w:rsid w:val="009B54D4"/>
    <w:rsid w:val="009E048E"/>
    <w:rsid w:val="009E2520"/>
    <w:rsid w:val="009E2C7D"/>
    <w:rsid w:val="00A035C3"/>
    <w:rsid w:val="00A0611E"/>
    <w:rsid w:val="00A102D8"/>
    <w:rsid w:val="00A2257F"/>
    <w:rsid w:val="00A27772"/>
    <w:rsid w:val="00A44BD9"/>
    <w:rsid w:val="00A96BC8"/>
    <w:rsid w:val="00AC6E51"/>
    <w:rsid w:val="00AD31F6"/>
    <w:rsid w:val="00B35CC2"/>
    <w:rsid w:val="00B57384"/>
    <w:rsid w:val="00B60DB3"/>
    <w:rsid w:val="00BC1DB7"/>
    <w:rsid w:val="00BE7E41"/>
    <w:rsid w:val="00C40121"/>
    <w:rsid w:val="00C86B5A"/>
    <w:rsid w:val="00CA3F3C"/>
    <w:rsid w:val="00CB3967"/>
    <w:rsid w:val="00CC7175"/>
    <w:rsid w:val="00CF3D6E"/>
    <w:rsid w:val="00D13DA9"/>
    <w:rsid w:val="00D743C0"/>
    <w:rsid w:val="00D779D1"/>
    <w:rsid w:val="00D97B01"/>
    <w:rsid w:val="00DE644B"/>
    <w:rsid w:val="00DE7EA7"/>
    <w:rsid w:val="00E329EC"/>
    <w:rsid w:val="00E62834"/>
    <w:rsid w:val="00E83C45"/>
    <w:rsid w:val="00E90AC4"/>
    <w:rsid w:val="00EA39CD"/>
    <w:rsid w:val="00EC0E66"/>
    <w:rsid w:val="00EF0DE0"/>
    <w:rsid w:val="00EF406E"/>
    <w:rsid w:val="00EF4F27"/>
    <w:rsid w:val="00F12B92"/>
    <w:rsid w:val="00FB30FF"/>
    <w:rsid w:val="00FF07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C6E3D8"/>
  <w15:docId w15:val="{23EBA4A5-AE04-414A-B932-BA0DBCF9A1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Verdana" w:eastAsia="Verdana" w:hAnsi="Verdana" w:cs="Verdana"/>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6"/>
      <w:szCs w:val="16"/>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D779D1"/>
    <w:pPr>
      <w:widowControl/>
      <w:tabs>
        <w:tab w:val="center" w:pos="4680"/>
        <w:tab w:val="right" w:pos="9360"/>
      </w:tabs>
      <w:autoSpaceDE/>
      <w:autoSpaceDN/>
    </w:pPr>
    <w:rPr>
      <w:rFonts w:asciiTheme="minorHAnsi" w:eastAsiaTheme="minorEastAsia" w:hAnsiTheme="minorHAnsi" w:cstheme="minorBidi"/>
      <w:sz w:val="24"/>
      <w:szCs w:val="24"/>
      <w:lang w:eastAsia="zh-CN" w:bidi="ar-SA"/>
    </w:rPr>
  </w:style>
  <w:style w:type="character" w:customStyle="1" w:styleId="HeaderChar">
    <w:name w:val="Header Char"/>
    <w:basedOn w:val="DefaultParagraphFont"/>
    <w:link w:val="Header"/>
    <w:uiPriority w:val="99"/>
    <w:rsid w:val="00D779D1"/>
    <w:rPr>
      <w:rFonts w:eastAsiaTheme="minorEastAsia"/>
      <w:sz w:val="24"/>
      <w:szCs w:val="24"/>
      <w:lang w:eastAsia="zh-CN"/>
    </w:rPr>
  </w:style>
  <w:style w:type="paragraph" w:customStyle="1" w:styleId="Default">
    <w:name w:val="Default"/>
    <w:rsid w:val="00082A98"/>
    <w:pPr>
      <w:widowControl/>
      <w:adjustRightInd w:val="0"/>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976</Words>
  <Characters>5564</Characters>
  <Application>Microsoft Office Word</Application>
  <DocSecurity>4</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6527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Betty LaBua</dc:creator>
  <cp:lastModifiedBy>Scott Tibbitts</cp:lastModifiedBy>
  <cp:revision>2</cp:revision>
  <cp:lastPrinted>2020-02-03T22:00:00Z</cp:lastPrinted>
  <dcterms:created xsi:type="dcterms:W3CDTF">2020-02-05T15:54:00Z</dcterms:created>
  <dcterms:modified xsi:type="dcterms:W3CDTF">2020-02-05T15:54:00Z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2019-07-24T00:00:00Z</vt:filetime>
  </property>
  <property fmtid="{D5CDD505-2E9C-101B-9397-08002B2CF9AE}" pid="3" name="Creator">
    <vt:lpwstr>Adobe InDesign CC 2017 (Macintosh)</vt:lpwstr>
  </property>
  <property fmtid="{D5CDD505-2E9C-101B-9397-08002B2CF9AE}" pid="4" name="LastSaved">
    <vt:filetime>2019-10-03T00:00:00Z</vt:filetime>
  </property>
</Properties>
</file>