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E0DC6" w:rsidRDefault="0045343F" w:rsidP="00D05468">
      <w:pPr>
        <w:jc w:val="center"/>
        <w:rPr>
          <w:rFonts w:ascii="Garamond" w:hAnsi="Garamond" w:cs="Arial"/>
          <w:b/>
          <w:sz w:val="28"/>
          <w:szCs w:val="28"/>
        </w:rPr>
      </w:pPr>
      <w:r w:rsidRPr="0045343F">
        <w:rPr>
          <w:rFonts w:ascii="Garamond" w:hAnsi="Garamond" w:cs="Arial"/>
          <w:b/>
          <w:sz w:val="28"/>
          <w:szCs w:val="28"/>
        </w:rPr>
        <w:t>201</w:t>
      </w:r>
      <w:r w:rsidR="003E0DC6">
        <w:rPr>
          <w:rFonts w:ascii="Garamond" w:hAnsi="Garamond" w:cs="Arial"/>
          <w:b/>
          <w:sz w:val="28"/>
          <w:szCs w:val="28"/>
        </w:rPr>
        <w:t>9</w:t>
      </w:r>
      <w:r w:rsidRPr="0045343F">
        <w:rPr>
          <w:rFonts w:ascii="Garamond" w:hAnsi="Garamond" w:cs="Arial"/>
          <w:b/>
          <w:sz w:val="28"/>
          <w:szCs w:val="28"/>
        </w:rPr>
        <w:t xml:space="preserve"> Point-in-Time (PIT) Count </w:t>
      </w:r>
    </w:p>
    <w:p w:rsidR="00691AD8" w:rsidRPr="0045343F" w:rsidRDefault="0045343F" w:rsidP="00D05468">
      <w:pPr>
        <w:jc w:val="center"/>
        <w:rPr>
          <w:rFonts w:ascii="Garamond" w:hAnsi="Garamond"/>
          <w:sz w:val="28"/>
          <w:szCs w:val="28"/>
        </w:rPr>
      </w:pPr>
      <w:r w:rsidRPr="0045343F">
        <w:rPr>
          <w:rFonts w:ascii="Garamond" w:hAnsi="Garamond" w:cs="Arial"/>
          <w:b/>
          <w:sz w:val="28"/>
          <w:szCs w:val="28"/>
        </w:rPr>
        <w:t>UNSHELTERED</w:t>
      </w:r>
      <w:r w:rsidRPr="0045343F">
        <w:rPr>
          <w:rFonts w:ascii="Garamond" w:hAnsi="Garamond"/>
          <w:b/>
          <w:sz w:val="28"/>
          <w:szCs w:val="28"/>
        </w:rPr>
        <w:t xml:space="preserve"> Reference Sheet</w:t>
      </w:r>
      <w:r w:rsidR="00470B13" w:rsidRPr="0045343F">
        <w:rPr>
          <w:rFonts w:ascii="Garamond" w:hAnsi="Garamond"/>
          <w:b/>
          <w:sz w:val="28"/>
          <w:szCs w:val="28"/>
        </w:rPr>
        <w:t xml:space="preserve"> </w:t>
      </w:r>
    </w:p>
    <w:p w:rsidR="008B2EAD" w:rsidRPr="0045343F" w:rsidRDefault="008B2EAD" w:rsidP="008B2EAD">
      <w:pPr>
        <w:jc w:val="center"/>
        <w:rPr>
          <w:rFonts w:ascii="Garamond" w:hAnsi="Garamond"/>
          <w:b/>
          <w:sz w:val="28"/>
          <w:szCs w:val="28"/>
          <w:u w:val="single"/>
        </w:rPr>
      </w:pPr>
      <w:r w:rsidRPr="0045343F">
        <w:rPr>
          <w:rFonts w:ascii="Garamond" w:hAnsi="Garamond"/>
          <w:b/>
          <w:sz w:val="28"/>
          <w:szCs w:val="28"/>
          <w:u w:val="single"/>
        </w:rPr>
        <w:t>Please fill out ONE form for EACH person surveyed</w:t>
      </w:r>
    </w:p>
    <w:p w:rsidR="008B2EAD" w:rsidRPr="0045343F" w:rsidRDefault="008B2EAD" w:rsidP="00D05468">
      <w:pPr>
        <w:jc w:val="center"/>
        <w:rPr>
          <w:rFonts w:ascii="Garamond" w:hAnsi="Garamond"/>
          <w:sz w:val="28"/>
          <w:szCs w:val="28"/>
        </w:rPr>
      </w:pPr>
      <w:r w:rsidRPr="0045343F">
        <w:rPr>
          <w:rFonts w:ascii="Garamond" w:hAnsi="Garamond"/>
          <w:noProof/>
          <w:sz w:val="28"/>
          <w:szCs w:val="28"/>
        </w:rPr>
        <mc:AlternateContent>
          <mc:Choice Requires="wps">
            <w:drawing>
              <wp:anchor distT="0" distB="0" distL="114300" distR="114300" simplePos="0" relativeHeight="251660288" behindDoc="0" locked="0" layoutInCell="1" allowOverlap="1">
                <wp:simplePos x="0" y="0"/>
                <wp:positionH relativeFrom="column">
                  <wp:posOffset>659130</wp:posOffset>
                </wp:positionH>
                <wp:positionV relativeFrom="paragraph">
                  <wp:posOffset>257175</wp:posOffset>
                </wp:positionV>
                <wp:extent cx="318770" cy="241300"/>
                <wp:effectExtent l="38100" t="19050" r="43180" b="44450"/>
                <wp:wrapNone/>
                <wp:docPr id="1" name="5-Point Star 1"/>
                <wp:cNvGraphicFramePr/>
                <a:graphic xmlns:a="http://schemas.openxmlformats.org/drawingml/2006/main">
                  <a:graphicData uri="http://schemas.microsoft.com/office/word/2010/wordprocessingShape">
                    <wps:wsp>
                      <wps:cNvSpPr/>
                      <wps:spPr>
                        <a:xfrm>
                          <a:off x="0" y="0"/>
                          <a:ext cx="318770" cy="241300"/>
                        </a:xfrm>
                        <a:prstGeom prst="star5">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1C86FD2" id="5-Point Star 1" o:spid="_x0000_s1026" style="position:absolute;margin-left:51.9pt;margin-top:20.25pt;width:25.1pt;height:19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318770,2413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" path="m,92168r121760,1l159385,r37625,92169l318770,92168r-98506,56963l257890,241299,159385,184336,60880,241299,98506,149131,,92168xe" fillcolor="#5b9bd5 [3204]" strokecolor="#1f4d78 [1604]" strokeweight="1pt">
                <v:stroke joinstyle="miter"/>
                <v:path arrowok="t" o:connecttype="custom" o:connectlocs="0,92168;121760,92169;159385,0;197010,92169;318770,92168;220264,149131;257890,241299;159385,184336;60880,241299;98506,149131;0,92168" o:connectangles="0,0,0,0,0,0,0,0,0,0,0"/>
              </v:shape>
            </w:pict>
          </mc:Fallback>
        </mc:AlternateContent>
      </w:r>
    </w:p>
    <w:p w:rsidR="00F818E2" w:rsidRDefault="0004529E" w:rsidP="00D05468">
      <w:pPr>
        <w:jc w:val="center"/>
        <w:rPr>
          <w:rFonts w:ascii="Garamond" w:hAnsi="Garamond"/>
          <w:sz w:val="24"/>
          <w:szCs w:val="24"/>
        </w:rPr>
      </w:pPr>
      <w:r w:rsidRPr="0045343F">
        <w:rPr>
          <w:rFonts w:ascii="Garamond" w:hAnsi="Garamond"/>
          <w:sz w:val="24"/>
          <w:szCs w:val="24"/>
        </w:rPr>
        <w:t>The star</w:t>
      </w:r>
      <w:r w:rsidR="00BD165F" w:rsidRPr="0045343F">
        <w:rPr>
          <w:rFonts w:ascii="Garamond" w:hAnsi="Garamond"/>
          <w:sz w:val="24"/>
          <w:szCs w:val="24"/>
        </w:rPr>
        <w:t>s</w:t>
      </w:r>
      <w:r w:rsidRPr="0045343F">
        <w:rPr>
          <w:rFonts w:ascii="Garamond" w:hAnsi="Garamond"/>
          <w:sz w:val="24"/>
          <w:szCs w:val="24"/>
        </w:rPr>
        <w:t xml:space="preserve">          </w:t>
      </w:r>
      <w:r w:rsidR="003E0DC6">
        <w:rPr>
          <w:rFonts w:ascii="Garamond" w:hAnsi="Garamond"/>
          <w:sz w:val="24"/>
          <w:szCs w:val="24"/>
        </w:rPr>
        <w:t xml:space="preserve">  </w:t>
      </w:r>
      <w:r w:rsidR="00BD165F" w:rsidRPr="0045343F">
        <w:rPr>
          <w:rFonts w:ascii="Garamond" w:hAnsi="Garamond"/>
          <w:sz w:val="24"/>
          <w:szCs w:val="24"/>
        </w:rPr>
        <w:t xml:space="preserve">that run across the top </w:t>
      </w:r>
      <w:r w:rsidRPr="0045343F">
        <w:rPr>
          <w:rFonts w:ascii="Garamond" w:hAnsi="Garamond"/>
          <w:sz w:val="24"/>
          <w:szCs w:val="24"/>
        </w:rPr>
        <w:t xml:space="preserve">of the </w:t>
      </w:r>
      <w:r w:rsidR="003E0DC6">
        <w:rPr>
          <w:rFonts w:ascii="Garamond" w:hAnsi="Garamond"/>
          <w:sz w:val="24"/>
          <w:szCs w:val="24"/>
        </w:rPr>
        <w:t>survey</w:t>
      </w:r>
      <w:r w:rsidRPr="0045343F">
        <w:rPr>
          <w:rFonts w:ascii="Garamond" w:hAnsi="Garamond"/>
          <w:sz w:val="24"/>
          <w:szCs w:val="24"/>
        </w:rPr>
        <w:t xml:space="preserve"> indicate that this form is to be used for the Unsheltered PIT</w:t>
      </w:r>
      <w:r w:rsidR="003E0DC6">
        <w:rPr>
          <w:rFonts w:ascii="Garamond" w:hAnsi="Garamond"/>
          <w:sz w:val="24"/>
          <w:szCs w:val="24"/>
        </w:rPr>
        <w:t>.</w:t>
      </w:r>
      <w:r w:rsidRPr="0045343F">
        <w:rPr>
          <w:rFonts w:ascii="Garamond" w:hAnsi="Garamond"/>
          <w:sz w:val="24"/>
          <w:szCs w:val="24"/>
        </w:rPr>
        <w:t xml:space="preserve"> </w:t>
      </w:r>
    </w:p>
    <w:p w:rsidR="0004529E" w:rsidRPr="0045343F" w:rsidRDefault="00F818E2" w:rsidP="00D05468">
      <w:pPr>
        <w:jc w:val="center"/>
        <w:rPr>
          <w:rFonts w:ascii="Garamond" w:hAnsi="Garamond"/>
          <w:sz w:val="24"/>
          <w:szCs w:val="24"/>
        </w:rPr>
      </w:pPr>
      <w:r>
        <w:rPr>
          <w:rFonts w:ascii="Garamond" w:hAnsi="Garamond"/>
          <w:sz w:val="24"/>
          <w:szCs w:val="24"/>
        </w:rPr>
        <w:t xml:space="preserve">If </w:t>
      </w:r>
      <w:r w:rsidR="003E0DC6">
        <w:rPr>
          <w:rFonts w:ascii="Garamond" w:hAnsi="Garamond"/>
          <w:sz w:val="24"/>
          <w:szCs w:val="24"/>
        </w:rPr>
        <w:t>respondent</w:t>
      </w:r>
      <w:r>
        <w:rPr>
          <w:rFonts w:ascii="Garamond" w:hAnsi="Garamond"/>
          <w:sz w:val="24"/>
          <w:szCs w:val="24"/>
        </w:rPr>
        <w:t xml:space="preserve"> is part of a household, please </w:t>
      </w:r>
      <w:r w:rsidR="003E0DC6">
        <w:rPr>
          <w:rFonts w:ascii="Garamond" w:hAnsi="Garamond"/>
          <w:sz w:val="24"/>
          <w:szCs w:val="24"/>
        </w:rPr>
        <w:t>complete a survey for each member and keep all surveys for a household</w:t>
      </w:r>
      <w:r>
        <w:rPr>
          <w:rFonts w:ascii="Garamond" w:hAnsi="Garamond"/>
          <w:sz w:val="24"/>
          <w:szCs w:val="24"/>
        </w:rPr>
        <w:t xml:space="preserve"> together.</w:t>
      </w:r>
      <w:r w:rsidR="0004529E" w:rsidRPr="0045343F">
        <w:rPr>
          <w:rFonts w:ascii="Garamond" w:hAnsi="Garamond"/>
          <w:sz w:val="24"/>
          <w:szCs w:val="24"/>
        </w:rPr>
        <w:t xml:space="preserve"> </w:t>
      </w:r>
    </w:p>
    <w:p w:rsidR="008B2EAD" w:rsidRPr="0045343F" w:rsidRDefault="008B2EAD" w:rsidP="008B2EAD">
      <w:pPr>
        <w:jc w:val="center"/>
        <w:rPr>
          <w:rFonts w:ascii="Garamond" w:hAnsi="Garamond"/>
          <w:sz w:val="24"/>
          <w:szCs w:val="24"/>
        </w:rPr>
      </w:pPr>
      <w:r w:rsidRPr="0045343F">
        <w:rPr>
          <w:rFonts w:ascii="Garamond" w:hAnsi="Garamond"/>
          <w:sz w:val="24"/>
          <w:szCs w:val="24"/>
        </w:rPr>
        <w:t xml:space="preserve">Please be sure to ask and answer </w:t>
      </w:r>
      <w:r w:rsidRPr="0045343F">
        <w:rPr>
          <w:rFonts w:ascii="Garamond" w:hAnsi="Garamond"/>
          <w:b/>
          <w:i/>
          <w:sz w:val="24"/>
          <w:szCs w:val="24"/>
        </w:rPr>
        <w:t>EVERY</w:t>
      </w:r>
      <w:r w:rsidRPr="0045343F">
        <w:rPr>
          <w:rFonts w:ascii="Garamond" w:hAnsi="Garamond"/>
          <w:sz w:val="24"/>
          <w:szCs w:val="24"/>
        </w:rPr>
        <w:t xml:space="preserve"> question. If the question is left blan</w:t>
      </w:r>
      <w:r w:rsidR="00F56135">
        <w:rPr>
          <w:rFonts w:ascii="Garamond" w:hAnsi="Garamond"/>
          <w:sz w:val="24"/>
          <w:szCs w:val="24"/>
        </w:rPr>
        <w:t>k</w:t>
      </w:r>
      <w:r w:rsidR="003E0DC6">
        <w:rPr>
          <w:rFonts w:ascii="Garamond" w:hAnsi="Garamond"/>
          <w:sz w:val="24"/>
          <w:szCs w:val="24"/>
        </w:rPr>
        <w:t>,</w:t>
      </w:r>
      <w:r w:rsidR="00F56135">
        <w:rPr>
          <w:rFonts w:ascii="Garamond" w:hAnsi="Garamond"/>
          <w:sz w:val="24"/>
          <w:szCs w:val="24"/>
        </w:rPr>
        <w:t xml:space="preserve"> we</w:t>
      </w:r>
      <w:r w:rsidR="003E0DC6">
        <w:rPr>
          <w:rFonts w:ascii="Garamond" w:hAnsi="Garamond"/>
          <w:sz w:val="24"/>
          <w:szCs w:val="24"/>
        </w:rPr>
        <w:t xml:space="preserve"> will identify this answer as “Data not Collected” in</w:t>
      </w:r>
      <w:r w:rsidR="00F56135">
        <w:rPr>
          <w:rFonts w:ascii="Garamond" w:hAnsi="Garamond"/>
          <w:sz w:val="24"/>
          <w:szCs w:val="24"/>
        </w:rPr>
        <w:t xml:space="preserve"> HMIS</w:t>
      </w:r>
      <w:r w:rsidR="003E0DC6">
        <w:rPr>
          <w:rFonts w:ascii="Garamond" w:hAnsi="Garamond"/>
          <w:sz w:val="24"/>
          <w:szCs w:val="24"/>
        </w:rPr>
        <w:t>.</w:t>
      </w:r>
    </w:p>
    <w:p w:rsidR="008B2EAD" w:rsidRPr="00F818E2" w:rsidRDefault="008B2EAD" w:rsidP="008B2EAD">
      <w:pPr>
        <w:jc w:val="center"/>
        <w:rPr>
          <w:rFonts w:ascii="Garamond" w:hAnsi="Garamond"/>
          <w:b/>
          <w:sz w:val="24"/>
          <w:szCs w:val="24"/>
          <w:u w:val="single"/>
        </w:rPr>
      </w:pPr>
      <w:r w:rsidRPr="0045343F">
        <w:rPr>
          <w:rFonts w:ascii="Garamond" w:hAnsi="Garamond"/>
          <w:b/>
          <w:sz w:val="28"/>
          <w:szCs w:val="28"/>
          <w:u w:val="single"/>
        </w:rPr>
        <w:t xml:space="preserve">If the individual is under the age of 25, fill out the Youth Addendum </w:t>
      </w:r>
      <w:r w:rsidR="003E0DC6">
        <w:rPr>
          <w:rFonts w:ascii="Garamond" w:hAnsi="Garamond"/>
          <w:b/>
          <w:sz w:val="28"/>
          <w:szCs w:val="28"/>
          <w:u w:val="single"/>
        </w:rPr>
        <w:t>survey</w:t>
      </w:r>
      <w:r w:rsidR="00F56135">
        <w:rPr>
          <w:rFonts w:ascii="Garamond" w:hAnsi="Garamond"/>
          <w:b/>
          <w:sz w:val="28"/>
          <w:szCs w:val="28"/>
          <w:u w:val="single"/>
        </w:rPr>
        <w:t xml:space="preserve"> as well</w:t>
      </w:r>
      <w:r w:rsidR="003E0DC6">
        <w:rPr>
          <w:rFonts w:ascii="Garamond" w:hAnsi="Garamond"/>
          <w:b/>
          <w:sz w:val="28"/>
          <w:szCs w:val="28"/>
          <w:u w:val="single"/>
        </w:rPr>
        <w:t>.</w:t>
      </w:r>
    </w:p>
    <w:p w:rsidR="00F818E2" w:rsidRPr="00F818E2" w:rsidRDefault="00F818E2" w:rsidP="00F818E2">
      <w:pPr>
        <w:jc w:val="center"/>
        <w:rPr>
          <w:rFonts w:ascii="Garamond" w:hAnsi="Garamond"/>
          <w:sz w:val="24"/>
          <w:szCs w:val="24"/>
        </w:rPr>
      </w:pPr>
      <w:r w:rsidRPr="00F818E2">
        <w:rPr>
          <w:rFonts w:ascii="Garamond" w:hAnsi="Garamond"/>
          <w:sz w:val="28"/>
          <w:szCs w:val="28"/>
        </w:rPr>
        <w:t>The top of the form should be filled out with information about location, date/time, and interviewer.</w:t>
      </w:r>
    </w:p>
    <w:p w:rsidR="00244B3A" w:rsidRPr="00F818E2" w:rsidRDefault="00470B13" w:rsidP="00470B13">
      <w:pPr>
        <w:rPr>
          <w:rFonts w:ascii="Garamond" w:hAnsi="Garamond"/>
          <w:sz w:val="24"/>
          <w:szCs w:val="24"/>
        </w:rPr>
      </w:pPr>
      <w:r w:rsidRPr="00F818E2">
        <w:rPr>
          <w:rFonts w:ascii="Garamond" w:hAnsi="Garamond"/>
          <w:b/>
          <w:sz w:val="24"/>
          <w:szCs w:val="24"/>
        </w:rPr>
        <w:t>Begin with the following script</w:t>
      </w:r>
      <w:r w:rsidRPr="00F818E2">
        <w:rPr>
          <w:rFonts w:ascii="Garamond" w:hAnsi="Garamond"/>
          <w:b/>
          <w:i/>
          <w:sz w:val="24"/>
          <w:szCs w:val="24"/>
        </w:rPr>
        <w:t>:</w:t>
      </w:r>
      <w:r w:rsidRPr="00F818E2">
        <w:rPr>
          <w:rFonts w:ascii="Garamond" w:hAnsi="Garamond"/>
          <w:i/>
          <w:sz w:val="24"/>
          <w:szCs w:val="24"/>
        </w:rPr>
        <w:t xml:space="preserve">  </w:t>
      </w:r>
      <w:r w:rsidRPr="00F818E2">
        <w:rPr>
          <w:rFonts w:ascii="Garamond" w:hAnsi="Garamond"/>
          <w:sz w:val="24"/>
          <w:szCs w:val="24"/>
        </w:rPr>
        <w:t xml:space="preserve">“Hello, my name is </w:t>
      </w:r>
      <w:r w:rsidRPr="00F818E2">
        <w:rPr>
          <w:rFonts w:ascii="Garamond" w:hAnsi="Garamond"/>
          <w:sz w:val="24"/>
          <w:szCs w:val="24"/>
          <w:u w:val="single"/>
        </w:rPr>
        <w:tab/>
      </w:r>
      <w:r w:rsidRPr="00F818E2">
        <w:rPr>
          <w:rFonts w:ascii="Garamond" w:hAnsi="Garamond"/>
          <w:sz w:val="24"/>
          <w:szCs w:val="24"/>
          <w:u w:val="single"/>
        </w:rPr>
        <w:tab/>
      </w:r>
      <w:r w:rsidRPr="00F818E2">
        <w:rPr>
          <w:rFonts w:ascii="Garamond" w:hAnsi="Garamond"/>
          <w:sz w:val="24"/>
          <w:szCs w:val="24"/>
        </w:rPr>
        <w:t xml:space="preserve">and I’m a </w:t>
      </w:r>
      <w:r w:rsidR="0034522B">
        <w:rPr>
          <w:rFonts w:ascii="Garamond" w:hAnsi="Garamond"/>
          <w:sz w:val="24"/>
          <w:szCs w:val="24"/>
        </w:rPr>
        <w:t xml:space="preserve">volunteer for </w:t>
      </w:r>
      <w:r w:rsidRPr="00F818E2">
        <w:rPr>
          <w:rFonts w:ascii="Garamond" w:hAnsi="Garamond"/>
          <w:sz w:val="24"/>
          <w:szCs w:val="24"/>
          <w:u w:val="single"/>
        </w:rPr>
        <w:tab/>
      </w:r>
      <w:r w:rsidRPr="00F818E2">
        <w:rPr>
          <w:rFonts w:ascii="Garamond" w:hAnsi="Garamond"/>
          <w:sz w:val="24"/>
          <w:szCs w:val="24"/>
          <w:u w:val="single"/>
        </w:rPr>
        <w:tab/>
      </w:r>
      <w:r w:rsidRPr="00F818E2">
        <w:rPr>
          <w:rFonts w:ascii="Garamond" w:hAnsi="Garamond"/>
          <w:sz w:val="24"/>
          <w:szCs w:val="24"/>
        </w:rPr>
        <w:t xml:space="preserve">.  We are conducting a survey to count persons experiencing homelessness to provide better programs and services to them.  Your participation is voluntary.  The information collected will be entered into the Homeless Management Information System (HMIS) and may be used in </w:t>
      </w:r>
      <w:r w:rsidR="000700D2" w:rsidRPr="00F818E2">
        <w:rPr>
          <w:rFonts w:ascii="Garamond" w:hAnsi="Garamond"/>
          <w:sz w:val="24"/>
          <w:szCs w:val="24"/>
        </w:rPr>
        <w:t xml:space="preserve">a </w:t>
      </w:r>
      <w:r w:rsidR="00244B3A" w:rsidRPr="00F818E2">
        <w:rPr>
          <w:rFonts w:ascii="Garamond" w:hAnsi="Garamond"/>
          <w:b/>
          <w:sz w:val="24"/>
          <w:szCs w:val="24"/>
        </w:rPr>
        <w:t>non-identifying</w:t>
      </w:r>
      <w:r w:rsidR="00244B3A" w:rsidRPr="00F818E2">
        <w:rPr>
          <w:rFonts w:ascii="Garamond" w:hAnsi="Garamond"/>
          <w:sz w:val="24"/>
          <w:szCs w:val="24"/>
        </w:rPr>
        <w:t xml:space="preserve"> manner for statewide statistics and research.  May I have about 10 minutes of your time?” </w:t>
      </w:r>
    </w:p>
    <w:p w:rsidR="00470B13" w:rsidRDefault="00244B3A" w:rsidP="00244B3A">
      <w:pPr>
        <w:jc w:val="center"/>
        <w:rPr>
          <w:rFonts w:ascii="Garamond" w:hAnsi="Garamond"/>
          <w:sz w:val="24"/>
          <w:szCs w:val="24"/>
        </w:rPr>
      </w:pPr>
      <w:r w:rsidRPr="0045343F">
        <w:rPr>
          <w:rFonts w:ascii="Garamond" w:hAnsi="Garamond"/>
          <w:sz w:val="24"/>
          <w:szCs w:val="24"/>
        </w:rPr>
        <w:t xml:space="preserve">If </w:t>
      </w:r>
      <w:r w:rsidR="0034522B">
        <w:rPr>
          <w:rFonts w:ascii="Garamond" w:hAnsi="Garamond"/>
          <w:sz w:val="24"/>
          <w:szCs w:val="24"/>
        </w:rPr>
        <w:t xml:space="preserve">respondent </w:t>
      </w:r>
      <w:r w:rsidRPr="0045343F">
        <w:rPr>
          <w:rFonts w:ascii="Garamond" w:hAnsi="Garamond"/>
          <w:sz w:val="24"/>
          <w:szCs w:val="24"/>
        </w:rPr>
        <w:t>answer</w:t>
      </w:r>
      <w:r w:rsidR="0034522B">
        <w:rPr>
          <w:rFonts w:ascii="Garamond" w:hAnsi="Garamond"/>
          <w:sz w:val="24"/>
          <w:szCs w:val="24"/>
        </w:rPr>
        <w:t>s</w:t>
      </w:r>
      <w:r w:rsidRPr="0045343F">
        <w:rPr>
          <w:rFonts w:ascii="Garamond" w:hAnsi="Garamond"/>
          <w:sz w:val="24"/>
          <w:szCs w:val="24"/>
        </w:rPr>
        <w:t xml:space="preserve"> “</w:t>
      </w:r>
      <w:r w:rsidRPr="0045343F">
        <w:rPr>
          <w:rFonts w:ascii="Garamond" w:hAnsi="Garamond"/>
          <w:b/>
          <w:sz w:val="24"/>
          <w:szCs w:val="24"/>
        </w:rPr>
        <w:t>yes</w:t>
      </w:r>
      <w:r w:rsidRPr="0045343F">
        <w:rPr>
          <w:rFonts w:ascii="Garamond" w:hAnsi="Garamond"/>
          <w:sz w:val="24"/>
          <w:szCs w:val="24"/>
        </w:rPr>
        <w:t>”, begin the survey.  If they answer “</w:t>
      </w:r>
      <w:r w:rsidRPr="0045343F">
        <w:rPr>
          <w:rFonts w:ascii="Garamond" w:hAnsi="Garamond"/>
          <w:b/>
          <w:sz w:val="24"/>
          <w:szCs w:val="24"/>
        </w:rPr>
        <w:t>no</w:t>
      </w:r>
      <w:r w:rsidRPr="0045343F">
        <w:rPr>
          <w:rFonts w:ascii="Garamond" w:hAnsi="Garamond"/>
          <w:sz w:val="24"/>
          <w:szCs w:val="24"/>
        </w:rPr>
        <w:t xml:space="preserve">”, thank them </w:t>
      </w:r>
      <w:r w:rsidR="0034522B">
        <w:rPr>
          <w:rFonts w:ascii="Garamond" w:hAnsi="Garamond"/>
          <w:sz w:val="24"/>
          <w:szCs w:val="24"/>
        </w:rPr>
        <w:t xml:space="preserve">for their time </w:t>
      </w:r>
      <w:r w:rsidRPr="0045343F">
        <w:rPr>
          <w:rFonts w:ascii="Garamond" w:hAnsi="Garamond"/>
          <w:sz w:val="24"/>
          <w:szCs w:val="24"/>
        </w:rPr>
        <w:t>and move on.</w:t>
      </w:r>
    </w:p>
    <w:p w:rsidR="00F56135" w:rsidRPr="0045343F" w:rsidRDefault="00F56135" w:rsidP="00244B3A">
      <w:pPr>
        <w:jc w:val="center"/>
        <w:rPr>
          <w:rFonts w:ascii="Garamond" w:hAnsi="Garamond"/>
          <w:sz w:val="24"/>
          <w:szCs w:val="24"/>
        </w:rPr>
      </w:pPr>
    </w:p>
    <w:tbl>
      <w:tblPr>
        <w:tblStyle w:val="TableGrid"/>
        <w:tblW w:w="0" w:type="auto"/>
        <w:tblLook w:val="04A0" w:firstRow="1" w:lastRow="0" w:firstColumn="1" w:lastColumn="0" w:noHBand="0" w:noVBand="1"/>
      </w:tblPr>
      <w:tblGrid>
        <w:gridCol w:w="3685"/>
        <w:gridCol w:w="7105"/>
      </w:tblGrid>
      <w:tr w:rsidR="00244B3A" w:rsidRPr="0045343F" w:rsidTr="008A5ED0">
        <w:tc>
          <w:tcPr>
            <w:tcW w:w="3685" w:type="dxa"/>
          </w:tcPr>
          <w:p w:rsidR="00244B3A" w:rsidRPr="0045343F" w:rsidRDefault="00244B3A" w:rsidP="00244B3A">
            <w:pPr>
              <w:jc w:val="center"/>
              <w:rPr>
                <w:rFonts w:ascii="Garamond" w:hAnsi="Garamond"/>
                <w:sz w:val="24"/>
                <w:szCs w:val="24"/>
              </w:rPr>
            </w:pPr>
            <w:r w:rsidRPr="0045343F">
              <w:rPr>
                <w:rFonts w:ascii="Garamond" w:hAnsi="Garamond"/>
                <w:sz w:val="24"/>
                <w:szCs w:val="24"/>
              </w:rPr>
              <w:t>Question #</w:t>
            </w:r>
          </w:p>
        </w:tc>
        <w:tc>
          <w:tcPr>
            <w:tcW w:w="7105" w:type="dxa"/>
          </w:tcPr>
          <w:p w:rsidR="00244B3A" w:rsidRPr="0045343F" w:rsidRDefault="00244B3A" w:rsidP="00244B3A">
            <w:pPr>
              <w:jc w:val="center"/>
              <w:rPr>
                <w:rFonts w:ascii="Garamond" w:hAnsi="Garamond"/>
                <w:sz w:val="24"/>
                <w:szCs w:val="24"/>
              </w:rPr>
            </w:pPr>
            <w:r w:rsidRPr="0045343F">
              <w:rPr>
                <w:rFonts w:ascii="Garamond" w:hAnsi="Garamond"/>
                <w:sz w:val="24"/>
                <w:szCs w:val="24"/>
              </w:rPr>
              <w:t>Additional explanation</w:t>
            </w:r>
          </w:p>
        </w:tc>
      </w:tr>
      <w:tr w:rsidR="00244B3A" w:rsidRPr="0045343F" w:rsidTr="008A5ED0">
        <w:tc>
          <w:tcPr>
            <w:tcW w:w="3685" w:type="dxa"/>
          </w:tcPr>
          <w:p w:rsidR="00C306B0" w:rsidRDefault="00C306B0" w:rsidP="0004529E">
            <w:pPr>
              <w:rPr>
                <w:rFonts w:ascii="Garamond" w:hAnsi="Garamond"/>
              </w:rPr>
            </w:pPr>
          </w:p>
          <w:p w:rsidR="00C306B0" w:rsidRDefault="00C306B0" w:rsidP="0004529E">
            <w:pPr>
              <w:rPr>
                <w:rFonts w:ascii="Garamond" w:hAnsi="Garamond"/>
              </w:rPr>
            </w:pPr>
          </w:p>
          <w:p w:rsidR="00C306B0" w:rsidRDefault="00C306B0" w:rsidP="0004529E">
            <w:pPr>
              <w:rPr>
                <w:rFonts w:ascii="Garamond" w:hAnsi="Garamond"/>
              </w:rPr>
            </w:pPr>
          </w:p>
          <w:p w:rsidR="00244B3A" w:rsidRPr="0045343F" w:rsidRDefault="008868C3" w:rsidP="0004529E">
            <w:pPr>
              <w:rPr>
                <w:rFonts w:ascii="Garamond" w:hAnsi="Garamond"/>
              </w:rPr>
            </w:pPr>
            <w:r w:rsidRPr="0045343F">
              <w:rPr>
                <w:rFonts w:ascii="Garamond" w:hAnsi="Garamond"/>
              </w:rPr>
              <w:t>1 and 2</w:t>
            </w:r>
            <w:r w:rsidR="003818E8" w:rsidRPr="0045343F">
              <w:rPr>
                <w:rFonts w:ascii="Garamond" w:hAnsi="Garamond"/>
              </w:rPr>
              <w:t>.  Where did the</w:t>
            </w:r>
            <w:r w:rsidR="0004529E" w:rsidRPr="0045343F">
              <w:rPr>
                <w:rFonts w:ascii="Garamond" w:hAnsi="Garamond"/>
              </w:rPr>
              <w:t xml:space="preserve"> individual</w:t>
            </w:r>
            <w:r w:rsidR="003818E8" w:rsidRPr="0045343F">
              <w:rPr>
                <w:rFonts w:ascii="Garamond" w:hAnsi="Garamond"/>
              </w:rPr>
              <w:t xml:space="preserve"> sleep on January 2</w:t>
            </w:r>
            <w:r w:rsidR="0034522B">
              <w:rPr>
                <w:rFonts w:ascii="Garamond" w:hAnsi="Garamond"/>
              </w:rPr>
              <w:t>2</w:t>
            </w:r>
            <w:r w:rsidR="003818E8" w:rsidRPr="0045343F">
              <w:rPr>
                <w:rFonts w:ascii="Garamond" w:hAnsi="Garamond"/>
              </w:rPr>
              <w:t>, 201</w:t>
            </w:r>
            <w:r w:rsidR="0034522B">
              <w:rPr>
                <w:rFonts w:ascii="Garamond" w:hAnsi="Garamond"/>
              </w:rPr>
              <w:t>9</w:t>
            </w:r>
            <w:r w:rsidR="003818E8" w:rsidRPr="0045343F">
              <w:rPr>
                <w:rFonts w:ascii="Garamond" w:hAnsi="Garamond"/>
              </w:rPr>
              <w:t>?</w:t>
            </w:r>
          </w:p>
          <w:p w:rsidR="003D6973" w:rsidRPr="0045343F" w:rsidRDefault="003D6973" w:rsidP="0004529E">
            <w:pPr>
              <w:rPr>
                <w:rFonts w:ascii="Garamond" w:hAnsi="Garamond"/>
              </w:rPr>
            </w:pPr>
          </w:p>
          <w:p w:rsidR="003D6973" w:rsidRPr="0045343F" w:rsidRDefault="003D6973" w:rsidP="0004529E">
            <w:pPr>
              <w:rPr>
                <w:rFonts w:ascii="Garamond" w:hAnsi="Garamond"/>
                <w:b/>
              </w:rPr>
            </w:pPr>
          </w:p>
        </w:tc>
        <w:tc>
          <w:tcPr>
            <w:tcW w:w="7105" w:type="dxa"/>
          </w:tcPr>
          <w:p w:rsidR="00A76BBC" w:rsidRPr="00924C19" w:rsidRDefault="003D6973" w:rsidP="003D6973">
            <w:pPr>
              <w:rPr>
                <w:rFonts w:ascii="Garamond" w:hAnsi="Garamond"/>
                <w:b/>
                <w:sz w:val="20"/>
                <w:szCs w:val="20"/>
              </w:rPr>
            </w:pPr>
            <w:r w:rsidRPr="00924C19">
              <w:rPr>
                <w:rFonts w:ascii="Garamond" w:hAnsi="Garamond"/>
                <w:b/>
                <w:sz w:val="20"/>
                <w:szCs w:val="20"/>
              </w:rPr>
              <w:t xml:space="preserve">DO NOT READ CATEGORIES. SELECT ONLY ONE CATEGORY. </w:t>
            </w:r>
          </w:p>
          <w:p w:rsidR="00A76BBC" w:rsidRPr="00924C19" w:rsidRDefault="00F56135" w:rsidP="003D6973">
            <w:pPr>
              <w:rPr>
                <w:rFonts w:ascii="Garamond" w:hAnsi="Garamond"/>
                <w:b/>
                <w:sz w:val="20"/>
                <w:szCs w:val="20"/>
              </w:rPr>
            </w:pPr>
            <w:r>
              <w:rPr>
                <w:rFonts w:ascii="Garamond" w:hAnsi="Garamond"/>
                <w:b/>
              </w:rPr>
              <w:t>1,</w:t>
            </w:r>
            <w:r w:rsidR="00A76BBC" w:rsidRPr="00924C19">
              <w:rPr>
                <w:rFonts w:ascii="Garamond" w:hAnsi="Garamond"/>
                <w:b/>
              </w:rPr>
              <w:t xml:space="preserve"> 2</w:t>
            </w:r>
            <w:r>
              <w:rPr>
                <w:rFonts w:ascii="Garamond" w:hAnsi="Garamond"/>
                <w:b/>
              </w:rPr>
              <w:t xml:space="preserve"> &amp; 3</w:t>
            </w:r>
            <w:r w:rsidR="00A76BBC" w:rsidRPr="00924C19">
              <w:rPr>
                <w:rFonts w:ascii="Garamond" w:hAnsi="Garamond"/>
              </w:rPr>
              <w:t xml:space="preserve"> - The goal of</w:t>
            </w:r>
            <w:r>
              <w:rPr>
                <w:rFonts w:ascii="Garamond" w:hAnsi="Garamond"/>
              </w:rPr>
              <w:t xml:space="preserve"> these </w:t>
            </w:r>
            <w:r w:rsidR="00A76BBC" w:rsidRPr="00924C19">
              <w:rPr>
                <w:rFonts w:ascii="Garamond" w:hAnsi="Garamond"/>
              </w:rPr>
              <w:t>questions are to confirm the person is unsheltered and to prevent surveying the same person twice</w:t>
            </w:r>
          </w:p>
          <w:p w:rsidR="003D6973" w:rsidRPr="00924C19" w:rsidRDefault="00244B3A" w:rsidP="003D6973">
            <w:pPr>
              <w:rPr>
                <w:rFonts w:ascii="Garamond" w:hAnsi="Garamond"/>
              </w:rPr>
            </w:pPr>
            <w:r w:rsidRPr="00924C19">
              <w:rPr>
                <w:rFonts w:ascii="Garamond" w:hAnsi="Garamond"/>
              </w:rPr>
              <w:t>If their answer is one of the last 3 choices</w:t>
            </w:r>
            <w:r w:rsidR="008868C3" w:rsidRPr="00924C19">
              <w:rPr>
                <w:rFonts w:ascii="Garamond" w:hAnsi="Garamond"/>
              </w:rPr>
              <w:t xml:space="preserve"> (emergency shelter, transitional housing or safe haven, stop the survey and thank them</w:t>
            </w:r>
            <w:r w:rsidR="0004529E" w:rsidRPr="00924C19">
              <w:rPr>
                <w:rFonts w:ascii="Garamond" w:hAnsi="Garamond"/>
              </w:rPr>
              <w:t>)</w:t>
            </w:r>
            <w:r w:rsidR="008868C3" w:rsidRPr="00924C19">
              <w:rPr>
                <w:rFonts w:ascii="Garamond" w:hAnsi="Garamond"/>
              </w:rPr>
              <w:t>.  They will be counted at the agency/location they are staying.</w:t>
            </w:r>
            <w:r w:rsidR="0004529E" w:rsidRPr="00924C19">
              <w:rPr>
                <w:rFonts w:ascii="Garamond" w:hAnsi="Garamond"/>
              </w:rPr>
              <w:t xml:space="preserve"> </w:t>
            </w:r>
          </w:p>
          <w:p w:rsidR="003D6973" w:rsidRPr="00924C19" w:rsidRDefault="003D6973" w:rsidP="003D6973">
            <w:pPr>
              <w:rPr>
                <w:rFonts w:ascii="Garamond" w:hAnsi="Garamond"/>
              </w:rPr>
            </w:pPr>
          </w:p>
          <w:p w:rsidR="00244B3A" w:rsidRPr="00924C19" w:rsidRDefault="00232F79" w:rsidP="0034522B">
            <w:pPr>
              <w:rPr>
                <w:rFonts w:ascii="Garamond" w:hAnsi="Garamond"/>
              </w:rPr>
            </w:pPr>
            <w:r w:rsidRPr="00232F79">
              <w:rPr>
                <w:rFonts w:ascii="Garamond" w:hAnsi="Garamond"/>
                <w:b/>
              </w:rPr>
              <w:t xml:space="preserve">Remember </w:t>
            </w:r>
            <w:r w:rsidRPr="00644B5C">
              <w:rPr>
                <w:rFonts w:ascii="Garamond" w:hAnsi="Garamond"/>
              </w:rPr>
              <w:t>that there is only one PIT Count night which is Jan</w:t>
            </w:r>
            <w:r w:rsidR="0034522B">
              <w:rPr>
                <w:rFonts w:ascii="Garamond" w:hAnsi="Garamond"/>
              </w:rPr>
              <w:t>uary 22</w:t>
            </w:r>
            <w:r w:rsidR="0034522B" w:rsidRPr="0034522B">
              <w:rPr>
                <w:rFonts w:ascii="Garamond" w:hAnsi="Garamond"/>
                <w:vertAlign w:val="superscript"/>
              </w:rPr>
              <w:t>nd</w:t>
            </w:r>
            <w:r w:rsidR="0034522B">
              <w:rPr>
                <w:rFonts w:ascii="Garamond" w:hAnsi="Garamond"/>
              </w:rPr>
              <w:t xml:space="preserve">. </w:t>
            </w:r>
            <w:r w:rsidRPr="00644B5C">
              <w:rPr>
                <w:rFonts w:ascii="Garamond" w:hAnsi="Garamond"/>
              </w:rPr>
              <w:t xml:space="preserve">January </w:t>
            </w:r>
            <w:r w:rsidR="0034522B">
              <w:rPr>
                <w:rFonts w:ascii="Garamond" w:hAnsi="Garamond"/>
              </w:rPr>
              <w:t>23</w:t>
            </w:r>
            <w:r w:rsidR="0034522B" w:rsidRPr="0034522B">
              <w:rPr>
                <w:rFonts w:ascii="Garamond" w:hAnsi="Garamond"/>
                <w:vertAlign w:val="superscript"/>
              </w:rPr>
              <w:t>rd</w:t>
            </w:r>
            <w:r w:rsidR="0034522B">
              <w:rPr>
                <w:rFonts w:ascii="Garamond" w:hAnsi="Garamond"/>
              </w:rPr>
              <w:t>, 24</w:t>
            </w:r>
            <w:r w:rsidR="0034522B" w:rsidRPr="0034522B">
              <w:rPr>
                <w:rFonts w:ascii="Garamond" w:hAnsi="Garamond"/>
                <w:vertAlign w:val="superscript"/>
              </w:rPr>
              <w:t>th</w:t>
            </w:r>
            <w:r w:rsidR="0034522B">
              <w:rPr>
                <w:rFonts w:ascii="Garamond" w:hAnsi="Garamond"/>
              </w:rPr>
              <w:t>, and 25</w:t>
            </w:r>
            <w:r w:rsidR="0034522B" w:rsidRPr="0034522B">
              <w:rPr>
                <w:rFonts w:ascii="Garamond" w:hAnsi="Garamond"/>
                <w:vertAlign w:val="superscript"/>
              </w:rPr>
              <w:t>th</w:t>
            </w:r>
            <w:r w:rsidR="0034522B">
              <w:rPr>
                <w:rFonts w:ascii="Garamond" w:hAnsi="Garamond"/>
              </w:rPr>
              <w:t xml:space="preserve"> </w:t>
            </w:r>
            <w:r w:rsidRPr="00644B5C">
              <w:rPr>
                <w:rFonts w:ascii="Garamond" w:hAnsi="Garamond"/>
              </w:rPr>
              <w:t xml:space="preserve">are post nights that </w:t>
            </w:r>
            <w:r w:rsidR="0034522B">
              <w:rPr>
                <w:rFonts w:ascii="Garamond" w:hAnsi="Garamond"/>
              </w:rPr>
              <w:t>must</w:t>
            </w:r>
            <w:r w:rsidRPr="00644B5C">
              <w:rPr>
                <w:rFonts w:ascii="Garamond" w:hAnsi="Garamond"/>
              </w:rPr>
              <w:t xml:space="preserve"> reflect the individual was hom</w:t>
            </w:r>
            <w:r w:rsidR="0034522B">
              <w:rPr>
                <w:rFonts w:ascii="Garamond" w:hAnsi="Garamond"/>
              </w:rPr>
              <w:t>eless on the night of January 22</w:t>
            </w:r>
            <w:r w:rsidR="0034522B" w:rsidRPr="0034522B">
              <w:rPr>
                <w:rFonts w:ascii="Garamond" w:hAnsi="Garamond"/>
                <w:vertAlign w:val="superscript"/>
              </w:rPr>
              <w:t>nd</w:t>
            </w:r>
            <w:r w:rsidRPr="00644B5C">
              <w:rPr>
                <w:rFonts w:ascii="Garamond" w:hAnsi="Garamond"/>
              </w:rPr>
              <w:t>.</w:t>
            </w:r>
          </w:p>
        </w:tc>
      </w:tr>
      <w:tr w:rsidR="00244B3A" w:rsidRPr="0045343F" w:rsidTr="008A5ED0">
        <w:tc>
          <w:tcPr>
            <w:tcW w:w="3685" w:type="dxa"/>
          </w:tcPr>
          <w:p w:rsidR="0043011B" w:rsidRPr="0045343F" w:rsidRDefault="008868C3" w:rsidP="003D6973">
            <w:pPr>
              <w:rPr>
                <w:rFonts w:ascii="Garamond" w:hAnsi="Garamond"/>
              </w:rPr>
            </w:pPr>
            <w:r w:rsidRPr="0045343F">
              <w:rPr>
                <w:rFonts w:ascii="Garamond" w:hAnsi="Garamond"/>
              </w:rPr>
              <w:t>3.</w:t>
            </w:r>
            <w:r w:rsidR="003818E8" w:rsidRPr="0045343F">
              <w:rPr>
                <w:rFonts w:ascii="Garamond" w:hAnsi="Garamond"/>
              </w:rPr>
              <w:t xml:space="preserve"> </w:t>
            </w:r>
            <w:r w:rsidR="003D6973" w:rsidRPr="0045343F">
              <w:rPr>
                <w:rFonts w:ascii="Garamond" w:hAnsi="Garamond"/>
              </w:rPr>
              <w:t>Did a</w:t>
            </w:r>
            <w:r w:rsidR="003818E8" w:rsidRPr="0045343F">
              <w:rPr>
                <w:rFonts w:ascii="Garamond" w:hAnsi="Garamond"/>
              </w:rPr>
              <w:t>nother volunteer already ask questions?</w:t>
            </w:r>
          </w:p>
        </w:tc>
        <w:tc>
          <w:tcPr>
            <w:tcW w:w="7105" w:type="dxa"/>
          </w:tcPr>
          <w:p w:rsidR="008868C3" w:rsidRPr="00924C19" w:rsidRDefault="008868C3" w:rsidP="00244B3A">
            <w:pPr>
              <w:rPr>
                <w:rFonts w:ascii="Garamond" w:hAnsi="Garamond"/>
              </w:rPr>
            </w:pPr>
            <w:r w:rsidRPr="00924C19">
              <w:rPr>
                <w:rFonts w:ascii="Garamond" w:hAnsi="Garamond"/>
              </w:rPr>
              <w:t>If they answer yes, thank them and stop the survey.</w:t>
            </w:r>
            <w:r w:rsidR="00F818E2" w:rsidRPr="00924C19">
              <w:rPr>
                <w:rFonts w:ascii="Garamond" w:hAnsi="Garamond"/>
              </w:rPr>
              <w:t xml:space="preserve"> Someone else has already counted them</w:t>
            </w:r>
          </w:p>
        </w:tc>
      </w:tr>
      <w:tr w:rsidR="0043011B" w:rsidRPr="0045343F" w:rsidTr="008A5ED0">
        <w:tc>
          <w:tcPr>
            <w:tcW w:w="3685" w:type="dxa"/>
          </w:tcPr>
          <w:p w:rsidR="00C306B0" w:rsidRDefault="00C306B0" w:rsidP="0043011B">
            <w:pPr>
              <w:rPr>
                <w:rFonts w:ascii="Garamond" w:hAnsi="Garamond"/>
              </w:rPr>
            </w:pPr>
          </w:p>
          <w:p w:rsidR="0043011B" w:rsidRPr="0045343F" w:rsidRDefault="0043011B" w:rsidP="0043011B">
            <w:pPr>
              <w:rPr>
                <w:rFonts w:ascii="Garamond" w:hAnsi="Garamond"/>
              </w:rPr>
            </w:pPr>
            <w:r>
              <w:rPr>
                <w:rFonts w:ascii="Garamond" w:hAnsi="Garamond"/>
              </w:rPr>
              <w:t xml:space="preserve">4. </w:t>
            </w:r>
            <w:r w:rsidRPr="0045343F">
              <w:rPr>
                <w:rFonts w:ascii="Garamond" w:hAnsi="Garamond"/>
              </w:rPr>
              <w:t>Full name?</w:t>
            </w:r>
          </w:p>
        </w:tc>
        <w:tc>
          <w:tcPr>
            <w:tcW w:w="7105" w:type="dxa"/>
          </w:tcPr>
          <w:p w:rsidR="0043011B" w:rsidRPr="00924C19" w:rsidRDefault="002F050D" w:rsidP="00244B3A">
            <w:pPr>
              <w:rPr>
                <w:rFonts w:ascii="Garamond" w:hAnsi="Garamond"/>
              </w:rPr>
            </w:pPr>
            <w:r w:rsidRPr="00924C19">
              <w:rPr>
                <w:rFonts w:ascii="Garamond" w:hAnsi="Garamond"/>
              </w:rPr>
              <w:t>Full first name and full last name. If the respondent questions the need for names, explain that they are used only to be sure that they are not counted more than once at different locations that night.</w:t>
            </w:r>
          </w:p>
        </w:tc>
      </w:tr>
      <w:tr w:rsidR="002F050D" w:rsidRPr="0045343F" w:rsidTr="008A5ED0">
        <w:tc>
          <w:tcPr>
            <w:tcW w:w="3685" w:type="dxa"/>
          </w:tcPr>
          <w:p w:rsidR="00C306B0" w:rsidRDefault="00C306B0" w:rsidP="0043011B">
            <w:pPr>
              <w:rPr>
                <w:rFonts w:ascii="Garamond" w:hAnsi="Garamond"/>
              </w:rPr>
            </w:pPr>
          </w:p>
          <w:p w:rsidR="002F050D" w:rsidRDefault="002F050D" w:rsidP="0043011B">
            <w:pPr>
              <w:rPr>
                <w:rFonts w:ascii="Garamond" w:hAnsi="Garamond"/>
              </w:rPr>
            </w:pPr>
            <w:r>
              <w:rPr>
                <w:rFonts w:ascii="Garamond" w:hAnsi="Garamond"/>
              </w:rPr>
              <w:t>5</w:t>
            </w:r>
            <w:r w:rsidRPr="0045343F">
              <w:rPr>
                <w:rFonts w:ascii="Garamond" w:hAnsi="Garamond"/>
              </w:rPr>
              <w:t>. U.S. Military veteran?</w:t>
            </w:r>
          </w:p>
        </w:tc>
        <w:tc>
          <w:tcPr>
            <w:tcW w:w="7105" w:type="dxa"/>
          </w:tcPr>
          <w:p w:rsidR="002F050D" w:rsidRPr="00924C19" w:rsidRDefault="002F050D" w:rsidP="00244B3A">
            <w:pPr>
              <w:rPr>
                <w:rFonts w:ascii="Garamond" w:hAnsi="Garamond"/>
              </w:rPr>
            </w:pPr>
            <w:r w:rsidRPr="00924C19">
              <w:rPr>
                <w:rFonts w:ascii="Garamond" w:hAnsi="Garamond"/>
              </w:rPr>
              <w:t xml:space="preserve">If answer to this question is yes, be sure to ask the following questions a, b, and c. These questions should only be asked of respondents 18 and older, and are related to Veteran status and benefits. </w:t>
            </w:r>
          </w:p>
        </w:tc>
      </w:tr>
      <w:tr w:rsidR="00244B3A" w:rsidRPr="0045343F" w:rsidTr="008A5ED0">
        <w:tc>
          <w:tcPr>
            <w:tcW w:w="3685" w:type="dxa"/>
          </w:tcPr>
          <w:p w:rsidR="00C306B0" w:rsidRDefault="00C306B0" w:rsidP="0034522B">
            <w:pPr>
              <w:rPr>
                <w:rFonts w:ascii="Garamond" w:hAnsi="Garamond"/>
              </w:rPr>
            </w:pPr>
          </w:p>
          <w:p w:rsidR="00244B3A" w:rsidRPr="0045343F" w:rsidRDefault="002F050D" w:rsidP="0034522B">
            <w:pPr>
              <w:rPr>
                <w:rFonts w:ascii="Garamond" w:hAnsi="Garamond"/>
              </w:rPr>
            </w:pPr>
            <w:r>
              <w:rPr>
                <w:rFonts w:ascii="Garamond" w:hAnsi="Garamond"/>
              </w:rPr>
              <w:t>6</w:t>
            </w:r>
            <w:r w:rsidR="008868C3" w:rsidRPr="0045343F">
              <w:rPr>
                <w:rFonts w:ascii="Garamond" w:hAnsi="Garamond"/>
              </w:rPr>
              <w:t>.</w:t>
            </w:r>
            <w:r w:rsidR="003818E8" w:rsidRPr="0045343F">
              <w:rPr>
                <w:rFonts w:ascii="Garamond" w:hAnsi="Garamond"/>
              </w:rPr>
              <w:t xml:space="preserve"> </w:t>
            </w:r>
            <w:r w:rsidR="003D6973" w:rsidRPr="0045343F">
              <w:rPr>
                <w:rFonts w:ascii="Garamond" w:hAnsi="Garamond" w:cs="Times New Roman"/>
              </w:rPr>
              <w:t>Including yourself, how many adults and children in your household are sleeping in the sa</w:t>
            </w:r>
            <w:r w:rsidR="0034522B">
              <w:rPr>
                <w:rFonts w:ascii="Garamond" w:hAnsi="Garamond" w:cs="Times New Roman"/>
              </w:rPr>
              <w:t>me location as you on January 22</w:t>
            </w:r>
            <w:r w:rsidR="003D6973" w:rsidRPr="0045343F">
              <w:rPr>
                <w:rFonts w:ascii="Garamond" w:hAnsi="Garamond" w:cs="Times New Roman"/>
              </w:rPr>
              <w:t>, 201</w:t>
            </w:r>
            <w:r w:rsidR="0034522B">
              <w:rPr>
                <w:rFonts w:ascii="Garamond" w:hAnsi="Garamond" w:cs="Times New Roman"/>
              </w:rPr>
              <w:t>9</w:t>
            </w:r>
            <w:r w:rsidR="003D6973" w:rsidRPr="0045343F">
              <w:rPr>
                <w:rFonts w:ascii="Garamond" w:hAnsi="Garamond" w:cs="Times New Roman"/>
              </w:rPr>
              <w:t>?</w:t>
            </w:r>
          </w:p>
        </w:tc>
        <w:tc>
          <w:tcPr>
            <w:tcW w:w="7105" w:type="dxa"/>
          </w:tcPr>
          <w:p w:rsidR="00244B3A" w:rsidRPr="00924C19" w:rsidRDefault="00A76BBC" w:rsidP="008868C3">
            <w:pPr>
              <w:rPr>
                <w:rFonts w:ascii="Garamond" w:hAnsi="Garamond"/>
              </w:rPr>
            </w:pPr>
            <w:r w:rsidRPr="00924C19">
              <w:rPr>
                <w:rFonts w:ascii="Garamond" w:hAnsi="Garamond"/>
              </w:rPr>
              <w:t xml:space="preserve">The goal of </w:t>
            </w:r>
            <w:r w:rsidR="00F56135">
              <w:rPr>
                <w:rFonts w:ascii="Garamond" w:hAnsi="Garamond"/>
              </w:rPr>
              <w:t xml:space="preserve">the following </w:t>
            </w:r>
            <w:r w:rsidRPr="00924C19">
              <w:rPr>
                <w:rFonts w:ascii="Garamond" w:hAnsi="Garamond"/>
              </w:rPr>
              <w:t xml:space="preserve">questions </w:t>
            </w:r>
            <w:r w:rsidR="00F56135">
              <w:rPr>
                <w:rFonts w:ascii="Garamond" w:hAnsi="Garamond"/>
              </w:rPr>
              <w:t>are</w:t>
            </w:r>
            <w:r w:rsidRPr="00924C19">
              <w:rPr>
                <w:rFonts w:ascii="Garamond" w:hAnsi="Garamond"/>
              </w:rPr>
              <w:t xml:space="preserve"> is to determine the individuals (adults/children) who staying together the night of the count, their relationship, and their homeless status on that night. The questions are necessary to establish who to include in the household when submitting our counts</w:t>
            </w:r>
            <w:r w:rsidR="0034522B">
              <w:rPr>
                <w:rFonts w:ascii="Garamond" w:hAnsi="Garamond"/>
              </w:rPr>
              <w:t xml:space="preserve">. </w:t>
            </w:r>
            <w:r w:rsidR="003818E8" w:rsidRPr="00924C19">
              <w:rPr>
                <w:rFonts w:ascii="Garamond" w:hAnsi="Garamond"/>
              </w:rPr>
              <w:t>This is the</w:t>
            </w:r>
            <w:r w:rsidR="008868C3" w:rsidRPr="00924C19">
              <w:rPr>
                <w:rFonts w:ascii="Garamond" w:hAnsi="Garamond"/>
              </w:rPr>
              <w:t xml:space="preserve"> total number of adults (age 18 +) and children (age 17 and under)</w:t>
            </w:r>
            <w:r w:rsidR="003818E8" w:rsidRPr="00924C19">
              <w:rPr>
                <w:rFonts w:ascii="Garamond" w:hAnsi="Garamond"/>
              </w:rPr>
              <w:t xml:space="preserve"> within the same household</w:t>
            </w:r>
            <w:r w:rsidR="008868C3" w:rsidRPr="00924C19">
              <w:rPr>
                <w:rFonts w:ascii="Garamond" w:hAnsi="Garamond"/>
              </w:rPr>
              <w:t xml:space="preserve">.  </w:t>
            </w:r>
            <w:r w:rsidR="00F818E2" w:rsidRPr="00924C19">
              <w:rPr>
                <w:rFonts w:ascii="Garamond" w:hAnsi="Garamond"/>
              </w:rPr>
              <w:t>If part of a household</w:t>
            </w:r>
            <w:r w:rsidR="0034522B">
              <w:rPr>
                <w:rFonts w:ascii="Garamond" w:hAnsi="Garamond"/>
              </w:rPr>
              <w:t>,</w:t>
            </w:r>
            <w:r w:rsidR="00F818E2" w:rsidRPr="00924C19">
              <w:rPr>
                <w:rFonts w:ascii="Garamond" w:hAnsi="Garamond"/>
              </w:rPr>
              <w:t xml:space="preserve"> please indicate and keep all forms together.</w:t>
            </w:r>
          </w:p>
        </w:tc>
      </w:tr>
      <w:tr w:rsidR="00244B3A" w:rsidRPr="0045343F" w:rsidTr="008A5ED0">
        <w:tc>
          <w:tcPr>
            <w:tcW w:w="3685" w:type="dxa"/>
          </w:tcPr>
          <w:p w:rsidR="00C306B0" w:rsidRDefault="00C306B0" w:rsidP="00244B3A">
            <w:pPr>
              <w:rPr>
                <w:rFonts w:ascii="Garamond" w:hAnsi="Garamond"/>
              </w:rPr>
            </w:pPr>
          </w:p>
          <w:p w:rsidR="00244B3A" w:rsidRPr="0045343F" w:rsidRDefault="002F050D" w:rsidP="00244B3A">
            <w:pPr>
              <w:rPr>
                <w:rFonts w:ascii="Garamond" w:hAnsi="Garamond"/>
              </w:rPr>
            </w:pPr>
            <w:r>
              <w:rPr>
                <w:rFonts w:ascii="Garamond" w:hAnsi="Garamond"/>
              </w:rPr>
              <w:t>7</w:t>
            </w:r>
            <w:r w:rsidR="008868C3" w:rsidRPr="0045343F">
              <w:rPr>
                <w:rFonts w:ascii="Garamond" w:hAnsi="Garamond"/>
              </w:rPr>
              <w:t>.</w:t>
            </w:r>
            <w:r w:rsidR="003818E8" w:rsidRPr="0045343F">
              <w:rPr>
                <w:rFonts w:ascii="Garamond" w:hAnsi="Garamond"/>
              </w:rPr>
              <w:t xml:space="preserve"> Are you the Head of Household?</w:t>
            </w:r>
          </w:p>
        </w:tc>
        <w:tc>
          <w:tcPr>
            <w:tcW w:w="7105" w:type="dxa"/>
          </w:tcPr>
          <w:p w:rsidR="00244B3A" w:rsidRPr="00924C19" w:rsidRDefault="00F56135" w:rsidP="003D6973">
            <w:pPr>
              <w:rPr>
                <w:rFonts w:ascii="Garamond" w:hAnsi="Garamond"/>
              </w:rPr>
            </w:pPr>
            <w:r>
              <w:rPr>
                <w:rFonts w:ascii="Garamond" w:hAnsi="Garamond"/>
              </w:rPr>
              <w:t xml:space="preserve">Answer self if yes. </w:t>
            </w:r>
            <w:r w:rsidR="003D6973" w:rsidRPr="00924C19">
              <w:rPr>
                <w:rFonts w:ascii="Garamond" w:hAnsi="Garamond"/>
              </w:rPr>
              <w:t xml:space="preserve">If the person answers </w:t>
            </w:r>
            <w:r w:rsidR="003D6973" w:rsidRPr="00924C19">
              <w:rPr>
                <w:rFonts w:ascii="Garamond" w:hAnsi="Garamond"/>
                <w:b/>
              </w:rPr>
              <w:t>No</w:t>
            </w:r>
            <w:r w:rsidR="003D6973" w:rsidRPr="00924C19">
              <w:rPr>
                <w:rFonts w:ascii="Garamond" w:hAnsi="Garamond"/>
              </w:rPr>
              <w:t xml:space="preserve">, ask them the name of who is the head of household, be sure to enter this information here. </w:t>
            </w:r>
            <w:r w:rsidR="008868C3" w:rsidRPr="00924C19">
              <w:rPr>
                <w:rFonts w:ascii="Garamond" w:hAnsi="Garamond"/>
              </w:rPr>
              <w:t xml:space="preserve"> </w:t>
            </w:r>
            <w:r>
              <w:rPr>
                <w:rFonts w:ascii="Garamond" w:hAnsi="Garamond"/>
              </w:rPr>
              <w:t>Keep all households/family forms together.</w:t>
            </w:r>
          </w:p>
        </w:tc>
      </w:tr>
      <w:tr w:rsidR="00244B3A" w:rsidRPr="0045343F" w:rsidTr="008A5ED0">
        <w:tc>
          <w:tcPr>
            <w:tcW w:w="3685" w:type="dxa"/>
          </w:tcPr>
          <w:p w:rsidR="00C306B0" w:rsidRDefault="00C306B0" w:rsidP="00244B3A">
            <w:pPr>
              <w:rPr>
                <w:rFonts w:ascii="Garamond" w:hAnsi="Garamond"/>
              </w:rPr>
            </w:pPr>
          </w:p>
          <w:p w:rsidR="00244B3A" w:rsidRPr="0045343F" w:rsidRDefault="002F050D" w:rsidP="00244B3A">
            <w:pPr>
              <w:rPr>
                <w:rFonts w:ascii="Garamond" w:hAnsi="Garamond"/>
              </w:rPr>
            </w:pPr>
            <w:r>
              <w:rPr>
                <w:rFonts w:ascii="Garamond" w:hAnsi="Garamond"/>
              </w:rPr>
              <w:t>8</w:t>
            </w:r>
            <w:r w:rsidR="008868C3" w:rsidRPr="0045343F">
              <w:rPr>
                <w:rFonts w:ascii="Garamond" w:hAnsi="Garamond"/>
              </w:rPr>
              <w:t>.</w:t>
            </w:r>
            <w:r w:rsidR="003818E8" w:rsidRPr="0045343F">
              <w:rPr>
                <w:rFonts w:ascii="Garamond" w:hAnsi="Garamond"/>
              </w:rPr>
              <w:t xml:space="preserve"> Relationship to H</w:t>
            </w:r>
            <w:r w:rsidR="000C5BFE" w:rsidRPr="0045343F">
              <w:rPr>
                <w:rFonts w:ascii="Garamond" w:hAnsi="Garamond"/>
              </w:rPr>
              <w:t>ead</w:t>
            </w:r>
            <w:r w:rsidR="003818E8" w:rsidRPr="0045343F">
              <w:rPr>
                <w:rFonts w:ascii="Garamond" w:hAnsi="Garamond"/>
              </w:rPr>
              <w:t xml:space="preserve"> of H</w:t>
            </w:r>
            <w:r w:rsidR="000C5BFE" w:rsidRPr="0045343F">
              <w:rPr>
                <w:rFonts w:ascii="Garamond" w:hAnsi="Garamond"/>
              </w:rPr>
              <w:t>ousehold</w:t>
            </w:r>
            <w:r w:rsidR="003818E8" w:rsidRPr="0045343F">
              <w:rPr>
                <w:rFonts w:ascii="Garamond" w:hAnsi="Garamond"/>
              </w:rPr>
              <w:t>?</w:t>
            </w:r>
          </w:p>
        </w:tc>
        <w:tc>
          <w:tcPr>
            <w:tcW w:w="7105" w:type="dxa"/>
          </w:tcPr>
          <w:p w:rsidR="00244B3A" w:rsidRPr="00924C19" w:rsidRDefault="00965F5F" w:rsidP="00244B3A">
            <w:pPr>
              <w:rPr>
                <w:rFonts w:ascii="Garamond" w:hAnsi="Garamond"/>
              </w:rPr>
            </w:pPr>
            <w:r w:rsidRPr="00924C19">
              <w:rPr>
                <w:rFonts w:ascii="Garamond" w:hAnsi="Garamond"/>
              </w:rPr>
              <w:t>What is this person’s relationship to the head of household</w:t>
            </w:r>
            <w:r w:rsidR="003D6973" w:rsidRPr="00924C19">
              <w:rPr>
                <w:rFonts w:ascii="Garamond" w:hAnsi="Garamond"/>
              </w:rPr>
              <w:t xml:space="preserve"> (if they are not the head of household</w:t>
            </w:r>
            <w:r w:rsidR="000F641D" w:rsidRPr="00924C19">
              <w:rPr>
                <w:rFonts w:ascii="Garamond" w:hAnsi="Garamond"/>
              </w:rPr>
              <w:t>, Self</w:t>
            </w:r>
            <w:r w:rsidR="003D6973" w:rsidRPr="00924C19">
              <w:rPr>
                <w:rFonts w:ascii="Garamond" w:hAnsi="Garamond"/>
              </w:rPr>
              <w:t>)</w:t>
            </w:r>
            <w:r w:rsidRPr="00924C19">
              <w:rPr>
                <w:rFonts w:ascii="Garamond" w:hAnsi="Garamond"/>
              </w:rPr>
              <w:t>, i.e., husband, wife, son, daughter, brother, sister, grandparent, niece, nephew, partner, etc.</w:t>
            </w:r>
          </w:p>
        </w:tc>
      </w:tr>
      <w:tr w:rsidR="00244B3A" w:rsidRPr="0045343F" w:rsidTr="008A5ED0">
        <w:tc>
          <w:tcPr>
            <w:tcW w:w="3685" w:type="dxa"/>
          </w:tcPr>
          <w:p w:rsidR="00C306B0" w:rsidRDefault="00C306B0" w:rsidP="00244B3A">
            <w:pPr>
              <w:rPr>
                <w:rFonts w:ascii="Garamond" w:hAnsi="Garamond"/>
              </w:rPr>
            </w:pPr>
          </w:p>
          <w:p w:rsidR="00C306B0" w:rsidRDefault="00C306B0" w:rsidP="00244B3A">
            <w:pPr>
              <w:rPr>
                <w:rFonts w:ascii="Garamond" w:hAnsi="Garamond"/>
              </w:rPr>
            </w:pPr>
          </w:p>
          <w:p w:rsidR="00244B3A" w:rsidRPr="0045343F" w:rsidRDefault="002F050D" w:rsidP="00244B3A">
            <w:pPr>
              <w:rPr>
                <w:rFonts w:ascii="Garamond" w:hAnsi="Garamond"/>
              </w:rPr>
            </w:pPr>
            <w:r>
              <w:rPr>
                <w:rFonts w:ascii="Garamond" w:hAnsi="Garamond"/>
              </w:rPr>
              <w:t>9</w:t>
            </w:r>
            <w:r w:rsidR="00965F5F" w:rsidRPr="0045343F">
              <w:rPr>
                <w:rFonts w:ascii="Garamond" w:hAnsi="Garamond"/>
              </w:rPr>
              <w:t>.</w:t>
            </w:r>
            <w:r w:rsidR="003818E8" w:rsidRPr="0045343F">
              <w:rPr>
                <w:rFonts w:ascii="Garamond" w:hAnsi="Garamond"/>
              </w:rPr>
              <w:t xml:space="preserve"> Date of Birth?</w:t>
            </w:r>
          </w:p>
        </w:tc>
        <w:tc>
          <w:tcPr>
            <w:tcW w:w="7105" w:type="dxa"/>
          </w:tcPr>
          <w:p w:rsidR="00244B3A" w:rsidRPr="00924C19" w:rsidRDefault="00925A3E" w:rsidP="0034522B">
            <w:pPr>
              <w:rPr>
                <w:rFonts w:ascii="Garamond" w:hAnsi="Garamond"/>
              </w:rPr>
            </w:pPr>
            <w:r w:rsidRPr="00924C19">
              <w:rPr>
                <w:rFonts w:ascii="Garamond" w:hAnsi="Garamond"/>
              </w:rPr>
              <w:t>Exact birthdate. A complete date of birth is needed to effectively ensure the person is not counted more than once</w:t>
            </w:r>
            <w:r w:rsidR="0034522B">
              <w:rPr>
                <w:rFonts w:ascii="Garamond" w:hAnsi="Garamond"/>
              </w:rPr>
              <w:t>.</w:t>
            </w:r>
            <w:r w:rsidRPr="00924C19">
              <w:rPr>
                <w:rFonts w:ascii="Garamond" w:hAnsi="Garamond"/>
              </w:rPr>
              <w:t xml:space="preserve"> </w:t>
            </w:r>
            <w:r w:rsidR="003818E8" w:rsidRPr="00924C19">
              <w:rPr>
                <w:rFonts w:ascii="Garamond" w:hAnsi="Garamond"/>
              </w:rPr>
              <w:t xml:space="preserve">If this person is </w:t>
            </w:r>
            <w:r w:rsidR="0034522B">
              <w:rPr>
                <w:rFonts w:ascii="Garamond" w:hAnsi="Garamond"/>
              </w:rPr>
              <w:t xml:space="preserve">unaccompanied and </w:t>
            </w:r>
            <w:r w:rsidR="003818E8" w:rsidRPr="00924C19">
              <w:rPr>
                <w:rFonts w:ascii="Garamond" w:hAnsi="Garamond"/>
              </w:rPr>
              <w:t>unde</w:t>
            </w:r>
            <w:r w:rsidR="0034522B">
              <w:rPr>
                <w:rFonts w:ascii="Garamond" w:hAnsi="Garamond"/>
              </w:rPr>
              <w:t>r the age of 25 (born after January 22, 1994</w:t>
            </w:r>
            <w:r w:rsidR="00965F5F" w:rsidRPr="00924C19">
              <w:rPr>
                <w:rFonts w:ascii="Garamond" w:hAnsi="Garamond"/>
              </w:rPr>
              <w:t>)</w:t>
            </w:r>
            <w:r w:rsidR="003818E8" w:rsidRPr="00924C19">
              <w:rPr>
                <w:rFonts w:ascii="Garamond" w:hAnsi="Garamond"/>
              </w:rPr>
              <w:t xml:space="preserve">, be sure to fill out the </w:t>
            </w:r>
            <w:r w:rsidR="003818E8" w:rsidRPr="00924C19">
              <w:rPr>
                <w:rFonts w:ascii="Garamond" w:hAnsi="Garamond"/>
                <w:b/>
              </w:rPr>
              <w:t>Youth Addendum</w:t>
            </w:r>
            <w:r w:rsidR="0034522B">
              <w:rPr>
                <w:rFonts w:ascii="Garamond" w:hAnsi="Garamond"/>
                <w:b/>
              </w:rPr>
              <w:t xml:space="preserve"> survey</w:t>
            </w:r>
            <w:r w:rsidR="003D6973" w:rsidRPr="00924C19">
              <w:rPr>
                <w:rFonts w:ascii="Garamond" w:hAnsi="Garamond"/>
              </w:rPr>
              <w:t xml:space="preserve"> </w:t>
            </w:r>
            <w:r w:rsidR="003D6973" w:rsidRPr="0034522B">
              <w:rPr>
                <w:rFonts w:ascii="Garamond" w:hAnsi="Garamond"/>
                <w:u w:val="single"/>
              </w:rPr>
              <w:t>in addition to</w:t>
            </w:r>
            <w:r w:rsidR="003D6973" w:rsidRPr="00924C19">
              <w:rPr>
                <w:rFonts w:ascii="Garamond" w:hAnsi="Garamond"/>
              </w:rPr>
              <w:t xml:space="preserve"> the </w:t>
            </w:r>
            <w:r w:rsidR="0034522B">
              <w:rPr>
                <w:rFonts w:ascii="Garamond" w:hAnsi="Garamond"/>
              </w:rPr>
              <w:t>U</w:t>
            </w:r>
            <w:r w:rsidR="003D6973" w:rsidRPr="00924C19">
              <w:rPr>
                <w:rFonts w:ascii="Garamond" w:hAnsi="Garamond"/>
              </w:rPr>
              <w:t>nshelte</w:t>
            </w:r>
            <w:r w:rsidR="0034522B">
              <w:rPr>
                <w:rFonts w:ascii="Garamond" w:hAnsi="Garamond"/>
              </w:rPr>
              <w:t>red survey</w:t>
            </w:r>
            <w:r w:rsidR="00567910" w:rsidRPr="00924C19">
              <w:rPr>
                <w:rFonts w:ascii="Garamond" w:hAnsi="Garamond"/>
              </w:rPr>
              <w:t xml:space="preserve">. BOTH </w:t>
            </w:r>
            <w:r w:rsidR="0034522B">
              <w:rPr>
                <w:rFonts w:ascii="Garamond" w:hAnsi="Garamond"/>
              </w:rPr>
              <w:t>surveys</w:t>
            </w:r>
            <w:r w:rsidR="00567910" w:rsidRPr="00924C19">
              <w:rPr>
                <w:rFonts w:ascii="Garamond" w:hAnsi="Garamond"/>
              </w:rPr>
              <w:t xml:space="preserve"> are needed</w:t>
            </w:r>
            <w:r w:rsidR="003818E8" w:rsidRPr="00924C19">
              <w:rPr>
                <w:rFonts w:ascii="Garamond" w:hAnsi="Garamond"/>
              </w:rPr>
              <w:t>.</w:t>
            </w:r>
            <w:r w:rsidR="00965F5F" w:rsidRPr="00924C19">
              <w:rPr>
                <w:rFonts w:ascii="Garamond" w:hAnsi="Garamond"/>
              </w:rPr>
              <w:t xml:space="preserve"> </w:t>
            </w:r>
          </w:p>
        </w:tc>
      </w:tr>
      <w:tr w:rsidR="00244B3A" w:rsidRPr="0045343F" w:rsidTr="008A5ED0">
        <w:tc>
          <w:tcPr>
            <w:tcW w:w="3685" w:type="dxa"/>
          </w:tcPr>
          <w:p w:rsidR="00244B3A" w:rsidRPr="0045343F" w:rsidRDefault="00965F5F" w:rsidP="00244B3A">
            <w:pPr>
              <w:rPr>
                <w:rFonts w:ascii="Garamond" w:hAnsi="Garamond"/>
              </w:rPr>
            </w:pPr>
            <w:r w:rsidRPr="0045343F">
              <w:rPr>
                <w:rFonts w:ascii="Garamond" w:hAnsi="Garamond"/>
              </w:rPr>
              <w:t>10.</w:t>
            </w:r>
            <w:r w:rsidR="003818E8" w:rsidRPr="0045343F">
              <w:rPr>
                <w:rFonts w:ascii="Garamond" w:hAnsi="Garamond"/>
              </w:rPr>
              <w:t xml:space="preserve"> Gender?</w:t>
            </w:r>
          </w:p>
        </w:tc>
        <w:tc>
          <w:tcPr>
            <w:tcW w:w="7105" w:type="dxa"/>
          </w:tcPr>
          <w:p w:rsidR="00244B3A" w:rsidRPr="00924C19" w:rsidRDefault="00A00E1E" w:rsidP="00924C19">
            <w:pPr>
              <w:rPr>
                <w:rFonts w:ascii="Garamond" w:hAnsi="Garamond"/>
              </w:rPr>
            </w:pPr>
            <w:r>
              <w:rPr>
                <w:rFonts w:ascii="Garamond" w:hAnsi="Garamond"/>
              </w:rPr>
              <w:t xml:space="preserve">Select one of the following </w:t>
            </w:r>
            <w:r>
              <w:rPr>
                <w:rFonts w:ascii="Garamond" w:hAnsi="Garamond" w:cs="Times New Roman"/>
              </w:rPr>
              <w:t xml:space="preserve">Male, Female, </w:t>
            </w:r>
            <w:r w:rsidRPr="00274D0D">
              <w:rPr>
                <w:rFonts w:ascii="Garamond" w:hAnsi="Garamond" w:cs="Times New Roman"/>
              </w:rPr>
              <w:t>Transgender Female to Male</w:t>
            </w:r>
            <w:r w:rsidR="0034522B">
              <w:rPr>
                <w:rFonts w:ascii="Garamond" w:hAnsi="Garamond" w:cs="Times New Roman"/>
              </w:rPr>
              <w:t>, Male to F</w:t>
            </w:r>
            <w:r>
              <w:rPr>
                <w:rFonts w:ascii="Garamond" w:hAnsi="Garamond" w:cs="Times New Roman"/>
              </w:rPr>
              <w:t>emale or</w:t>
            </w:r>
            <w:r w:rsidRPr="00274D0D">
              <w:rPr>
                <w:rFonts w:ascii="Garamond" w:hAnsi="Garamond"/>
              </w:rPr>
              <w:t xml:space="preserve"> </w:t>
            </w:r>
            <w:r>
              <w:rPr>
                <w:rFonts w:ascii="Garamond" w:hAnsi="Garamond" w:cs="Times New Roman"/>
              </w:rPr>
              <w:t>Gender Non-Conforming</w:t>
            </w:r>
            <w:r w:rsidRPr="00924C19">
              <w:rPr>
                <w:rFonts w:ascii="Garamond" w:hAnsi="Garamond" w:cs="Arial"/>
                <w:color w:val="333333"/>
                <w:sz w:val="21"/>
                <w:szCs w:val="21"/>
              </w:rPr>
              <w:t xml:space="preserve"> </w:t>
            </w:r>
            <w:r w:rsidR="00C2624C" w:rsidRPr="00924C19">
              <w:rPr>
                <w:rFonts w:ascii="Garamond" w:hAnsi="Garamond" w:cs="Arial"/>
                <w:color w:val="333333"/>
                <w:sz w:val="21"/>
                <w:szCs w:val="21"/>
              </w:rPr>
              <w:t>(i.e. n</w:t>
            </w:r>
            <w:r>
              <w:rPr>
                <w:rFonts w:ascii="Garamond" w:hAnsi="Garamond" w:cs="Arial"/>
                <w:color w:val="333333"/>
                <w:sz w:val="21"/>
                <w:szCs w:val="21"/>
              </w:rPr>
              <w:t>ot exclusively male or female).</w:t>
            </w:r>
          </w:p>
        </w:tc>
      </w:tr>
      <w:tr w:rsidR="00244B3A" w:rsidRPr="0045343F" w:rsidTr="008A5ED0">
        <w:tc>
          <w:tcPr>
            <w:tcW w:w="3685" w:type="dxa"/>
          </w:tcPr>
          <w:p w:rsidR="00244B3A" w:rsidRPr="0045343F" w:rsidRDefault="00965F5F" w:rsidP="00244B3A">
            <w:pPr>
              <w:rPr>
                <w:rFonts w:ascii="Garamond" w:hAnsi="Garamond"/>
              </w:rPr>
            </w:pPr>
            <w:r w:rsidRPr="0045343F">
              <w:rPr>
                <w:rFonts w:ascii="Garamond" w:hAnsi="Garamond"/>
              </w:rPr>
              <w:t>11.</w:t>
            </w:r>
            <w:r w:rsidR="003818E8" w:rsidRPr="0045343F">
              <w:rPr>
                <w:rFonts w:ascii="Garamond" w:hAnsi="Garamond"/>
              </w:rPr>
              <w:t xml:space="preserve"> Hispanic or Latino?</w:t>
            </w:r>
          </w:p>
        </w:tc>
        <w:tc>
          <w:tcPr>
            <w:tcW w:w="7105" w:type="dxa"/>
          </w:tcPr>
          <w:p w:rsidR="00244B3A" w:rsidRPr="00924C19" w:rsidRDefault="00A00E1E" w:rsidP="00244B3A">
            <w:pPr>
              <w:rPr>
                <w:rFonts w:ascii="Garamond" w:hAnsi="Garamond"/>
              </w:rPr>
            </w:pPr>
            <w:r>
              <w:rPr>
                <w:rFonts w:ascii="Garamond" w:hAnsi="Garamond"/>
              </w:rPr>
              <w:t xml:space="preserve">Ethnicity question </w:t>
            </w:r>
            <w:r w:rsidR="0034522B">
              <w:rPr>
                <w:rFonts w:ascii="Garamond" w:hAnsi="Garamond"/>
              </w:rPr>
              <w:t xml:space="preserve">- </w:t>
            </w:r>
            <w:r>
              <w:rPr>
                <w:rFonts w:ascii="Garamond" w:hAnsi="Garamond"/>
              </w:rPr>
              <w:t>yes or no</w:t>
            </w:r>
          </w:p>
        </w:tc>
      </w:tr>
      <w:tr w:rsidR="00244B3A" w:rsidRPr="0045343F" w:rsidTr="008A5ED0">
        <w:tc>
          <w:tcPr>
            <w:tcW w:w="3685" w:type="dxa"/>
          </w:tcPr>
          <w:p w:rsidR="00C306B0" w:rsidRDefault="00C306B0" w:rsidP="00244B3A">
            <w:pPr>
              <w:rPr>
                <w:rFonts w:ascii="Garamond" w:hAnsi="Garamond"/>
              </w:rPr>
            </w:pPr>
          </w:p>
          <w:p w:rsidR="00244B3A" w:rsidRPr="0045343F" w:rsidRDefault="00965F5F" w:rsidP="00244B3A">
            <w:pPr>
              <w:rPr>
                <w:rFonts w:ascii="Garamond" w:hAnsi="Garamond"/>
              </w:rPr>
            </w:pPr>
            <w:r w:rsidRPr="0045343F">
              <w:rPr>
                <w:rFonts w:ascii="Garamond" w:hAnsi="Garamond"/>
              </w:rPr>
              <w:t xml:space="preserve">12. </w:t>
            </w:r>
            <w:r w:rsidR="003818E8" w:rsidRPr="0045343F">
              <w:rPr>
                <w:rFonts w:ascii="Garamond" w:hAnsi="Garamond"/>
              </w:rPr>
              <w:t>Primary race?</w:t>
            </w:r>
          </w:p>
        </w:tc>
        <w:tc>
          <w:tcPr>
            <w:tcW w:w="7105" w:type="dxa"/>
          </w:tcPr>
          <w:p w:rsidR="00244B3A" w:rsidRPr="00924C19" w:rsidRDefault="00965F5F" w:rsidP="00667797">
            <w:pPr>
              <w:rPr>
                <w:rFonts w:ascii="Garamond" w:hAnsi="Garamond"/>
              </w:rPr>
            </w:pPr>
            <w:r w:rsidRPr="00924C19">
              <w:rPr>
                <w:rFonts w:ascii="Garamond" w:hAnsi="Garamond"/>
              </w:rPr>
              <w:t>This is what they believe is their primary race</w:t>
            </w:r>
            <w:r w:rsidR="00667797">
              <w:rPr>
                <w:rFonts w:ascii="Garamond" w:hAnsi="Garamond"/>
              </w:rPr>
              <w:t>. Read all categories</w:t>
            </w:r>
            <w:r w:rsidR="00925A3E" w:rsidRPr="00924C19">
              <w:rPr>
                <w:rFonts w:ascii="Garamond" w:hAnsi="Garamond"/>
              </w:rPr>
              <w:t>. When asking this question, you are looking for the racial group or groups with which the person most closely identifies. If respondents identify with more than one race, check all boxes that apply.</w:t>
            </w:r>
          </w:p>
        </w:tc>
      </w:tr>
      <w:tr w:rsidR="00244B3A" w:rsidRPr="0045343F" w:rsidTr="008A5ED0">
        <w:tc>
          <w:tcPr>
            <w:tcW w:w="3685" w:type="dxa"/>
          </w:tcPr>
          <w:p w:rsidR="00244B3A" w:rsidRPr="0045343F" w:rsidRDefault="00965F5F" w:rsidP="00244B3A">
            <w:pPr>
              <w:rPr>
                <w:rFonts w:ascii="Garamond" w:hAnsi="Garamond"/>
              </w:rPr>
            </w:pPr>
            <w:r w:rsidRPr="0045343F">
              <w:rPr>
                <w:rFonts w:ascii="Garamond" w:hAnsi="Garamond"/>
              </w:rPr>
              <w:t>13.</w:t>
            </w:r>
            <w:r w:rsidR="003818E8" w:rsidRPr="0045343F">
              <w:rPr>
                <w:rFonts w:ascii="Garamond" w:hAnsi="Garamond"/>
              </w:rPr>
              <w:t xml:space="preserve"> Secondary race?</w:t>
            </w:r>
          </w:p>
        </w:tc>
        <w:tc>
          <w:tcPr>
            <w:tcW w:w="7105" w:type="dxa"/>
          </w:tcPr>
          <w:p w:rsidR="00244B3A" w:rsidRPr="00924C19" w:rsidRDefault="00965F5F" w:rsidP="00244B3A">
            <w:pPr>
              <w:rPr>
                <w:rFonts w:ascii="Garamond" w:hAnsi="Garamond"/>
              </w:rPr>
            </w:pPr>
            <w:r w:rsidRPr="00924C19">
              <w:rPr>
                <w:rFonts w:ascii="Garamond" w:hAnsi="Garamond"/>
              </w:rPr>
              <w:t>If they identify as being multi-racial, indicate what they believe to be their secondary race</w:t>
            </w:r>
            <w:r w:rsidR="00C306B0">
              <w:rPr>
                <w:rFonts w:ascii="Garamond" w:hAnsi="Garamond"/>
              </w:rPr>
              <w:t>.</w:t>
            </w:r>
          </w:p>
        </w:tc>
      </w:tr>
      <w:tr w:rsidR="00244B3A" w:rsidRPr="0045343F" w:rsidTr="008A5ED0">
        <w:tc>
          <w:tcPr>
            <w:tcW w:w="3685" w:type="dxa"/>
          </w:tcPr>
          <w:p w:rsidR="00244B3A" w:rsidRPr="0045343F" w:rsidRDefault="00965F5F" w:rsidP="00244B3A">
            <w:pPr>
              <w:rPr>
                <w:rFonts w:ascii="Garamond" w:hAnsi="Garamond"/>
              </w:rPr>
            </w:pPr>
            <w:r w:rsidRPr="0045343F">
              <w:rPr>
                <w:rFonts w:ascii="Garamond" w:hAnsi="Garamond"/>
              </w:rPr>
              <w:t>14.</w:t>
            </w:r>
            <w:r w:rsidR="003818E8" w:rsidRPr="0045343F">
              <w:rPr>
                <w:rFonts w:ascii="Garamond" w:hAnsi="Garamond"/>
              </w:rPr>
              <w:t xml:space="preserve"> Zip code of last permanent address</w:t>
            </w:r>
          </w:p>
        </w:tc>
        <w:tc>
          <w:tcPr>
            <w:tcW w:w="7105" w:type="dxa"/>
          </w:tcPr>
          <w:p w:rsidR="000700D2" w:rsidRPr="00924C19" w:rsidRDefault="000700D2" w:rsidP="00244B3A">
            <w:pPr>
              <w:rPr>
                <w:rFonts w:ascii="Garamond" w:hAnsi="Garamond"/>
              </w:rPr>
            </w:pPr>
            <w:r w:rsidRPr="00924C19">
              <w:rPr>
                <w:rFonts w:ascii="Garamond" w:hAnsi="Garamond"/>
              </w:rPr>
              <w:t>The zip code of the last place they lived for more than 90 days.</w:t>
            </w:r>
          </w:p>
        </w:tc>
      </w:tr>
      <w:tr w:rsidR="00244B3A" w:rsidRPr="0045343F" w:rsidTr="008A5ED0">
        <w:tc>
          <w:tcPr>
            <w:tcW w:w="3685" w:type="dxa"/>
          </w:tcPr>
          <w:p w:rsidR="00C306B0" w:rsidRDefault="00C306B0" w:rsidP="00A00E1E">
            <w:pPr>
              <w:rPr>
                <w:rFonts w:ascii="Garamond" w:hAnsi="Garamond"/>
              </w:rPr>
            </w:pPr>
          </w:p>
          <w:p w:rsidR="00C306B0" w:rsidRDefault="00C306B0" w:rsidP="00A00E1E">
            <w:pPr>
              <w:rPr>
                <w:rFonts w:ascii="Garamond" w:hAnsi="Garamond"/>
              </w:rPr>
            </w:pPr>
          </w:p>
          <w:p w:rsidR="00C306B0" w:rsidRDefault="00C306B0" w:rsidP="00A00E1E">
            <w:pPr>
              <w:rPr>
                <w:rFonts w:ascii="Garamond" w:hAnsi="Garamond"/>
              </w:rPr>
            </w:pPr>
          </w:p>
          <w:p w:rsidR="00C306B0" w:rsidRDefault="00C306B0" w:rsidP="00A00E1E">
            <w:pPr>
              <w:rPr>
                <w:rFonts w:ascii="Garamond" w:hAnsi="Garamond"/>
              </w:rPr>
            </w:pPr>
          </w:p>
          <w:p w:rsidR="00C306B0" w:rsidRDefault="00C306B0" w:rsidP="00A00E1E">
            <w:pPr>
              <w:rPr>
                <w:rFonts w:ascii="Garamond" w:hAnsi="Garamond"/>
              </w:rPr>
            </w:pPr>
          </w:p>
          <w:p w:rsidR="00C306B0" w:rsidRDefault="00C306B0" w:rsidP="00A00E1E">
            <w:pPr>
              <w:rPr>
                <w:rFonts w:ascii="Garamond" w:hAnsi="Garamond"/>
              </w:rPr>
            </w:pPr>
          </w:p>
          <w:p w:rsidR="00244B3A" w:rsidRPr="0045343F" w:rsidRDefault="000700D2" w:rsidP="00A00E1E">
            <w:pPr>
              <w:rPr>
                <w:rFonts w:ascii="Garamond" w:hAnsi="Garamond"/>
              </w:rPr>
            </w:pPr>
            <w:r w:rsidRPr="0045343F">
              <w:rPr>
                <w:rFonts w:ascii="Garamond" w:hAnsi="Garamond"/>
              </w:rPr>
              <w:t>15.</w:t>
            </w:r>
            <w:r w:rsidR="00A00E1E" w:rsidRPr="00FF345C">
              <w:rPr>
                <w:rFonts w:ascii="Garamond" w:hAnsi="Garamond" w:cs="Times New Roman"/>
              </w:rPr>
              <w:t xml:space="preserve"> Approximately what date did you start staying on the streets?</w:t>
            </w:r>
          </w:p>
        </w:tc>
        <w:tc>
          <w:tcPr>
            <w:tcW w:w="7105" w:type="dxa"/>
          </w:tcPr>
          <w:p w:rsidR="00924C19" w:rsidRPr="00924C19" w:rsidRDefault="00924C19" w:rsidP="00924C19">
            <w:pPr>
              <w:rPr>
                <w:rFonts w:ascii="Garamond" w:hAnsi="Garamond"/>
              </w:rPr>
            </w:pPr>
            <w:r w:rsidRPr="00924C19">
              <w:rPr>
                <w:rFonts w:ascii="Garamond" w:hAnsi="Garamond"/>
              </w:rPr>
              <w:t xml:space="preserve">The goal of the next </w:t>
            </w:r>
            <w:r w:rsidR="00C306B0">
              <w:rPr>
                <w:rFonts w:ascii="Garamond" w:hAnsi="Garamond"/>
              </w:rPr>
              <w:t>few</w:t>
            </w:r>
            <w:r w:rsidRPr="00924C19">
              <w:rPr>
                <w:rFonts w:ascii="Garamond" w:hAnsi="Garamond"/>
              </w:rPr>
              <w:t xml:space="preserve"> questions is to establish whether the person is chronically homeless. To be considered chronically homeless, a person must be: living in a place not meant for habitation, a safe haven, or in an emergency shelter, and having been homeless and living or residing in a place not meant for human habitation, a safe haven, or in an emergency shelter continuously for at least one year, or on at least four separate occasions in the last 3 years with the total time of those episodes equaling 12 months or more and can be diagnosed with one or more of the following disorders: substance use disorder, serious mental illness, developmental disability, post-traumatic stress disorder, cognitive impairments resulting from brain injury, or chronic physical illness or disability. </w:t>
            </w:r>
          </w:p>
          <w:p w:rsidR="00924C19" w:rsidRPr="00924C19" w:rsidRDefault="00924C19" w:rsidP="00924C19">
            <w:pPr>
              <w:rPr>
                <w:rFonts w:ascii="Garamond" w:hAnsi="Garamond"/>
              </w:rPr>
            </w:pPr>
          </w:p>
          <w:p w:rsidR="00244B3A" w:rsidRPr="00924C19" w:rsidRDefault="00E178BD" w:rsidP="00244B3A">
            <w:pPr>
              <w:rPr>
                <w:rFonts w:ascii="Garamond" w:hAnsi="Garamond"/>
              </w:rPr>
            </w:pPr>
            <w:r w:rsidRPr="00924C19">
              <w:rPr>
                <w:rFonts w:ascii="Garamond" w:hAnsi="Garamond"/>
              </w:rPr>
              <w:t xml:space="preserve">Approximately what date did you start staying on the streets, in shelters, or safe haven this time? </w:t>
            </w:r>
            <w:r w:rsidRPr="00924C19">
              <w:rPr>
                <w:rFonts w:ascii="Garamond" w:hAnsi="Garamond"/>
                <w:sz w:val="20"/>
                <w:szCs w:val="20"/>
              </w:rPr>
              <w:t>[INCLUDE TOTAL TIME IN ALL OF THESE LOCATIONS IF THERE WERE NO BREAKS IN HOMELESSNESS]</w:t>
            </w:r>
          </w:p>
        </w:tc>
      </w:tr>
      <w:tr w:rsidR="00244B3A" w:rsidRPr="0045343F" w:rsidTr="008A5ED0">
        <w:tc>
          <w:tcPr>
            <w:tcW w:w="3685" w:type="dxa"/>
          </w:tcPr>
          <w:p w:rsidR="00244B3A" w:rsidRPr="0045343F" w:rsidRDefault="000700D2" w:rsidP="00244B3A">
            <w:pPr>
              <w:rPr>
                <w:rFonts w:ascii="Garamond" w:hAnsi="Garamond"/>
              </w:rPr>
            </w:pPr>
            <w:r w:rsidRPr="0045343F">
              <w:rPr>
                <w:rFonts w:ascii="Garamond" w:hAnsi="Garamond"/>
              </w:rPr>
              <w:t xml:space="preserve">16. </w:t>
            </w:r>
            <w:r w:rsidR="003D6973" w:rsidRPr="0045343F">
              <w:rPr>
                <w:rFonts w:ascii="Garamond" w:hAnsi="Garamond" w:cs="Times New Roman"/>
              </w:rPr>
              <w:t xml:space="preserve">Including this time, how many separate times have you stayed on the streets, in shelters or safe havens during the </w:t>
            </w:r>
            <w:r w:rsidR="003D6973" w:rsidRPr="0045343F">
              <w:rPr>
                <w:rFonts w:ascii="Garamond" w:hAnsi="Garamond" w:cs="Times New Roman"/>
                <w:u w:val="single"/>
              </w:rPr>
              <w:t>past 3 years</w:t>
            </w:r>
            <w:r w:rsidR="003D6973" w:rsidRPr="0045343F">
              <w:rPr>
                <w:rFonts w:ascii="Garamond" w:hAnsi="Garamond" w:cs="Times New Roman"/>
              </w:rPr>
              <w:t>?</w:t>
            </w:r>
          </w:p>
        </w:tc>
        <w:tc>
          <w:tcPr>
            <w:tcW w:w="7105" w:type="dxa"/>
          </w:tcPr>
          <w:p w:rsidR="00C306B0" w:rsidRDefault="00C306B0" w:rsidP="00244B3A">
            <w:pPr>
              <w:rPr>
                <w:rFonts w:ascii="Garamond" w:hAnsi="Garamond"/>
              </w:rPr>
            </w:pPr>
          </w:p>
          <w:p w:rsidR="003D6973" w:rsidRPr="00924C19" w:rsidRDefault="003D6973" w:rsidP="00244B3A">
            <w:pPr>
              <w:rPr>
                <w:rFonts w:ascii="Garamond" w:hAnsi="Garamond"/>
              </w:rPr>
            </w:pPr>
            <w:r w:rsidRPr="00924C19">
              <w:rPr>
                <w:rFonts w:ascii="Garamond" w:hAnsi="Garamond"/>
              </w:rPr>
              <w:t>Example</w:t>
            </w:r>
            <w:r w:rsidR="008B2EAD" w:rsidRPr="00924C19">
              <w:rPr>
                <w:rFonts w:ascii="Garamond" w:hAnsi="Garamond"/>
              </w:rPr>
              <w:t xml:space="preserve"> -</w:t>
            </w:r>
            <w:r w:rsidRPr="00924C19">
              <w:rPr>
                <w:rFonts w:ascii="Garamond" w:hAnsi="Garamond"/>
              </w:rPr>
              <w:t xml:space="preserve"> 1 time, 2 times, 3, times, 4 or more times</w:t>
            </w:r>
          </w:p>
        </w:tc>
      </w:tr>
      <w:tr w:rsidR="00244B3A" w:rsidRPr="0045343F" w:rsidTr="008A5ED0">
        <w:tc>
          <w:tcPr>
            <w:tcW w:w="3685" w:type="dxa"/>
          </w:tcPr>
          <w:p w:rsidR="00244B3A" w:rsidRPr="0045343F" w:rsidRDefault="000700D2" w:rsidP="00244B3A">
            <w:pPr>
              <w:rPr>
                <w:rFonts w:ascii="Garamond" w:hAnsi="Garamond"/>
              </w:rPr>
            </w:pPr>
            <w:r w:rsidRPr="0045343F">
              <w:rPr>
                <w:rFonts w:ascii="Garamond" w:hAnsi="Garamond"/>
              </w:rPr>
              <w:t>17.</w:t>
            </w:r>
            <w:r w:rsidR="003818E8" w:rsidRPr="0045343F">
              <w:rPr>
                <w:rFonts w:ascii="Garamond" w:hAnsi="Garamond"/>
              </w:rPr>
              <w:t xml:space="preserve"> </w:t>
            </w:r>
            <w:r w:rsidR="008B2EAD" w:rsidRPr="0045343F">
              <w:rPr>
                <w:rFonts w:ascii="Garamond" w:hAnsi="Garamond" w:cs="Times New Roman"/>
              </w:rPr>
              <w:t xml:space="preserve">In total, how many months did you stay on the streets, in shelters or safe havens during the </w:t>
            </w:r>
            <w:r w:rsidR="008B2EAD" w:rsidRPr="0045343F">
              <w:rPr>
                <w:rFonts w:ascii="Garamond" w:hAnsi="Garamond" w:cs="Times New Roman"/>
                <w:u w:val="single"/>
              </w:rPr>
              <w:t>past 3 years</w:t>
            </w:r>
            <w:r w:rsidR="008B2EAD" w:rsidRPr="0045343F">
              <w:rPr>
                <w:rFonts w:ascii="Garamond" w:hAnsi="Garamond" w:cs="Times New Roman"/>
              </w:rPr>
              <w:t>?</w:t>
            </w:r>
          </w:p>
        </w:tc>
        <w:tc>
          <w:tcPr>
            <w:tcW w:w="7105" w:type="dxa"/>
          </w:tcPr>
          <w:p w:rsidR="00244B3A" w:rsidRPr="00924C19" w:rsidRDefault="00391C46" w:rsidP="00391C46">
            <w:pPr>
              <w:rPr>
                <w:rFonts w:ascii="Garamond" w:hAnsi="Garamond"/>
              </w:rPr>
            </w:pPr>
            <w:r w:rsidRPr="00924C19">
              <w:rPr>
                <w:rFonts w:ascii="Garamond" w:hAnsi="Garamond"/>
              </w:rPr>
              <w:t xml:space="preserve">This question is asking for the total number of months that the person was homeless during the occasions listed above. </w:t>
            </w:r>
            <w:r w:rsidRPr="00924C19">
              <w:rPr>
                <w:rFonts w:ascii="Garamond" w:hAnsi="Garamond"/>
                <w:i/>
              </w:rPr>
              <w:t>Partial months should be rounded up to the next number of months.</w:t>
            </w:r>
          </w:p>
        </w:tc>
      </w:tr>
      <w:tr w:rsidR="00244B3A" w:rsidRPr="0045343F" w:rsidTr="008A5ED0">
        <w:tc>
          <w:tcPr>
            <w:tcW w:w="3685" w:type="dxa"/>
          </w:tcPr>
          <w:p w:rsidR="00C306B0" w:rsidRDefault="00C306B0" w:rsidP="00244B3A">
            <w:pPr>
              <w:rPr>
                <w:rFonts w:ascii="Garamond" w:hAnsi="Garamond"/>
              </w:rPr>
            </w:pPr>
          </w:p>
          <w:p w:rsidR="00C306B0" w:rsidRDefault="00C306B0" w:rsidP="00244B3A">
            <w:pPr>
              <w:rPr>
                <w:rFonts w:ascii="Garamond" w:hAnsi="Garamond"/>
              </w:rPr>
            </w:pPr>
          </w:p>
          <w:p w:rsidR="00C306B0" w:rsidRDefault="00C306B0" w:rsidP="00244B3A">
            <w:pPr>
              <w:rPr>
                <w:rFonts w:ascii="Garamond" w:hAnsi="Garamond"/>
              </w:rPr>
            </w:pPr>
          </w:p>
          <w:p w:rsidR="00C306B0" w:rsidRDefault="00C306B0" w:rsidP="00244B3A">
            <w:pPr>
              <w:rPr>
                <w:rFonts w:ascii="Garamond" w:hAnsi="Garamond"/>
              </w:rPr>
            </w:pPr>
          </w:p>
          <w:p w:rsidR="00C306B0" w:rsidRDefault="00C306B0" w:rsidP="00244B3A">
            <w:pPr>
              <w:rPr>
                <w:rFonts w:ascii="Garamond" w:hAnsi="Garamond"/>
              </w:rPr>
            </w:pPr>
          </w:p>
          <w:p w:rsidR="00244B3A" w:rsidRPr="0045343F" w:rsidRDefault="006D380D" w:rsidP="00244B3A">
            <w:pPr>
              <w:rPr>
                <w:rFonts w:ascii="Garamond" w:hAnsi="Garamond"/>
              </w:rPr>
            </w:pPr>
            <w:r w:rsidRPr="0045343F">
              <w:rPr>
                <w:rFonts w:ascii="Garamond" w:hAnsi="Garamond"/>
              </w:rPr>
              <w:t>18.</w:t>
            </w:r>
            <w:r w:rsidR="003818E8" w:rsidRPr="0045343F">
              <w:rPr>
                <w:rFonts w:ascii="Garamond" w:hAnsi="Garamond"/>
              </w:rPr>
              <w:t xml:space="preserve"> Disabling condition?</w:t>
            </w:r>
          </w:p>
        </w:tc>
        <w:tc>
          <w:tcPr>
            <w:tcW w:w="7105" w:type="dxa"/>
          </w:tcPr>
          <w:p w:rsidR="00244B3A" w:rsidRPr="00924C19" w:rsidRDefault="00391C46" w:rsidP="00C306B0">
            <w:pPr>
              <w:rPr>
                <w:rFonts w:ascii="Garamond" w:hAnsi="Garamond"/>
              </w:rPr>
            </w:pPr>
            <w:r w:rsidRPr="00924C19">
              <w:rPr>
                <w:rFonts w:ascii="Garamond" w:hAnsi="Garamond"/>
              </w:rPr>
              <w:t>Before asking these questions, inform the respondent again that their responses to disability questions are voluntary and that their refusal will not result in a denial of services. The goal of these questions is to compile a cross-section of information that identifies sub-populations that HUD requires all CoC communities to identify. The answers to these questions are designed to be self-reported and do not call for your personal evaluation or interpretation. While the objective is to get a response to every question, the respondents may choose not to reply to any particular question or the entire set of questions. Ask the respondent each of the questions and check a b</w:t>
            </w:r>
            <w:r w:rsidR="00C306B0">
              <w:rPr>
                <w:rFonts w:ascii="Garamond" w:hAnsi="Garamond"/>
              </w:rPr>
              <w:t>ox indicating “Yes”, “No” or “Doesn’t Know/Refused</w:t>
            </w:r>
            <w:r w:rsidRPr="00924C19">
              <w:rPr>
                <w:rFonts w:ascii="Garamond" w:hAnsi="Garamond"/>
              </w:rPr>
              <w:t>” if the client does not know the answer or refuses to answer the question. Remind them that their answers are confidential and will be used in a non-identifying manner.</w:t>
            </w:r>
          </w:p>
        </w:tc>
      </w:tr>
      <w:tr w:rsidR="00B047B2" w:rsidRPr="0045343F" w:rsidTr="008A5ED0">
        <w:tc>
          <w:tcPr>
            <w:tcW w:w="3685" w:type="dxa"/>
          </w:tcPr>
          <w:p w:rsidR="00C306B0" w:rsidRDefault="00C306B0" w:rsidP="00244B3A">
            <w:pPr>
              <w:rPr>
                <w:rFonts w:ascii="Garamond" w:hAnsi="Garamond"/>
              </w:rPr>
            </w:pPr>
          </w:p>
          <w:p w:rsidR="00C306B0" w:rsidRDefault="00C306B0" w:rsidP="00244B3A">
            <w:pPr>
              <w:rPr>
                <w:rFonts w:ascii="Garamond" w:hAnsi="Garamond"/>
              </w:rPr>
            </w:pPr>
          </w:p>
          <w:p w:rsidR="00C306B0" w:rsidRDefault="00C306B0" w:rsidP="00244B3A">
            <w:pPr>
              <w:rPr>
                <w:rFonts w:ascii="Garamond" w:hAnsi="Garamond"/>
              </w:rPr>
            </w:pPr>
          </w:p>
          <w:p w:rsidR="00C306B0" w:rsidRDefault="00C306B0" w:rsidP="00244B3A">
            <w:pPr>
              <w:rPr>
                <w:rFonts w:ascii="Garamond" w:hAnsi="Garamond"/>
              </w:rPr>
            </w:pPr>
          </w:p>
          <w:p w:rsidR="00C306B0" w:rsidRDefault="00C306B0" w:rsidP="00244B3A">
            <w:pPr>
              <w:rPr>
                <w:rFonts w:ascii="Garamond" w:hAnsi="Garamond"/>
              </w:rPr>
            </w:pPr>
          </w:p>
          <w:p w:rsidR="00B047B2" w:rsidRPr="0045343F" w:rsidRDefault="00B047B2" w:rsidP="00244B3A">
            <w:pPr>
              <w:rPr>
                <w:rFonts w:ascii="Garamond" w:hAnsi="Garamond"/>
              </w:rPr>
            </w:pPr>
            <w:r w:rsidRPr="0045343F">
              <w:rPr>
                <w:rFonts w:ascii="Garamond" w:hAnsi="Garamond"/>
              </w:rPr>
              <w:t xml:space="preserve">Examples </w:t>
            </w:r>
            <w:r w:rsidR="00C306B0">
              <w:rPr>
                <w:rFonts w:ascii="Garamond" w:hAnsi="Garamond"/>
              </w:rPr>
              <w:t>of Disabling Conditions:</w:t>
            </w:r>
          </w:p>
        </w:tc>
        <w:tc>
          <w:tcPr>
            <w:tcW w:w="7105" w:type="dxa"/>
          </w:tcPr>
          <w:tbl>
            <w:tblPr>
              <w:tblStyle w:val="TableGrid"/>
              <w:tblW w:w="0" w:type="auto"/>
              <w:tblLook w:val="04A0" w:firstRow="1" w:lastRow="0" w:firstColumn="1" w:lastColumn="0" w:noHBand="0" w:noVBand="1"/>
            </w:tblPr>
            <w:tblGrid>
              <w:gridCol w:w="3448"/>
              <w:gridCol w:w="3431"/>
            </w:tblGrid>
            <w:tr w:rsidR="00B047B2" w:rsidRPr="00924C19" w:rsidTr="00B047B2">
              <w:tc>
                <w:tcPr>
                  <w:tcW w:w="3448" w:type="dxa"/>
                </w:tcPr>
                <w:p w:rsidR="00B047B2" w:rsidRPr="00924C19" w:rsidRDefault="00B047B2" w:rsidP="00B047B2">
                  <w:pPr>
                    <w:jc w:val="center"/>
                    <w:rPr>
                      <w:rFonts w:ascii="Garamond" w:hAnsi="Garamond"/>
                    </w:rPr>
                  </w:pPr>
                  <w:r w:rsidRPr="00924C19">
                    <w:rPr>
                      <w:rFonts w:ascii="Garamond" w:hAnsi="Garamond"/>
                    </w:rPr>
                    <w:t>Chronic Health Condition</w:t>
                  </w:r>
                </w:p>
              </w:tc>
              <w:tc>
                <w:tcPr>
                  <w:tcW w:w="3431" w:type="dxa"/>
                </w:tcPr>
                <w:p w:rsidR="00B047B2" w:rsidRPr="00924C19" w:rsidRDefault="00B047B2" w:rsidP="00B047B2">
                  <w:pPr>
                    <w:jc w:val="center"/>
                    <w:rPr>
                      <w:rFonts w:ascii="Garamond" w:hAnsi="Garamond"/>
                    </w:rPr>
                  </w:pPr>
                  <w:r w:rsidRPr="00924C19">
                    <w:rPr>
                      <w:rFonts w:ascii="Garamond" w:hAnsi="Garamond"/>
                    </w:rPr>
                    <w:t>ongoing health problems or medical conditions such as diabetes, cancer, heart disease</w:t>
                  </w:r>
                </w:p>
              </w:tc>
            </w:tr>
            <w:tr w:rsidR="00B047B2" w:rsidRPr="00924C19" w:rsidTr="00B047B2">
              <w:tc>
                <w:tcPr>
                  <w:tcW w:w="3448" w:type="dxa"/>
                </w:tcPr>
                <w:p w:rsidR="00B047B2" w:rsidRPr="00924C19" w:rsidRDefault="00B047B2" w:rsidP="00B047B2">
                  <w:pPr>
                    <w:jc w:val="center"/>
                    <w:rPr>
                      <w:rFonts w:ascii="Garamond" w:hAnsi="Garamond"/>
                    </w:rPr>
                  </w:pPr>
                  <w:r w:rsidRPr="00924C19">
                    <w:rPr>
                      <w:rFonts w:ascii="Garamond" w:hAnsi="Garamond"/>
                    </w:rPr>
                    <w:t>Mental Health Problem</w:t>
                  </w:r>
                </w:p>
              </w:tc>
              <w:tc>
                <w:tcPr>
                  <w:tcW w:w="3431" w:type="dxa"/>
                </w:tcPr>
                <w:p w:rsidR="00B047B2" w:rsidRPr="00924C19" w:rsidRDefault="00C306B0" w:rsidP="00C306B0">
                  <w:pPr>
                    <w:jc w:val="center"/>
                    <w:rPr>
                      <w:rFonts w:ascii="Garamond" w:hAnsi="Garamond"/>
                    </w:rPr>
                  </w:pPr>
                  <w:r>
                    <w:rPr>
                      <w:rFonts w:ascii="Garamond" w:hAnsi="Garamond"/>
                    </w:rPr>
                    <w:t>Post-t</w:t>
                  </w:r>
                  <w:r w:rsidR="00B047B2" w:rsidRPr="00924C19">
                    <w:rPr>
                      <w:rFonts w:ascii="Garamond" w:hAnsi="Garamond"/>
                    </w:rPr>
                    <w:t xml:space="preserve">raumatic </w:t>
                  </w:r>
                  <w:r>
                    <w:rPr>
                      <w:rFonts w:ascii="Garamond" w:hAnsi="Garamond"/>
                    </w:rPr>
                    <w:t>stress d</w:t>
                  </w:r>
                  <w:r w:rsidR="00B047B2" w:rsidRPr="00924C19">
                    <w:rPr>
                      <w:rFonts w:ascii="Garamond" w:hAnsi="Garamond"/>
                    </w:rPr>
                    <w:t>isorder or PTSD</w:t>
                  </w:r>
                </w:p>
              </w:tc>
            </w:tr>
            <w:tr w:rsidR="00B047B2" w:rsidRPr="00924C19" w:rsidTr="00B047B2">
              <w:tc>
                <w:tcPr>
                  <w:tcW w:w="3448" w:type="dxa"/>
                </w:tcPr>
                <w:p w:rsidR="00B047B2" w:rsidRPr="00924C19" w:rsidRDefault="00B047B2" w:rsidP="00B047B2">
                  <w:pPr>
                    <w:jc w:val="center"/>
                    <w:rPr>
                      <w:rFonts w:ascii="Garamond" w:hAnsi="Garamond"/>
                    </w:rPr>
                  </w:pPr>
                  <w:r w:rsidRPr="00924C19">
                    <w:rPr>
                      <w:rFonts w:ascii="Garamond" w:hAnsi="Garamond"/>
                    </w:rPr>
                    <w:t>Mental Health Problem</w:t>
                  </w:r>
                </w:p>
              </w:tc>
              <w:tc>
                <w:tcPr>
                  <w:tcW w:w="3431" w:type="dxa"/>
                </w:tcPr>
                <w:p w:rsidR="00B047B2" w:rsidRPr="00924C19" w:rsidRDefault="00B047B2" w:rsidP="00B047B2">
                  <w:pPr>
                    <w:jc w:val="center"/>
                    <w:rPr>
                      <w:rFonts w:ascii="Garamond" w:hAnsi="Garamond"/>
                    </w:rPr>
                  </w:pPr>
                  <w:r w:rsidRPr="00924C19">
                    <w:rPr>
                      <w:rFonts w:ascii="Garamond" w:hAnsi="Garamond"/>
                    </w:rPr>
                    <w:t>psychiatric or emotional conditions such as depression or schizophrenia</w:t>
                  </w:r>
                </w:p>
              </w:tc>
            </w:tr>
            <w:tr w:rsidR="00B047B2" w:rsidRPr="00924C19" w:rsidTr="00B047B2">
              <w:tc>
                <w:tcPr>
                  <w:tcW w:w="3448" w:type="dxa"/>
                </w:tcPr>
                <w:p w:rsidR="00B047B2" w:rsidRPr="00924C19" w:rsidRDefault="00B047B2" w:rsidP="00B047B2">
                  <w:pPr>
                    <w:jc w:val="center"/>
                    <w:rPr>
                      <w:rFonts w:ascii="Garamond" w:hAnsi="Garamond"/>
                    </w:rPr>
                  </w:pPr>
                  <w:r w:rsidRPr="00924C19">
                    <w:rPr>
                      <w:rFonts w:ascii="Garamond" w:hAnsi="Garamond"/>
                    </w:rPr>
                    <w:t>Chronic Health Condition</w:t>
                  </w:r>
                </w:p>
              </w:tc>
              <w:tc>
                <w:tcPr>
                  <w:tcW w:w="3431" w:type="dxa"/>
                </w:tcPr>
                <w:p w:rsidR="00B047B2" w:rsidRPr="00924C19" w:rsidRDefault="00B047B2" w:rsidP="00C306B0">
                  <w:pPr>
                    <w:jc w:val="center"/>
                    <w:rPr>
                      <w:rFonts w:ascii="Garamond" w:hAnsi="Garamond"/>
                    </w:rPr>
                  </w:pPr>
                  <w:r w:rsidRPr="00924C19">
                    <w:rPr>
                      <w:rFonts w:ascii="Garamond" w:hAnsi="Garamond"/>
                    </w:rPr>
                    <w:t xml:space="preserve">traumatic </w:t>
                  </w:r>
                  <w:r w:rsidR="00C306B0">
                    <w:rPr>
                      <w:rFonts w:ascii="Garamond" w:hAnsi="Garamond"/>
                    </w:rPr>
                    <w:t>brain injury</w:t>
                  </w:r>
                  <w:r w:rsidRPr="00924C19">
                    <w:rPr>
                      <w:rFonts w:ascii="Garamond" w:hAnsi="Garamond"/>
                    </w:rPr>
                    <w:t xml:space="preserve"> from a bump, blow, or wound to the head</w:t>
                  </w:r>
                </w:p>
              </w:tc>
            </w:tr>
            <w:tr w:rsidR="00B047B2" w:rsidRPr="00924C19" w:rsidTr="00B047B2">
              <w:tc>
                <w:tcPr>
                  <w:tcW w:w="3448" w:type="dxa"/>
                </w:tcPr>
                <w:p w:rsidR="00B047B2" w:rsidRPr="00924C19" w:rsidRDefault="00B047B2" w:rsidP="00B047B2">
                  <w:pPr>
                    <w:jc w:val="center"/>
                    <w:rPr>
                      <w:rFonts w:ascii="Garamond" w:hAnsi="Garamond"/>
                    </w:rPr>
                  </w:pPr>
                  <w:r w:rsidRPr="00924C19">
                    <w:rPr>
                      <w:rFonts w:ascii="Garamond" w:hAnsi="Garamond"/>
                    </w:rPr>
                    <w:t>Developmental</w:t>
                  </w:r>
                </w:p>
              </w:tc>
              <w:tc>
                <w:tcPr>
                  <w:tcW w:w="3431" w:type="dxa"/>
                </w:tcPr>
                <w:p w:rsidR="00B047B2" w:rsidRPr="00924C19" w:rsidRDefault="00B047B2" w:rsidP="00B047B2">
                  <w:pPr>
                    <w:jc w:val="center"/>
                    <w:rPr>
                      <w:rFonts w:ascii="Garamond" w:hAnsi="Garamond"/>
                    </w:rPr>
                  </w:pPr>
                  <w:r w:rsidRPr="00924C19">
                    <w:rPr>
                      <w:rFonts w:ascii="Garamond" w:hAnsi="Garamond"/>
                    </w:rPr>
                    <w:t>Has received special education services for more than 6 months</w:t>
                  </w:r>
                </w:p>
              </w:tc>
            </w:tr>
          </w:tbl>
          <w:p w:rsidR="00B047B2" w:rsidRPr="00924C19" w:rsidRDefault="00B047B2" w:rsidP="008B2EAD">
            <w:pPr>
              <w:rPr>
                <w:rFonts w:ascii="Garamond" w:hAnsi="Garamond"/>
              </w:rPr>
            </w:pPr>
          </w:p>
        </w:tc>
      </w:tr>
      <w:tr w:rsidR="00B047B2" w:rsidRPr="0045343F" w:rsidTr="008A5ED0">
        <w:tc>
          <w:tcPr>
            <w:tcW w:w="3685" w:type="dxa"/>
          </w:tcPr>
          <w:p w:rsidR="00B047B2" w:rsidRPr="0045343F" w:rsidRDefault="00B047B2" w:rsidP="00244B3A">
            <w:pPr>
              <w:rPr>
                <w:rFonts w:ascii="Garamond" w:hAnsi="Garamond"/>
              </w:rPr>
            </w:pPr>
            <w:bookmarkStart w:id="0" w:name="_GoBack"/>
            <w:bookmarkEnd w:id="0"/>
          </w:p>
        </w:tc>
        <w:tc>
          <w:tcPr>
            <w:tcW w:w="7105" w:type="dxa"/>
          </w:tcPr>
          <w:p w:rsidR="00B047B2" w:rsidRPr="0045343F" w:rsidRDefault="00B047B2" w:rsidP="008B2EAD">
            <w:pPr>
              <w:rPr>
                <w:rFonts w:ascii="Garamond" w:hAnsi="Garamond"/>
              </w:rPr>
            </w:pPr>
          </w:p>
        </w:tc>
      </w:tr>
      <w:tr w:rsidR="00244B3A" w:rsidRPr="0045343F" w:rsidTr="008A5ED0">
        <w:tc>
          <w:tcPr>
            <w:tcW w:w="3685" w:type="dxa"/>
          </w:tcPr>
          <w:p w:rsidR="00C306B0" w:rsidRDefault="00C306B0" w:rsidP="00244B3A">
            <w:pPr>
              <w:rPr>
                <w:rFonts w:ascii="Garamond" w:hAnsi="Garamond"/>
              </w:rPr>
            </w:pPr>
          </w:p>
          <w:p w:rsidR="00C306B0" w:rsidRDefault="00C306B0" w:rsidP="00244B3A">
            <w:pPr>
              <w:rPr>
                <w:rFonts w:ascii="Garamond" w:hAnsi="Garamond"/>
              </w:rPr>
            </w:pPr>
          </w:p>
          <w:p w:rsidR="00244B3A" w:rsidRPr="0045343F" w:rsidRDefault="006D380D" w:rsidP="00244B3A">
            <w:pPr>
              <w:rPr>
                <w:rFonts w:ascii="Garamond" w:hAnsi="Garamond"/>
              </w:rPr>
            </w:pPr>
            <w:r w:rsidRPr="0045343F">
              <w:rPr>
                <w:rFonts w:ascii="Garamond" w:hAnsi="Garamond"/>
              </w:rPr>
              <w:t>Three Domestic Violence questions</w:t>
            </w:r>
          </w:p>
        </w:tc>
        <w:tc>
          <w:tcPr>
            <w:tcW w:w="7105" w:type="dxa"/>
          </w:tcPr>
          <w:p w:rsidR="008B2EAD" w:rsidRPr="00AA3D02" w:rsidRDefault="00A45814" w:rsidP="00C306B0">
            <w:pPr>
              <w:rPr>
                <w:rFonts w:ascii="Garamond" w:hAnsi="Garamond"/>
              </w:rPr>
            </w:pPr>
            <w:r w:rsidRPr="00AA3D02">
              <w:rPr>
                <w:rFonts w:ascii="Garamond" w:hAnsi="Garamond"/>
              </w:rPr>
              <w:t>The following 3 questions are related to Domestic Violence.</w:t>
            </w:r>
            <w:r w:rsidR="00B207AD" w:rsidRPr="00AA3D02">
              <w:rPr>
                <w:rFonts w:ascii="Garamond" w:hAnsi="Garamond"/>
              </w:rPr>
              <w:t xml:space="preserve"> </w:t>
            </w:r>
            <w:r w:rsidR="00C306B0">
              <w:rPr>
                <w:rFonts w:ascii="Garamond" w:hAnsi="Garamond" w:cs="Arial"/>
              </w:rPr>
              <w:t>If respondent answers yes for Domestic Violence victim/s</w:t>
            </w:r>
            <w:r w:rsidR="00AA3D02" w:rsidRPr="00AA3D02">
              <w:rPr>
                <w:rFonts w:ascii="Garamond" w:hAnsi="Garamond" w:cs="Arial"/>
              </w:rPr>
              <w:t xml:space="preserve">urvivor, </w:t>
            </w:r>
            <w:r w:rsidR="00C306B0">
              <w:rPr>
                <w:rFonts w:ascii="Garamond" w:hAnsi="Garamond" w:cs="Arial"/>
              </w:rPr>
              <w:t>ask “A</w:t>
            </w:r>
            <w:r w:rsidR="00AA3D02" w:rsidRPr="00AA3D02">
              <w:rPr>
                <w:rFonts w:ascii="Garamond" w:hAnsi="Garamond" w:cs="Arial"/>
              </w:rPr>
              <w:t xml:space="preserve">re you currently fleeing?".  HUD </w:t>
            </w:r>
            <w:r w:rsidR="00C306B0">
              <w:rPr>
                <w:rFonts w:ascii="Garamond" w:hAnsi="Garamond" w:cs="Arial"/>
              </w:rPr>
              <w:t>requires</w:t>
            </w:r>
            <w:r w:rsidR="00AA3D02" w:rsidRPr="00AA3D02">
              <w:rPr>
                <w:rFonts w:ascii="Garamond" w:hAnsi="Garamond" w:cs="Arial"/>
              </w:rPr>
              <w:t xml:space="preserve"> that data reported on survivors of domestic violence should be limited to reporting on those who are currently experiencing homelessness because they are fleeing domestic violence, dating violence, sexual assault or stalking, as opposed to reporting on survivors who have ever experienced these circumstances</w:t>
            </w:r>
            <w:r w:rsidR="00C306B0">
              <w:rPr>
                <w:rFonts w:ascii="Garamond" w:hAnsi="Garamond" w:cs="Arial"/>
              </w:rPr>
              <w:t>.</w:t>
            </w:r>
          </w:p>
        </w:tc>
      </w:tr>
    </w:tbl>
    <w:p w:rsidR="008B2EAD" w:rsidRDefault="008B2EAD" w:rsidP="00244B3A">
      <w:pPr>
        <w:rPr>
          <w:rFonts w:ascii="Garamond" w:hAnsi="Garamond"/>
          <w:sz w:val="24"/>
          <w:szCs w:val="24"/>
        </w:rPr>
      </w:pPr>
    </w:p>
    <w:p w:rsidR="00884ECF" w:rsidRDefault="00884ECF" w:rsidP="00244B3A">
      <w:pPr>
        <w:rPr>
          <w:rFonts w:ascii="Garamond" w:hAnsi="Garamond"/>
          <w:sz w:val="24"/>
          <w:szCs w:val="24"/>
        </w:rPr>
      </w:pPr>
      <w:r>
        <w:rPr>
          <w:rFonts w:ascii="Garamond" w:hAnsi="Garamond"/>
          <w:sz w:val="24"/>
          <w:szCs w:val="24"/>
        </w:rPr>
        <w:t xml:space="preserve">If </w:t>
      </w:r>
      <w:r w:rsidR="003251B9">
        <w:rPr>
          <w:rFonts w:ascii="Garamond" w:hAnsi="Garamond"/>
          <w:sz w:val="24"/>
          <w:szCs w:val="24"/>
        </w:rPr>
        <w:t>respondent</w:t>
      </w:r>
      <w:r>
        <w:rPr>
          <w:rFonts w:ascii="Garamond" w:hAnsi="Garamond"/>
          <w:sz w:val="24"/>
          <w:szCs w:val="24"/>
        </w:rPr>
        <w:t xml:space="preserve"> is an unaccompanied youth under the age of 25</w:t>
      </w:r>
      <w:r w:rsidR="00C306B0">
        <w:rPr>
          <w:rFonts w:ascii="Garamond" w:hAnsi="Garamond"/>
          <w:sz w:val="24"/>
          <w:szCs w:val="24"/>
        </w:rPr>
        <w:t>,</w:t>
      </w:r>
      <w:r>
        <w:rPr>
          <w:rFonts w:ascii="Garamond" w:hAnsi="Garamond"/>
          <w:sz w:val="24"/>
          <w:szCs w:val="24"/>
        </w:rPr>
        <w:t xml:space="preserve"> continue </w:t>
      </w:r>
      <w:r w:rsidR="00C306B0">
        <w:rPr>
          <w:rFonts w:ascii="Garamond" w:hAnsi="Garamond"/>
          <w:sz w:val="24"/>
          <w:szCs w:val="24"/>
        </w:rPr>
        <w:t>on with the Youth Addendum survey.</w:t>
      </w:r>
    </w:p>
    <w:p w:rsidR="00884ECF" w:rsidRDefault="00884ECF" w:rsidP="00244B3A">
      <w:pPr>
        <w:rPr>
          <w:rFonts w:ascii="Garamond" w:hAnsi="Garamond"/>
          <w:sz w:val="24"/>
          <w:szCs w:val="24"/>
        </w:rPr>
      </w:pPr>
    </w:p>
    <w:p w:rsidR="00C306B0" w:rsidRPr="0045343F" w:rsidRDefault="00C306B0" w:rsidP="00244B3A">
      <w:pPr>
        <w:rPr>
          <w:rFonts w:ascii="Garamond" w:hAnsi="Garamond"/>
          <w:sz w:val="24"/>
          <w:szCs w:val="24"/>
        </w:rPr>
      </w:pPr>
      <w:r>
        <w:rPr>
          <w:rFonts w:ascii="Garamond" w:hAnsi="Garamond"/>
          <w:sz w:val="24"/>
          <w:szCs w:val="24"/>
        </w:rPr>
        <w:t>Otherwise, tell respondent:</w:t>
      </w:r>
    </w:p>
    <w:p w:rsidR="00924C19" w:rsidRPr="00C306B0" w:rsidRDefault="00C306B0" w:rsidP="00C306B0">
      <w:pPr>
        <w:pStyle w:val="Default"/>
        <w:jc w:val="center"/>
        <w:rPr>
          <w:i/>
          <w:sz w:val="23"/>
          <w:szCs w:val="23"/>
        </w:rPr>
      </w:pPr>
      <w:r w:rsidRPr="00C306B0">
        <w:rPr>
          <w:bCs/>
          <w:i/>
          <w:sz w:val="23"/>
          <w:szCs w:val="23"/>
        </w:rPr>
        <w:t>“</w:t>
      </w:r>
      <w:r w:rsidR="00232F79" w:rsidRPr="00C306B0">
        <w:rPr>
          <w:bCs/>
          <w:i/>
          <w:sz w:val="23"/>
          <w:szCs w:val="23"/>
        </w:rPr>
        <w:t>Those are all the questions I have for you. We realize that some of the topics covered are personal and can be difficult to think and talk about. We appreciate your willingness to participate tonight. Thank you for taking the survey!</w:t>
      </w:r>
      <w:r w:rsidRPr="00C306B0">
        <w:rPr>
          <w:bCs/>
          <w:i/>
          <w:sz w:val="23"/>
          <w:szCs w:val="23"/>
        </w:rPr>
        <w:t>”</w:t>
      </w:r>
    </w:p>
    <w:p w:rsidR="006D380D" w:rsidRPr="0045343F" w:rsidRDefault="006D380D" w:rsidP="00244B3A">
      <w:pPr>
        <w:rPr>
          <w:rFonts w:ascii="Garamond" w:hAnsi="Garamond"/>
          <w:sz w:val="24"/>
          <w:szCs w:val="24"/>
        </w:rPr>
      </w:pPr>
      <w:r w:rsidRPr="0045343F">
        <w:rPr>
          <w:rFonts w:ascii="Garamond" w:hAnsi="Garamond"/>
          <w:sz w:val="24"/>
          <w:szCs w:val="24"/>
        </w:rPr>
        <w:t xml:space="preserve"> </w:t>
      </w:r>
    </w:p>
    <w:sectPr w:rsidR="006D380D" w:rsidRPr="0045343F" w:rsidSect="00470B13">
      <w:headerReference w:type="default" r:id="rId6"/>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5343F" w:rsidRDefault="0045343F" w:rsidP="0045343F">
      <w:pPr>
        <w:spacing w:after="0" w:line="240" w:lineRule="auto"/>
      </w:pPr>
      <w:r>
        <w:separator/>
      </w:r>
    </w:p>
  </w:endnote>
  <w:endnote w:type="continuationSeparator" w:id="0">
    <w:p w:rsidR="0045343F" w:rsidRDefault="0045343F" w:rsidP="0045343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Segoe UI">
    <w:panose1 w:val="020B0502040204020203"/>
    <w:charset w:val="00"/>
    <w:family w:val="swiss"/>
    <w:pitch w:val="variable"/>
    <w:sig w:usb0="E10022FF" w:usb1="C000E47F" w:usb2="00000029" w:usb3="00000000" w:csb0="000001DF"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5343F" w:rsidRDefault="0045343F" w:rsidP="0045343F">
      <w:pPr>
        <w:spacing w:after="0" w:line="240" w:lineRule="auto"/>
      </w:pPr>
      <w:r>
        <w:separator/>
      </w:r>
    </w:p>
  </w:footnote>
  <w:footnote w:type="continuationSeparator" w:id="0">
    <w:p w:rsidR="0045343F" w:rsidRDefault="0045343F" w:rsidP="0045343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5343F" w:rsidRDefault="0045343F">
    <w:pPr>
      <w:pStyle w:val="Header"/>
    </w:pPr>
    <w:r>
      <w:rPr>
        <w:rFonts w:ascii="Garamond" w:hAnsi="Garamond" w:cs="Arial"/>
        <w:b/>
        <w:noProof/>
        <w:color w:val="FF0000"/>
        <w:szCs w:val="24"/>
      </w:rPr>
      <mc:AlternateContent>
        <mc:Choice Requires="wps">
          <w:drawing>
            <wp:anchor distT="0" distB="0" distL="114300" distR="114300" simplePos="0" relativeHeight="251667456" behindDoc="0" locked="0" layoutInCell="1" allowOverlap="1" wp14:anchorId="000B6475" wp14:editId="50199752">
              <wp:simplePos x="0" y="0"/>
              <wp:positionH relativeFrom="margin">
                <wp:align>right</wp:align>
              </wp:positionH>
              <wp:positionV relativeFrom="paragraph">
                <wp:posOffset>-261140</wp:posOffset>
              </wp:positionV>
              <wp:extent cx="468086" cy="380455"/>
              <wp:effectExtent l="38100" t="19050" r="27305" b="38735"/>
              <wp:wrapNone/>
              <wp:docPr id="6" name="5-Point Star 6"/>
              <wp:cNvGraphicFramePr/>
              <a:graphic xmlns:a="http://schemas.openxmlformats.org/drawingml/2006/main">
                <a:graphicData uri="http://schemas.microsoft.com/office/word/2010/wordprocessingShape">
                  <wps:wsp>
                    <wps:cNvSpPr/>
                    <wps:spPr>
                      <a:xfrm>
                        <a:off x="0" y="0"/>
                        <a:ext cx="468086" cy="380455"/>
                      </a:xfrm>
                      <a:prstGeom prst="star5">
                        <a:avLst/>
                      </a:prstGeom>
                      <a:solidFill>
                        <a:srgbClr val="5B9BD5"/>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BAE89B8" id="5-Point Star 6" o:spid="_x0000_s1026" style="position:absolute;margin-left:-14.35pt;margin-top:-20.55pt;width:36.85pt;height:29.95pt;z-index:25166745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coordsize="468086,38045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" path="m,145321r178794,1l234043,r55249,145322l468086,145321,323438,235133r55251,145321l234043,290640,89397,380454,144648,235133,,145321xe" fillcolor="#5b9bd5" strokecolor="#41719c" strokeweight="1pt">
              <v:stroke joinstyle="miter"/>
              <v:path arrowok="t" o:connecttype="custom" o:connectlocs="0,145321;178794,145322;234043,0;289292,145322;468086,145321;323438,235133;378689,380454;234043,290640;89397,380454;144648,235133;0,145321" o:connectangles="0,0,0,0,0,0,0,0,0,0,0"/>
              <w10:wrap anchorx="margin"/>
            </v:shape>
          </w:pict>
        </mc:Fallback>
      </mc:AlternateContent>
    </w:r>
    <w:r>
      <w:rPr>
        <w:rFonts w:ascii="Garamond" w:hAnsi="Garamond" w:cs="Arial"/>
        <w:b/>
        <w:noProof/>
        <w:color w:val="FF0000"/>
        <w:szCs w:val="24"/>
      </w:rPr>
      <mc:AlternateContent>
        <mc:Choice Requires="wps">
          <w:drawing>
            <wp:anchor distT="0" distB="0" distL="114300" distR="114300" simplePos="0" relativeHeight="251665408" behindDoc="0" locked="0" layoutInCell="1" allowOverlap="1" wp14:anchorId="000B6475" wp14:editId="50199752">
              <wp:simplePos x="0" y="0"/>
              <wp:positionH relativeFrom="column">
                <wp:posOffset>4843780</wp:posOffset>
              </wp:positionH>
              <wp:positionV relativeFrom="paragraph">
                <wp:posOffset>-269719</wp:posOffset>
              </wp:positionV>
              <wp:extent cx="468086" cy="380455"/>
              <wp:effectExtent l="38100" t="19050" r="27305" b="38735"/>
              <wp:wrapNone/>
              <wp:docPr id="5" name="5-Point Star 5"/>
              <wp:cNvGraphicFramePr/>
              <a:graphic xmlns:a="http://schemas.openxmlformats.org/drawingml/2006/main">
                <a:graphicData uri="http://schemas.microsoft.com/office/word/2010/wordprocessingShape">
                  <wps:wsp>
                    <wps:cNvSpPr/>
                    <wps:spPr>
                      <a:xfrm>
                        <a:off x="0" y="0"/>
                        <a:ext cx="468086" cy="380455"/>
                      </a:xfrm>
                      <a:prstGeom prst="star5">
                        <a:avLst/>
                      </a:prstGeom>
                      <a:solidFill>
                        <a:srgbClr val="5B9BD5"/>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C716214" id="5-Point Star 5" o:spid="_x0000_s1026" style="position:absolute;margin-left:381.4pt;margin-top:-21.25pt;width:36.85pt;height:29.9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468086,38045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" path="m,145321r178794,1l234043,r55249,145322l468086,145321,323438,235133r55251,145321l234043,290640,89397,380454,144648,235133,,145321xe" fillcolor="#5b9bd5" strokecolor="#41719c" strokeweight="1pt">
              <v:stroke joinstyle="miter"/>
              <v:path arrowok="t" o:connecttype="custom" o:connectlocs="0,145321;178794,145322;234043,0;289292,145322;468086,145321;323438,235133;378689,380454;234043,290640;89397,380454;144648,235133;0,145321" o:connectangles="0,0,0,0,0,0,0,0,0,0,0"/>
            </v:shape>
          </w:pict>
        </mc:Fallback>
      </mc:AlternateContent>
    </w:r>
    <w:r>
      <w:rPr>
        <w:rFonts w:ascii="Garamond" w:hAnsi="Garamond" w:cs="Arial"/>
        <w:b/>
        <w:noProof/>
        <w:color w:val="FF0000"/>
        <w:szCs w:val="24"/>
      </w:rPr>
      <mc:AlternateContent>
        <mc:Choice Requires="wps">
          <w:drawing>
            <wp:anchor distT="0" distB="0" distL="114300" distR="114300" simplePos="0" relativeHeight="251661312" behindDoc="0" locked="0" layoutInCell="1" allowOverlap="1" wp14:anchorId="000B6475" wp14:editId="50199752">
              <wp:simplePos x="0" y="0"/>
              <wp:positionH relativeFrom="column">
                <wp:posOffset>1532375</wp:posOffset>
              </wp:positionH>
              <wp:positionV relativeFrom="paragraph">
                <wp:posOffset>-252885</wp:posOffset>
              </wp:positionV>
              <wp:extent cx="468086" cy="380455"/>
              <wp:effectExtent l="38100" t="19050" r="27305" b="38735"/>
              <wp:wrapNone/>
              <wp:docPr id="3" name="5-Point Star 3"/>
              <wp:cNvGraphicFramePr/>
              <a:graphic xmlns:a="http://schemas.openxmlformats.org/drawingml/2006/main">
                <a:graphicData uri="http://schemas.microsoft.com/office/word/2010/wordprocessingShape">
                  <wps:wsp>
                    <wps:cNvSpPr/>
                    <wps:spPr>
                      <a:xfrm>
                        <a:off x="0" y="0"/>
                        <a:ext cx="468086" cy="380455"/>
                      </a:xfrm>
                      <a:prstGeom prst="star5">
                        <a:avLst/>
                      </a:prstGeom>
                      <a:solidFill>
                        <a:srgbClr val="5B9BD5"/>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3528778" id="5-Point Star 3" o:spid="_x0000_s1026" style="position:absolute;margin-left:120.65pt;margin-top:-19.9pt;width:36.85pt;height:29.9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468086,38045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" path="m,145321r178794,1l234043,r55249,145322l468086,145321,323438,235133r55251,145321l234043,290640,89397,380454,144648,235133,,145321xe" fillcolor="#5b9bd5" strokecolor="#41719c" strokeweight="1pt">
              <v:stroke joinstyle="miter"/>
              <v:path arrowok="t" o:connecttype="custom" o:connectlocs="0,145321;178794,145322;234043,0;289292,145322;468086,145321;323438,235133;378689,380454;234043,290640;89397,380454;144648,235133;0,145321" o:connectangles="0,0,0,0,0,0,0,0,0,0,0"/>
            </v:shape>
          </w:pict>
        </mc:Fallback>
      </mc:AlternateContent>
    </w:r>
    <w:r>
      <w:rPr>
        <w:rFonts w:ascii="Garamond" w:hAnsi="Garamond" w:cs="Arial"/>
        <w:b/>
        <w:noProof/>
        <w:color w:val="FF0000"/>
        <w:szCs w:val="24"/>
      </w:rPr>
      <mc:AlternateContent>
        <mc:Choice Requires="wps">
          <w:drawing>
            <wp:anchor distT="0" distB="0" distL="114300" distR="114300" simplePos="0" relativeHeight="251663360" behindDoc="0" locked="0" layoutInCell="1" allowOverlap="1" wp14:anchorId="000B6475" wp14:editId="50199752">
              <wp:simplePos x="0" y="0"/>
              <wp:positionH relativeFrom="margin">
                <wp:align>center</wp:align>
              </wp:positionH>
              <wp:positionV relativeFrom="paragraph">
                <wp:posOffset>-269983</wp:posOffset>
              </wp:positionV>
              <wp:extent cx="468086" cy="380455"/>
              <wp:effectExtent l="38100" t="19050" r="27305" b="38735"/>
              <wp:wrapNone/>
              <wp:docPr id="4" name="5-Point Star 4"/>
              <wp:cNvGraphicFramePr/>
              <a:graphic xmlns:a="http://schemas.openxmlformats.org/drawingml/2006/main">
                <a:graphicData uri="http://schemas.microsoft.com/office/word/2010/wordprocessingShape">
                  <wps:wsp>
                    <wps:cNvSpPr/>
                    <wps:spPr>
                      <a:xfrm>
                        <a:off x="0" y="0"/>
                        <a:ext cx="468086" cy="380455"/>
                      </a:xfrm>
                      <a:prstGeom prst="star5">
                        <a:avLst/>
                      </a:prstGeom>
                      <a:solidFill>
                        <a:srgbClr val="5B9BD5"/>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7AFC536" id="5-Point Star 4" o:spid="_x0000_s1026" style="position:absolute;margin-left:0;margin-top:-21.25pt;width:36.85pt;height:29.95pt;z-index:251663360;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coordsize="468086,38045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" path="m,145321r178794,1l234043,r55249,145322l468086,145321,323438,235133r55251,145321l234043,290640,89397,380454,144648,235133,,145321xe" fillcolor="#5b9bd5" strokecolor="#41719c" strokeweight="1pt">
              <v:stroke joinstyle="miter"/>
              <v:path arrowok="t" o:connecttype="custom" o:connectlocs="0,145321;178794,145322;234043,0;289292,145322;468086,145321;323438,235133;378689,380454;234043,290640;89397,380454;144648,235133;0,145321" o:connectangles="0,0,0,0,0,0,0,0,0,0,0"/>
              <w10:wrap anchorx="margin"/>
            </v:shape>
          </w:pict>
        </mc:Fallback>
      </mc:AlternateContent>
    </w:r>
    <w:r>
      <w:rPr>
        <w:rFonts w:ascii="Garamond" w:hAnsi="Garamond" w:cs="Arial"/>
        <w:b/>
        <w:noProof/>
        <w:color w:val="FF0000"/>
        <w:szCs w:val="24"/>
      </w:rPr>
      <mc:AlternateContent>
        <mc:Choice Requires="wps">
          <w:drawing>
            <wp:anchor distT="0" distB="0" distL="114300" distR="114300" simplePos="0" relativeHeight="251659264" behindDoc="0" locked="0" layoutInCell="1" allowOverlap="1" wp14:anchorId="000B6475" wp14:editId="50199752">
              <wp:simplePos x="0" y="0"/>
              <wp:positionH relativeFrom="margin">
                <wp:align>left</wp:align>
              </wp:positionH>
              <wp:positionV relativeFrom="paragraph">
                <wp:posOffset>-274249</wp:posOffset>
              </wp:positionV>
              <wp:extent cx="468086" cy="380455"/>
              <wp:effectExtent l="38100" t="19050" r="27305" b="38735"/>
              <wp:wrapNone/>
              <wp:docPr id="2" name="5-Point Star 2"/>
              <wp:cNvGraphicFramePr/>
              <a:graphic xmlns:a="http://schemas.openxmlformats.org/drawingml/2006/main">
                <a:graphicData uri="http://schemas.microsoft.com/office/word/2010/wordprocessingShape">
                  <wps:wsp>
                    <wps:cNvSpPr/>
                    <wps:spPr>
                      <a:xfrm>
                        <a:off x="0" y="0"/>
                        <a:ext cx="468086" cy="380455"/>
                      </a:xfrm>
                      <a:prstGeom prst="star5">
                        <a:avLst/>
                      </a:prstGeom>
                      <a:solidFill>
                        <a:srgbClr val="5B9BD5"/>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FAA01C5" id="5-Point Star 2" o:spid="_x0000_s1026" style="position:absolute;margin-left:0;margin-top:-21.6pt;width:36.85pt;height:29.95pt;z-index:25165926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coordsize="468086,38045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" path="m,145321r178794,1l234043,r55249,145322l468086,145321,323438,235133r55251,145321l234043,290640,89397,380454,144648,235133,,145321xe" fillcolor="#5b9bd5" strokecolor="#41719c" strokeweight="1pt">
              <v:stroke joinstyle="miter"/>
              <v:path arrowok="t" o:connecttype="custom" o:connectlocs="0,145321;178794,145322;234043,0;289292,145322;468086,145321;323438,235133;378689,380454;234043,290640;89397,380454;144648,235133;0,145321" o:connectangles="0,0,0,0,0,0,0,0,0,0,0"/>
              <w10:wrap anchorx="margin"/>
            </v:shape>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70B13"/>
    <w:rsid w:val="0004529E"/>
    <w:rsid w:val="00050B63"/>
    <w:rsid w:val="000700D2"/>
    <w:rsid w:val="000C5BFE"/>
    <w:rsid w:val="000F641D"/>
    <w:rsid w:val="00232F79"/>
    <w:rsid w:val="00244B3A"/>
    <w:rsid w:val="002F050D"/>
    <w:rsid w:val="003251B9"/>
    <w:rsid w:val="0034522B"/>
    <w:rsid w:val="003818E8"/>
    <w:rsid w:val="00391C46"/>
    <w:rsid w:val="003D6973"/>
    <w:rsid w:val="003E0DC6"/>
    <w:rsid w:val="0043011B"/>
    <w:rsid w:val="0045343F"/>
    <w:rsid w:val="00470B13"/>
    <w:rsid w:val="004A7199"/>
    <w:rsid w:val="004C3C0A"/>
    <w:rsid w:val="00567910"/>
    <w:rsid w:val="00624B43"/>
    <w:rsid w:val="006562CA"/>
    <w:rsid w:val="00667797"/>
    <w:rsid w:val="00691AD8"/>
    <w:rsid w:val="006D380D"/>
    <w:rsid w:val="00884ECF"/>
    <w:rsid w:val="008868C3"/>
    <w:rsid w:val="008A5ED0"/>
    <w:rsid w:val="008B2EAD"/>
    <w:rsid w:val="00924C19"/>
    <w:rsid w:val="00925A3E"/>
    <w:rsid w:val="00965F5F"/>
    <w:rsid w:val="00A00E1E"/>
    <w:rsid w:val="00A35D4D"/>
    <w:rsid w:val="00A45814"/>
    <w:rsid w:val="00A76BBC"/>
    <w:rsid w:val="00AA3D02"/>
    <w:rsid w:val="00B047B2"/>
    <w:rsid w:val="00B207AD"/>
    <w:rsid w:val="00B9078D"/>
    <w:rsid w:val="00BD165F"/>
    <w:rsid w:val="00C2624C"/>
    <w:rsid w:val="00C306B0"/>
    <w:rsid w:val="00D05468"/>
    <w:rsid w:val="00E178BD"/>
    <w:rsid w:val="00EC5C05"/>
    <w:rsid w:val="00F56135"/>
    <w:rsid w:val="00F818E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222FE23-C9F8-4A0F-8572-8E964B6F99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244B3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3D6973"/>
    <w:pPr>
      <w:ind w:left="720"/>
      <w:contextualSpacing/>
    </w:pPr>
  </w:style>
  <w:style w:type="paragraph" w:styleId="Header">
    <w:name w:val="header"/>
    <w:basedOn w:val="Normal"/>
    <w:link w:val="HeaderChar"/>
    <w:uiPriority w:val="99"/>
    <w:unhideWhenUsed/>
    <w:rsid w:val="0045343F"/>
    <w:pPr>
      <w:tabs>
        <w:tab w:val="center" w:pos="4680"/>
        <w:tab w:val="right" w:pos="9360"/>
      </w:tabs>
      <w:spacing w:after="0" w:line="240" w:lineRule="auto"/>
    </w:pPr>
  </w:style>
  <w:style w:type="character" w:customStyle="1" w:styleId="HeaderChar">
    <w:name w:val="Header Char"/>
    <w:basedOn w:val="DefaultParagraphFont"/>
    <w:link w:val="Header"/>
    <w:uiPriority w:val="99"/>
    <w:rsid w:val="0045343F"/>
  </w:style>
  <w:style w:type="paragraph" w:styleId="Footer">
    <w:name w:val="footer"/>
    <w:basedOn w:val="Normal"/>
    <w:link w:val="FooterChar"/>
    <w:uiPriority w:val="99"/>
    <w:unhideWhenUsed/>
    <w:rsid w:val="0045343F"/>
    <w:pPr>
      <w:tabs>
        <w:tab w:val="center" w:pos="4680"/>
        <w:tab w:val="right" w:pos="9360"/>
      </w:tabs>
      <w:spacing w:after="0" w:line="240" w:lineRule="auto"/>
    </w:pPr>
  </w:style>
  <w:style w:type="character" w:customStyle="1" w:styleId="FooterChar">
    <w:name w:val="Footer Char"/>
    <w:basedOn w:val="DefaultParagraphFont"/>
    <w:link w:val="Footer"/>
    <w:uiPriority w:val="99"/>
    <w:rsid w:val="0045343F"/>
  </w:style>
  <w:style w:type="paragraph" w:customStyle="1" w:styleId="Default">
    <w:name w:val="Default"/>
    <w:rsid w:val="00232F79"/>
    <w:pPr>
      <w:autoSpaceDE w:val="0"/>
      <w:autoSpaceDN w:val="0"/>
      <w:adjustRightInd w:val="0"/>
      <w:spacing w:after="0" w:line="240" w:lineRule="auto"/>
    </w:pPr>
    <w:rPr>
      <w:rFonts w:ascii="Calibri" w:hAnsi="Calibri" w:cs="Calibri"/>
      <w:color w:val="000000"/>
      <w:sz w:val="24"/>
      <w:szCs w:val="24"/>
    </w:rPr>
  </w:style>
  <w:style w:type="paragraph" w:styleId="BalloonText">
    <w:name w:val="Balloon Text"/>
    <w:basedOn w:val="Normal"/>
    <w:link w:val="BalloonTextChar"/>
    <w:uiPriority w:val="99"/>
    <w:semiHidden/>
    <w:unhideWhenUsed/>
    <w:rsid w:val="003E0DC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E0DC6"/>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1268</Words>
  <Characters>7230</Characters>
  <Application>Microsoft Office Word</Application>
  <DocSecurity>4</DocSecurity>
  <Lines>60</Lines>
  <Paragraphs>16</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8482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Kelly Purington</dc:creator>
  <cp:keywords/>
  <dc:description/>
  <cp:lastModifiedBy>Heather Dyer</cp:lastModifiedBy>
  <cp:revision>2</cp:revision>
  <cp:lastPrinted>2018-12-06T15:52:00Z</cp:lastPrinted>
  <dcterms:created xsi:type="dcterms:W3CDTF">2018-12-06T19:41:00Z</dcterms:created>
  <dcterms:modified xsi:type="dcterms:W3CDTF">2018-12-06T19:41:00Z</dcterms:modified>
</cp:coreProperties>
</file>