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5E8533" w14:textId="77777777" w:rsidR="0014013F" w:rsidRPr="0061746D" w:rsidRDefault="0061746D" w:rsidP="0061746D">
      <w:pPr>
        <w:jc w:val="center"/>
        <w:rPr>
          <w:b/>
        </w:rPr>
      </w:pPr>
      <w:bookmarkStart w:id="0" w:name="_Hlk501117946"/>
      <w:r w:rsidRPr="0061746D">
        <w:rPr>
          <w:b/>
        </w:rPr>
        <w:t>Statewide Homeless Council</w:t>
      </w:r>
    </w:p>
    <w:bookmarkEnd w:id="0"/>
    <w:p w14:paraId="7628D236" w14:textId="77777777" w:rsidR="0061746D" w:rsidRPr="0061746D" w:rsidRDefault="006C6490" w:rsidP="0061746D">
      <w:pPr>
        <w:jc w:val="center"/>
        <w:rPr>
          <w:b/>
        </w:rPr>
      </w:pPr>
      <w:r>
        <w:rPr>
          <w:b/>
        </w:rPr>
        <w:t>June 12</w:t>
      </w:r>
      <w:r w:rsidR="00F105A2">
        <w:rPr>
          <w:b/>
        </w:rPr>
        <w:t>,</w:t>
      </w:r>
      <w:r w:rsidR="0009750C">
        <w:rPr>
          <w:b/>
        </w:rPr>
        <w:t xml:space="preserve"> 2018</w:t>
      </w:r>
    </w:p>
    <w:p w14:paraId="171555E9" w14:textId="77777777" w:rsidR="0061746D" w:rsidRDefault="00E56A11" w:rsidP="0061746D">
      <w:pPr>
        <w:jc w:val="center"/>
        <w:rPr>
          <w:b/>
        </w:rPr>
      </w:pPr>
      <w:r>
        <w:rPr>
          <w:b/>
        </w:rPr>
        <w:t>9:30</w:t>
      </w:r>
      <w:r w:rsidR="0061746D" w:rsidRPr="0061746D">
        <w:rPr>
          <w:b/>
        </w:rPr>
        <w:t xml:space="preserve"> AM to 2:00 PM</w:t>
      </w:r>
    </w:p>
    <w:p w14:paraId="288D7B87" w14:textId="77777777" w:rsidR="0061746D" w:rsidRDefault="0061746D" w:rsidP="0061746D">
      <w:pPr>
        <w:rPr>
          <w:b/>
        </w:rPr>
      </w:pPr>
    </w:p>
    <w:p w14:paraId="56C8A024" w14:textId="77777777" w:rsidR="0061746D" w:rsidRDefault="00B33F4D" w:rsidP="00B33F4D">
      <w:pPr>
        <w:rPr>
          <w:b/>
        </w:rPr>
      </w:pPr>
      <w:r>
        <w:rPr>
          <w:b/>
        </w:rPr>
        <w:t xml:space="preserve">Location: </w:t>
      </w:r>
      <w:r>
        <w:rPr>
          <w:b/>
        </w:rPr>
        <w:tab/>
      </w:r>
      <w:r w:rsidR="0009750C">
        <w:rPr>
          <w:b/>
        </w:rPr>
        <w:t>MaineHousing, 353 Water</w:t>
      </w:r>
      <w:r w:rsidR="00781D24">
        <w:rPr>
          <w:b/>
        </w:rPr>
        <w:t xml:space="preserve"> Street,</w:t>
      </w:r>
      <w:r w:rsidR="00A9458A">
        <w:rPr>
          <w:b/>
        </w:rPr>
        <w:t xml:space="preserve"> </w:t>
      </w:r>
      <w:r w:rsidR="00E56A11">
        <w:rPr>
          <w:b/>
        </w:rPr>
        <w:t>Augusta, Maine</w:t>
      </w:r>
    </w:p>
    <w:p w14:paraId="69B46476" w14:textId="77777777" w:rsidR="0061746D" w:rsidRDefault="0061746D" w:rsidP="0061746D">
      <w:pPr>
        <w:rPr>
          <w:b/>
        </w:rPr>
      </w:pPr>
      <w:r>
        <w:rPr>
          <w:b/>
        </w:rPr>
        <w:tab/>
      </w:r>
      <w:r>
        <w:rPr>
          <w:b/>
        </w:rPr>
        <w:tab/>
        <w:t>SHC meets regularly the second Tuesday of each month</w:t>
      </w:r>
    </w:p>
    <w:p w14:paraId="487EE579" w14:textId="77777777" w:rsidR="00CC3764" w:rsidRDefault="00CC3764" w:rsidP="0061746D">
      <w:pPr>
        <w:rPr>
          <w:b/>
        </w:rPr>
      </w:pPr>
    </w:p>
    <w:p w14:paraId="47362E4B" w14:textId="77777777" w:rsidR="00F105A2" w:rsidRDefault="00F105A2" w:rsidP="0061746D">
      <w:r>
        <w:rPr>
          <w:b/>
        </w:rPr>
        <w:t>Members</w:t>
      </w:r>
      <w:r w:rsidR="0061746D">
        <w:rPr>
          <w:b/>
        </w:rPr>
        <w:t xml:space="preserve">: </w:t>
      </w:r>
      <w:r w:rsidR="00C419F2">
        <w:t>Cullen Ryan</w:t>
      </w:r>
      <w:r w:rsidR="003465D9">
        <w:t xml:space="preserve"> (</w:t>
      </w:r>
      <w:r w:rsidR="00581F10">
        <w:t>RII</w:t>
      </w:r>
      <w:r w:rsidR="003465D9">
        <w:t>)</w:t>
      </w:r>
      <w:r w:rsidR="00C419F2">
        <w:t xml:space="preserve">, </w:t>
      </w:r>
      <w:r w:rsidR="001724AC">
        <w:t xml:space="preserve">Melanie </w:t>
      </w:r>
      <w:proofErr w:type="spellStart"/>
      <w:r w:rsidR="001724AC">
        <w:t>LaM</w:t>
      </w:r>
      <w:r w:rsidR="00581F10">
        <w:t>ore</w:t>
      </w:r>
      <w:proofErr w:type="spellEnd"/>
      <w:r w:rsidR="00581F10">
        <w:t xml:space="preserve"> Gagnon (RII), Bill Higgins (RI), </w:t>
      </w:r>
      <w:r w:rsidR="001724AC">
        <w:t xml:space="preserve">Josh D’Alessio (RIII), Donna Kelley (RII), Boyd </w:t>
      </w:r>
      <w:proofErr w:type="spellStart"/>
      <w:r w:rsidR="001724AC">
        <w:t>Kronholm</w:t>
      </w:r>
      <w:proofErr w:type="spellEnd"/>
      <w:r w:rsidR="001724AC">
        <w:t xml:space="preserve"> (RIII)</w:t>
      </w:r>
      <w:r w:rsidR="00A86A68">
        <w:t>,</w:t>
      </w:r>
      <w:r w:rsidR="00A86A68" w:rsidRPr="00A86A68">
        <w:t xml:space="preserve"> </w:t>
      </w:r>
      <w:r w:rsidR="00A86A68">
        <w:t>Lauren Bustard (MaineHousing)</w:t>
      </w:r>
    </w:p>
    <w:p w14:paraId="049ADD33" w14:textId="77777777" w:rsidR="00F105A2" w:rsidRDefault="00F105A2" w:rsidP="0061746D"/>
    <w:p w14:paraId="44249ADC" w14:textId="77777777" w:rsidR="00F105A2" w:rsidRPr="00F105A2" w:rsidRDefault="00F105A2" w:rsidP="0061746D">
      <w:r>
        <w:t xml:space="preserve">Members not able to attend: </w:t>
      </w:r>
      <w:r w:rsidR="001724AC">
        <w:t xml:space="preserve">David </w:t>
      </w:r>
      <w:proofErr w:type="spellStart"/>
      <w:r w:rsidR="001724AC">
        <w:t>McClusky</w:t>
      </w:r>
      <w:proofErr w:type="spellEnd"/>
      <w:r w:rsidR="001724AC">
        <w:t xml:space="preserve"> (RIII)</w:t>
      </w:r>
      <w:r w:rsidR="00A86A68">
        <w:t>,</w:t>
      </w:r>
      <w:r w:rsidR="00A86A68" w:rsidRPr="00A86A68">
        <w:t xml:space="preserve"> </w:t>
      </w:r>
      <w:r w:rsidR="00A86A68">
        <w:t>Chet Barnes (DHHS-SAMHS),</w:t>
      </w:r>
      <w:r w:rsidR="00A86A68" w:rsidRPr="00A86A68">
        <w:t xml:space="preserve"> </w:t>
      </w:r>
      <w:r w:rsidR="00A86A68">
        <w:t>Rob Parritt (RI),</w:t>
      </w:r>
      <w:r w:rsidR="00A86A68" w:rsidRPr="00A86A68">
        <w:t xml:space="preserve"> </w:t>
      </w:r>
      <w:r w:rsidR="00A86A68">
        <w:t>Elizabeth Szatkowski (</w:t>
      </w:r>
      <w:r w:rsidR="00EB4F6C">
        <w:t>RI)</w:t>
      </w:r>
    </w:p>
    <w:p w14:paraId="4B55BFA4" w14:textId="77777777" w:rsidR="0061746D" w:rsidRPr="00D825B2" w:rsidRDefault="0061746D" w:rsidP="0061746D">
      <w:pPr>
        <w:rPr>
          <w:b/>
          <w:sz w:val="18"/>
        </w:rPr>
      </w:pPr>
    </w:p>
    <w:p w14:paraId="33A5C8A0" w14:textId="77777777" w:rsidR="0061746D" w:rsidRPr="0061746D" w:rsidRDefault="0061746D" w:rsidP="0061746D">
      <w:r>
        <w:rPr>
          <w:b/>
        </w:rPr>
        <w:t>Guests:</w:t>
      </w:r>
      <w:r w:rsidR="00B7502E" w:rsidRPr="00B7502E">
        <w:t xml:space="preserve"> </w:t>
      </w:r>
      <w:r w:rsidR="00B7502E">
        <w:t xml:space="preserve">Donna Yellen (Preble Street), </w:t>
      </w:r>
      <w:r w:rsidR="005C2DC7">
        <w:t xml:space="preserve">Alley Smith (Veterans, Inc.), </w:t>
      </w:r>
      <w:r w:rsidR="007242C1">
        <w:t>Fran Walsh</w:t>
      </w:r>
      <w:r w:rsidR="005C2DC7">
        <w:t xml:space="preserve"> (Families and Children Together), Ginny Dill (Shalom House), </w:t>
      </w:r>
      <w:r w:rsidR="0071252B">
        <w:t>Cindy Namer (MaineHo</w:t>
      </w:r>
      <w:r w:rsidR="001724AC">
        <w:t>using),</w:t>
      </w:r>
      <w:r w:rsidR="007242C1">
        <w:t xml:space="preserve"> Cheryl Harkins (HVJ), </w:t>
      </w:r>
      <w:r w:rsidR="007A32FD">
        <w:t xml:space="preserve">Ed Jordan (Citizen), </w:t>
      </w:r>
      <w:r w:rsidR="00A86A68">
        <w:t xml:space="preserve">Arwen Agee (VA, </w:t>
      </w:r>
      <w:proofErr w:type="spellStart"/>
      <w:r w:rsidR="00A86A68">
        <w:t>Togus</w:t>
      </w:r>
      <w:proofErr w:type="spellEnd"/>
      <w:r w:rsidR="00A86A68">
        <w:t>), Rob Liscord (Preble Street VHS), Charlie Noble (</w:t>
      </w:r>
      <w:proofErr w:type="spellStart"/>
      <w:r w:rsidR="00A86A68">
        <w:t>Huot</w:t>
      </w:r>
      <w:proofErr w:type="spellEnd"/>
      <w:r w:rsidR="00A86A68">
        <w:t xml:space="preserve"> House), Todd </w:t>
      </w:r>
      <w:proofErr w:type="spellStart"/>
      <w:r w:rsidR="00A86A68">
        <w:t>Diedon</w:t>
      </w:r>
      <w:proofErr w:type="spellEnd"/>
      <w:r w:rsidR="00A86A68">
        <w:t xml:space="preserve"> (</w:t>
      </w:r>
      <w:proofErr w:type="spellStart"/>
      <w:r w:rsidR="00A86A68">
        <w:t>Huot</w:t>
      </w:r>
      <w:proofErr w:type="spellEnd"/>
      <w:r w:rsidR="00A86A68">
        <w:t xml:space="preserve"> House</w:t>
      </w:r>
      <w:r w:rsidR="00D537DD">
        <w:t xml:space="preserve">), Chris Bicknell (New Beginnings), Kristin </w:t>
      </w:r>
      <w:proofErr w:type="spellStart"/>
      <w:r w:rsidR="00D537DD">
        <w:t>Jiorle</w:t>
      </w:r>
      <w:proofErr w:type="spellEnd"/>
      <w:r w:rsidR="00D537DD">
        <w:t xml:space="preserve"> (</w:t>
      </w:r>
      <w:proofErr w:type="spellStart"/>
      <w:r w:rsidR="00D537DD">
        <w:t>AdCare</w:t>
      </w:r>
      <w:proofErr w:type="spellEnd"/>
      <w:r w:rsidR="00D537DD">
        <w:t xml:space="preserve"> Educational </w:t>
      </w:r>
      <w:r w:rsidR="00EB4F6C">
        <w:t>Institute</w:t>
      </w:r>
      <w:r w:rsidR="00D537DD">
        <w:t>)</w:t>
      </w:r>
    </w:p>
    <w:p w14:paraId="7A0E77FD" w14:textId="77777777" w:rsidR="0061746D" w:rsidRPr="00D825B2" w:rsidRDefault="0061746D" w:rsidP="0061746D">
      <w:pPr>
        <w:rPr>
          <w:b/>
          <w:sz w:val="18"/>
        </w:rPr>
      </w:pPr>
    </w:p>
    <w:p w14:paraId="181E2B42" w14:textId="77777777" w:rsidR="0061746D" w:rsidRDefault="0061746D" w:rsidP="0061746D">
      <w:r>
        <w:rPr>
          <w:b/>
        </w:rPr>
        <w:t xml:space="preserve">Minutes: </w:t>
      </w:r>
      <w:r w:rsidR="0009750C">
        <w:t>Scott Tibbitts (MaineHousing)</w:t>
      </w:r>
    </w:p>
    <w:p w14:paraId="586E50AD" w14:textId="77777777" w:rsidR="00107586" w:rsidRDefault="00107586" w:rsidP="0061746D"/>
    <w:p w14:paraId="1B19E48D" w14:textId="77777777" w:rsidR="007A32FD" w:rsidRDefault="00C419F2" w:rsidP="00680E04">
      <w:r>
        <w:rPr>
          <w:b/>
        </w:rPr>
        <w:t xml:space="preserve">Minutes </w:t>
      </w:r>
      <w:r w:rsidR="00D6669F">
        <w:t xml:space="preserve">of </w:t>
      </w:r>
      <w:r w:rsidR="00D537DD">
        <w:t>May 8</w:t>
      </w:r>
      <w:r w:rsidR="0071252B">
        <w:t>, 2018</w:t>
      </w:r>
      <w:r w:rsidR="00FA3A23">
        <w:t xml:space="preserve"> were </w:t>
      </w:r>
      <w:r w:rsidR="005C2DC7">
        <w:t>reviewed</w:t>
      </w:r>
      <w:r w:rsidR="0071252B">
        <w:t xml:space="preserve"> and approved as submitted.</w:t>
      </w:r>
    </w:p>
    <w:p w14:paraId="4B61B7AF" w14:textId="77777777" w:rsidR="00D537DD" w:rsidRDefault="00D537DD" w:rsidP="00680E04">
      <w:pPr>
        <w:rPr>
          <w:b/>
        </w:rPr>
      </w:pPr>
    </w:p>
    <w:p w14:paraId="7ED092D5" w14:textId="77777777" w:rsidR="00D537DD" w:rsidRDefault="00D537DD" w:rsidP="00680E04">
      <w:r>
        <w:rPr>
          <w:b/>
        </w:rPr>
        <w:t xml:space="preserve">SHC Meeting Protocols: </w:t>
      </w:r>
      <w:r>
        <w:t>Cullen</w:t>
      </w:r>
      <w:r w:rsidR="004E2CB2">
        <w:t xml:space="preserve"> put together a short list of suggestions designed to help SHC meetings run more smoothly and be more effective. Cindy suggested adding a way to clarify who is attending as a member and who is a guest (this would make tallying votes easier too), and </w:t>
      </w:r>
      <w:r w:rsidR="00EB4F6C">
        <w:t xml:space="preserve">that </w:t>
      </w:r>
      <w:r w:rsidR="004E2CB2">
        <w:t>discussions refer to the relevant sections of the Plan they are intended to address, to aid in tracking and reporting out on our progress toward those goals. Any further suggestions can be emailed to Cullen.</w:t>
      </w:r>
    </w:p>
    <w:p w14:paraId="229DE28D" w14:textId="77777777" w:rsidR="004E2CB2" w:rsidRDefault="004E2CB2" w:rsidP="00680E04">
      <w:pPr>
        <w:rPr>
          <w:b/>
        </w:rPr>
      </w:pPr>
    </w:p>
    <w:p w14:paraId="1E0907BA" w14:textId="77777777" w:rsidR="00F8542F" w:rsidRDefault="00A55F1D" w:rsidP="00680E04">
      <w:r w:rsidRPr="007E6311">
        <w:rPr>
          <w:b/>
        </w:rPr>
        <w:t xml:space="preserve">Policy Committee: </w:t>
      </w:r>
      <w:r w:rsidR="003E2DB3">
        <w:t>(</w:t>
      </w:r>
      <w:r w:rsidR="00DC1CFA" w:rsidRPr="00DC1CFA">
        <w:t>see P</w:t>
      </w:r>
      <w:r w:rsidR="003E2DB3">
        <w:t xml:space="preserve">olicy Committee notes posted on </w:t>
      </w:r>
      <w:hyperlink r:id="rId11" w:history="1">
        <w:r w:rsidR="00BD61EB" w:rsidRPr="00692056">
          <w:rPr>
            <w:rStyle w:val="Hyperlink"/>
          </w:rPr>
          <w:t>www.mainehomelessplanning.org</w:t>
        </w:r>
      </w:hyperlink>
      <w:r w:rsidR="00BD61EB">
        <w:t xml:space="preserve"> </w:t>
      </w:r>
      <w:r w:rsidR="00DC1CFA" w:rsidRPr="00DC1CFA">
        <w:t>for full details)</w:t>
      </w:r>
    </w:p>
    <w:p w14:paraId="5B7A2F81" w14:textId="77777777" w:rsidR="00E571A3" w:rsidRDefault="00102C31" w:rsidP="008B55F5">
      <w:r>
        <w:rPr>
          <w:b/>
          <w:bCs/>
        </w:rPr>
        <w:t>Federal:</w:t>
      </w:r>
      <w:r>
        <w:t xml:space="preserve">  </w:t>
      </w:r>
      <w:r w:rsidR="004E2CB2">
        <w:t>The House is still working on their version of the ‘Farm Bill’. The most recent version, that did not pass, would have cut SNAP by more than $17B over 10 years and imposed work requirements. The House version of the THUD Appropriations bill does not include enough to fully</w:t>
      </w:r>
      <w:r w:rsidR="00872C6C">
        <w:t xml:space="preserve"> fund HCV. The Senate version would fully fund HCV and Homeless Programs.</w:t>
      </w:r>
    </w:p>
    <w:p w14:paraId="797D45E5" w14:textId="77777777" w:rsidR="000F3091" w:rsidRDefault="0047285A" w:rsidP="0047285A">
      <w:r w:rsidRPr="003F4B70">
        <w:rPr>
          <w:b/>
        </w:rPr>
        <w:t>State:</w:t>
      </w:r>
      <w:r>
        <w:t xml:space="preserve"> </w:t>
      </w:r>
      <w:r w:rsidR="00E573A6">
        <w:t xml:space="preserve"> </w:t>
      </w:r>
      <w:r w:rsidR="00872C6C">
        <w:t>The Legislature may reconvene in a special session to address unfinished business. If they do not, several bills we have been following will die on the table, including those dealing with BRAP, and recovery residences.</w:t>
      </w:r>
    </w:p>
    <w:p w14:paraId="55EF60D2" w14:textId="77777777" w:rsidR="00B5788B" w:rsidRDefault="00B5788B" w:rsidP="0047285A">
      <w:pPr>
        <w:rPr>
          <w:b/>
        </w:rPr>
      </w:pPr>
    </w:p>
    <w:p w14:paraId="5B62313A" w14:textId="77777777" w:rsidR="004A6446" w:rsidRDefault="00CC414C" w:rsidP="0047285A">
      <w:r>
        <w:rPr>
          <w:b/>
        </w:rPr>
        <w:t>Continuum</w:t>
      </w:r>
      <w:r w:rsidR="0047285A">
        <w:rPr>
          <w:b/>
        </w:rPr>
        <w:t xml:space="preserve"> Updates:</w:t>
      </w:r>
      <w:r w:rsidR="0047285A">
        <w:t xml:space="preserve"> </w:t>
      </w:r>
      <w:r w:rsidR="00851C53">
        <w:t>Reviewing Board membership and opening nominations; Coordinated Entry is up and running but will require better coordination between 211 and providers.</w:t>
      </w:r>
      <w:r w:rsidR="00EB4F6C">
        <w:t xml:space="preserve"> Waiting for the NOFA.</w:t>
      </w:r>
    </w:p>
    <w:p w14:paraId="61076F36" w14:textId="77777777" w:rsidR="008A1B52" w:rsidRDefault="008A1B52" w:rsidP="0047285A"/>
    <w:p w14:paraId="75424F18" w14:textId="77777777" w:rsidR="008A1B52" w:rsidRDefault="008A1B52" w:rsidP="0047285A">
      <w:r w:rsidRPr="00107586">
        <w:rPr>
          <w:b/>
        </w:rPr>
        <w:t>RHC’s:</w:t>
      </w:r>
      <w:r w:rsidR="00581F10">
        <w:t xml:space="preserve">  </w:t>
      </w:r>
      <w:r w:rsidR="00851C53">
        <w:t>R3 Conducted CE T</w:t>
      </w:r>
      <w:r w:rsidR="00EB4F6C">
        <w:t>raining. R2 hosted a training on</w:t>
      </w:r>
      <w:r w:rsidR="00851C53">
        <w:t xml:space="preserve"> BRAP and Shelter Plus Care. R1 Voted to approve Cheryl Harkins as their new HVJ representative. Bill H. made a MOTION that SHC approve and recognize Cheryl as a Region 1 SHC Member. Seconded and PASSED without objection.</w:t>
      </w:r>
    </w:p>
    <w:p w14:paraId="0BE13BD1" w14:textId="77777777" w:rsidR="001C5FD8" w:rsidRDefault="001C5FD8" w:rsidP="004664F6">
      <w:pPr>
        <w:rPr>
          <w:b/>
        </w:rPr>
      </w:pPr>
    </w:p>
    <w:p w14:paraId="5AC06A36" w14:textId="77777777" w:rsidR="007E5A2E" w:rsidRDefault="003728F3" w:rsidP="00D537DD">
      <w:r>
        <w:rPr>
          <w:b/>
        </w:rPr>
        <w:t>LTS</w:t>
      </w:r>
      <w:r w:rsidR="001C5FD8">
        <w:rPr>
          <w:b/>
        </w:rPr>
        <w:t xml:space="preserve">: </w:t>
      </w:r>
      <w:r w:rsidR="00264752">
        <w:t xml:space="preserve"> </w:t>
      </w:r>
      <w:r w:rsidR="006604F7">
        <w:t xml:space="preserve">Bangor – Lots of concern recently over the number of encampments - no solid numbers, just observations, but something the community wants to address. LTS numbers are still very low. Bath/Brunswick numbers also very low. Portland still working from several lists, although </w:t>
      </w:r>
      <w:r w:rsidR="00EB4F6C">
        <w:t>the first three are now at or near</w:t>
      </w:r>
      <w:r w:rsidR="006604F7">
        <w:t xml:space="preserve"> zero. The newest list started with about 70 people and is already down to 35.</w:t>
      </w:r>
    </w:p>
    <w:p w14:paraId="22B776AE" w14:textId="77777777" w:rsidR="002B20D6" w:rsidRPr="002B20D6" w:rsidRDefault="002B20D6" w:rsidP="004664F6"/>
    <w:p w14:paraId="7350BB9D" w14:textId="77777777" w:rsidR="007730F0" w:rsidRDefault="001C5FD8" w:rsidP="00D537DD">
      <w:r>
        <w:rPr>
          <w:b/>
        </w:rPr>
        <w:t>D</w:t>
      </w:r>
      <w:r w:rsidR="00866AC5">
        <w:rPr>
          <w:b/>
        </w:rPr>
        <w:t>HHS Updates</w:t>
      </w:r>
      <w:proofErr w:type="gramStart"/>
      <w:r w:rsidR="00866AC5">
        <w:rPr>
          <w:b/>
        </w:rPr>
        <w:t>:</w:t>
      </w:r>
      <w:r w:rsidR="00FB1BE2">
        <w:rPr>
          <w:b/>
        </w:rPr>
        <w:t xml:space="preserve"> </w:t>
      </w:r>
      <w:r w:rsidR="002E7BEF">
        <w:t xml:space="preserve"> </w:t>
      </w:r>
      <w:r w:rsidR="006604F7">
        <w:t>(</w:t>
      </w:r>
      <w:proofErr w:type="gramEnd"/>
      <w:r w:rsidR="006604F7">
        <w:t>no DHHS representative today, updates provided by partner agencies)</w:t>
      </w:r>
    </w:p>
    <w:p w14:paraId="7B3A5E08" w14:textId="77777777" w:rsidR="00EB4F6C" w:rsidRDefault="00EB4F6C" w:rsidP="00D537DD">
      <w:r>
        <w:lastRenderedPageBreak/>
        <w:t>-</w:t>
      </w:r>
      <w:r w:rsidR="006604F7">
        <w:t xml:space="preserve">The PATH RFP has been posted. </w:t>
      </w:r>
    </w:p>
    <w:p w14:paraId="09365D9C" w14:textId="7BA10CFF" w:rsidR="006604F7" w:rsidRDefault="00EB4F6C" w:rsidP="00D537DD">
      <w:r>
        <w:t>-</w:t>
      </w:r>
      <w:r w:rsidR="006604F7">
        <w:t>The state seems to be moving toward more of a “fee for service” model in their recent contracts, rather than f</w:t>
      </w:r>
      <w:r>
        <w:t>lat contractual fees. This chang</w:t>
      </w:r>
      <w:r w:rsidR="006604F7">
        <w:t xml:space="preserve">e will have huge impacts on all substance </w:t>
      </w:r>
      <w:r w:rsidR="00535DD7">
        <w:t>use disorder</w:t>
      </w:r>
      <w:r w:rsidR="006604F7">
        <w:t xml:space="preserve"> treatment provides, but especially on our </w:t>
      </w:r>
      <w:r w:rsidR="00535DD7">
        <w:t>SUD</w:t>
      </w:r>
      <w:r w:rsidR="006604F7">
        <w:t xml:space="preserve"> shelters. There is a stay on the implementation of the change until January. Cullen will try to get someone from the Department to come to SHC to speak about this.</w:t>
      </w:r>
      <w:r w:rsidR="005923D5">
        <w:t xml:space="preserve"> The Bangor Daily did a piece on this: </w:t>
      </w:r>
      <w:hyperlink r:id="rId12" w:history="1">
        <w:r w:rsidR="005923D5">
          <w:rPr>
            <w:rStyle w:val="Hyperlink"/>
          </w:rPr>
          <w:t>https://bangordailynews.com/2018/05/31/mainefocus/addiction-agencies-across-maine-say-their-programs-may-not-survive-dhhs-changes/</w:t>
        </w:r>
      </w:hyperlink>
      <w:r w:rsidR="005923D5">
        <w:t xml:space="preserve"> </w:t>
      </w:r>
    </w:p>
    <w:p w14:paraId="05B1D12A" w14:textId="77777777" w:rsidR="007730F0" w:rsidRDefault="005923D5" w:rsidP="00953AEF">
      <w:r>
        <w:t xml:space="preserve">-PNMI’s </w:t>
      </w:r>
      <w:r w:rsidR="00257AB2">
        <w:t>– looking for ways that shelters and other providers working with clients who need this level of care can better access these beds. The process seems to be working well in Portland and Bangor, but it is more difficult in other areas, especially with clients who do not want to relocate.</w:t>
      </w:r>
    </w:p>
    <w:p w14:paraId="11B1E12C" w14:textId="77777777" w:rsidR="00257AB2" w:rsidRDefault="00257AB2" w:rsidP="00953AEF">
      <w:r>
        <w:t>-BRAP is still frozen. There is some movement in S+C, mostly due to turnover, and only in limited areas.</w:t>
      </w:r>
    </w:p>
    <w:p w14:paraId="70180F33" w14:textId="4D0344DE" w:rsidR="00257AB2" w:rsidRDefault="00257AB2" w:rsidP="00953AEF">
      <w:r>
        <w:t>-OCFS is working with Matt Aronson and local youth prov</w:t>
      </w:r>
      <w:r w:rsidR="00535DD7">
        <w:t>iders in anticipation of the</w:t>
      </w:r>
      <w:r>
        <w:t xml:space="preserve"> YHDP awards.</w:t>
      </w:r>
    </w:p>
    <w:p w14:paraId="660C1CE6" w14:textId="77777777" w:rsidR="004D050E" w:rsidRPr="002B0670" w:rsidRDefault="004D050E" w:rsidP="003465D9"/>
    <w:p w14:paraId="79BD89AE" w14:textId="77777777" w:rsidR="00EB4F6C" w:rsidRDefault="008F482B" w:rsidP="001724AC">
      <w:bookmarkStart w:id="1" w:name="_Hlk517264953"/>
      <w:r w:rsidRPr="006C5B93">
        <w:rPr>
          <w:b/>
        </w:rPr>
        <w:t>MaineHousing Updates</w:t>
      </w:r>
      <w:r>
        <w:rPr>
          <w:b/>
        </w:rPr>
        <w:t>:</w:t>
      </w:r>
      <w:r w:rsidR="00FF79E1">
        <w:rPr>
          <w:b/>
        </w:rPr>
        <w:t xml:space="preserve"> </w:t>
      </w:r>
      <w:r w:rsidR="00257AB2">
        <w:t xml:space="preserve">MaineHousing’s HCV department has applied for 30 additional </w:t>
      </w:r>
      <w:r w:rsidR="0028035C">
        <w:t xml:space="preserve">vouchers for Non-Elderly Disabled applicants. These will be directed for homeless households, but HUD requires that they be drawn from the agency’s ‘regular’ waitlist. MaineHousing, and many other PHA’s, have set-aside programs for homeless households, so they are not on the regular waitlist, and having a newly combined centralized wait list for the state complicates this even further. We may need to ask for a waiver – along with other Maine PHA’s who are applying for these vouchers. HUD’s efforts to solve homelessness are all about focusing on those with the longest time homeless, and the most vulnerable, so insisting on drawing from the regular HCV waitlist for these vouchers is totally counter to that approach. A MOTION was made, seconded, and PASSED that SHC reach out to Senator Collin’s office to express these concerns. </w:t>
      </w:r>
    </w:p>
    <w:bookmarkEnd w:id="1"/>
    <w:p w14:paraId="7757C827" w14:textId="77777777" w:rsidR="00EB4F6C" w:rsidRDefault="00EB4F6C" w:rsidP="001724AC">
      <w:r>
        <w:t>-</w:t>
      </w:r>
      <w:r w:rsidR="0028035C">
        <w:t xml:space="preserve">MaineHousing’s Housing Trust Fund RFP should be out very soon – it will target homeless populations including LTS/CH. </w:t>
      </w:r>
    </w:p>
    <w:p w14:paraId="7DA66864" w14:textId="77777777" w:rsidR="00EB4F6C" w:rsidRDefault="00EB4F6C" w:rsidP="001724AC">
      <w:r>
        <w:t>-</w:t>
      </w:r>
      <w:r w:rsidR="0028035C">
        <w:t xml:space="preserve">Several providers recently met with Dan Brennan to discuss a possible proposal for recovery housing. It was a good conversation and </w:t>
      </w:r>
      <w:r w:rsidR="00A83340">
        <w:t xml:space="preserve">others are welcome to participate in future discussions on this. </w:t>
      </w:r>
    </w:p>
    <w:p w14:paraId="73FFB7A4" w14:textId="77777777" w:rsidR="00EB4F6C" w:rsidRDefault="00EB4F6C" w:rsidP="001724AC">
      <w:r>
        <w:t>-</w:t>
      </w:r>
      <w:r w:rsidR="00A83340">
        <w:t xml:space="preserve">The idea of a Universal Application has many positive benefits, and could simplify the application process, especially for those who are homeless, but the real difficulty is how to make this work </w:t>
      </w:r>
      <w:proofErr w:type="gramStart"/>
      <w:r w:rsidR="00A83340">
        <w:t>in regard to</w:t>
      </w:r>
      <w:proofErr w:type="gramEnd"/>
      <w:r w:rsidR="00A83340">
        <w:t xml:space="preserve"> waitlist requirements. </w:t>
      </w:r>
    </w:p>
    <w:p w14:paraId="3434FD66" w14:textId="77777777" w:rsidR="00FF79E1" w:rsidRPr="00257AB2" w:rsidRDefault="00EB4F6C" w:rsidP="001724AC">
      <w:r>
        <w:t>-MaineHousing is</w:t>
      </w:r>
      <w:r w:rsidR="00A83340">
        <w:t xml:space="preserve"> beg</w:t>
      </w:r>
      <w:r>
        <w:t>inn</w:t>
      </w:r>
      <w:r w:rsidR="00A83340">
        <w:t xml:space="preserve">ing the process of drafting the next Annual Update to the state’s Consolidated Plan. Paula Weber will be seeking input on the </w:t>
      </w:r>
      <w:r>
        <w:t xml:space="preserve">Con </w:t>
      </w:r>
      <w:r w:rsidR="00A83340">
        <w:t>Plan over the next few months, and then presenting a DRAFT for Public comment later in the fall. There will be a meeting in Augusta on July 30, and one in Presque Isle on the 31</w:t>
      </w:r>
      <w:r w:rsidR="00A83340" w:rsidRPr="00A83340">
        <w:rPr>
          <w:vertAlign w:val="superscript"/>
        </w:rPr>
        <w:t>st</w:t>
      </w:r>
      <w:r w:rsidR="00A83340">
        <w:t>. SHC would like Paula to attend on August 14</w:t>
      </w:r>
      <w:r w:rsidR="00A83340" w:rsidRPr="00A83340">
        <w:rPr>
          <w:vertAlign w:val="superscript"/>
        </w:rPr>
        <w:t>th</w:t>
      </w:r>
      <w:r w:rsidR="00A83340">
        <w:t xml:space="preserve">, from 12:15 to 1:00, to discuss the </w:t>
      </w:r>
      <w:r>
        <w:t xml:space="preserve">Con </w:t>
      </w:r>
      <w:r w:rsidR="00A83340">
        <w:t xml:space="preserve">Plan. After this Annual Update is submitted, a new 5 Year Consolidated Plan will be due next year. </w:t>
      </w:r>
    </w:p>
    <w:p w14:paraId="6FE9FE67" w14:textId="77777777" w:rsidR="008B55F5" w:rsidRDefault="008B55F5" w:rsidP="008B55F5"/>
    <w:p w14:paraId="7ED1B923" w14:textId="266FD4F8" w:rsidR="00EB4F6C" w:rsidRDefault="005E6C85" w:rsidP="001F5D4A">
      <w:r>
        <w:rPr>
          <w:b/>
        </w:rPr>
        <w:t xml:space="preserve">Family Homelessness: </w:t>
      </w:r>
      <w:r>
        <w:t>Discussion began with a review of the section from the Statewide Plan titled “Visual Overview of the Plan for Families Experiencing Homelessness” and a rough inventory of shelters that serve families in each of the three regions of the state. HVJ is trying to map out these resources</w:t>
      </w:r>
      <w:r w:rsidR="00EB4F6C">
        <w:t xml:space="preserve">. </w:t>
      </w:r>
      <w:r>
        <w:t>There is talk of the Salvation Army opening a large family shelter in the Bangor area, though they will not be seeking ESG funding for this effort. FACT is also looking at developing a family shelter in Bangor. They currently provide Navigator Services, and referrals to shelters in surrounding areas.</w:t>
      </w:r>
      <w:r w:rsidR="00AC4510">
        <w:t xml:space="preserve"> Several other agencies are also proposing </w:t>
      </w:r>
      <w:r w:rsidR="00AE7C15">
        <w:t>to develop</w:t>
      </w:r>
      <w:r w:rsidR="00AC4510">
        <w:t xml:space="preserve"> new shelters. How many beds do we need? Do we really need more shelters? Or should efforts be focusing on other types</w:t>
      </w:r>
      <w:r w:rsidR="00EB4F6C">
        <w:t xml:space="preserve"> of housing opportunities?</w:t>
      </w:r>
      <w:r w:rsidR="00FE1957">
        <w:t xml:space="preserve"> </w:t>
      </w:r>
    </w:p>
    <w:p w14:paraId="4EB88081" w14:textId="2AAD2AA9" w:rsidR="00815A11" w:rsidRDefault="00EB4F6C" w:rsidP="001F5D4A">
      <w:r>
        <w:t>-</w:t>
      </w:r>
      <w:r w:rsidR="00AC4510">
        <w:t xml:space="preserve">The GA office in Bangor (shout out to </w:t>
      </w:r>
      <w:proofErr w:type="spellStart"/>
      <w:r w:rsidR="00AC4510">
        <w:t>Rindy</w:t>
      </w:r>
      <w:proofErr w:type="spellEnd"/>
      <w:r w:rsidR="00AC4510">
        <w:t xml:space="preserve"> </w:t>
      </w:r>
      <w:proofErr w:type="spellStart"/>
      <w:r w:rsidR="00AC4510">
        <w:t>Fogler</w:t>
      </w:r>
      <w:proofErr w:type="spellEnd"/>
      <w:r w:rsidR="00AC4510">
        <w:t>!) does a good job of helping those who are homeless, but it is not like that everywhere. Veteran’s Services has also experienced difficulties when trying to work with some GA offices. GA’s can on</w:t>
      </w:r>
      <w:r w:rsidR="00482DE2">
        <w:t>ly provide a temporary fix. T</w:t>
      </w:r>
      <w:r w:rsidR="00AC4510">
        <w:t>hey</w:t>
      </w:r>
      <w:r w:rsidR="00482DE2">
        <w:t xml:space="preserve"> can</w:t>
      </w:r>
      <w:r w:rsidR="00AC4510">
        <w:t xml:space="preserve"> put a family up for a week or two, </w:t>
      </w:r>
      <w:r w:rsidR="00482DE2">
        <w:t xml:space="preserve">but if there is no place for that family to go, and it stretches into several months, the GA could use up lots of money very quickly, so they are reluctant to even start. </w:t>
      </w:r>
      <w:r w:rsidR="00AC4510">
        <w:t>Can we establish some protocols</w:t>
      </w:r>
      <w:r w:rsidR="00482DE2">
        <w:t xml:space="preserve"> that would allow GA’s to act as a bridge, so long as the family was actively working with a provider to secure a voucher and housing unit? That might require a legislative rule change. GA rules are sometimes vague, and open to </w:t>
      </w:r>
      <w:r w:rsidR="00482DE2">
        <w:lastRenderedPageBreak/>
        <w:t xml:space="preserve">interpretation, which is why they are not always applied consistently from place to place. Maybe we should focus on the ‘service center’ areas and build relationships with local agencies and their GA offices. Maybe DHHS can include language in their contracts with local GA offices that would improve this situation. Maybe we can get GA offices to participate in Coordinated Entry – again, start with service center areas and work from there. Some GA offices participated in HPRP efforts and that worked very well. </w:t>
      </w:r>
      <w:r w:rsidR="00FE1957">
        <w:t>The offices in Lewiston and Auburn are already working with local providers to h</w:t>
      </w:r>
      <w:r w:rsidR="00AE7C15">
        <w:t>elp identify homeless and/or at-</w:t>
      </w:r>
      <w:r w:rsidR="00FE1957">
        <w:t xml:space="preserve">risk families and targeting them for available resources. Looking at data from CAP agencies is also a good way to identify those at risk, or get a sense of the number of at risk households </w:t>
      </w:r>
      <w:proofErr w:type="gramStart"/>
      <w:r w:rsidR="00FE1957">
        <w:t>in a given</w:t>
      </w:r>
      <w:proofErr w:type="gramEnd"/>
      <w:r w:rsidR="00FE1957">
        <w:t xml:space="preserve"> area. </w:t>
      </w:r>
    </w:p>
    <w:p w14:paraId="1726BA65" w14:textId="77777777" w:rsidR="00815A11" w:rsidRDefault="00815A11" w:rsidP="001F5D4A">
      <w:r>
        <w:t>-</w:t>
      </w:r>
      <w:r w:rsidR="00FE1957">
        <w:t xml:space="preserve">Perhaps SHC could prepare a document to present to the incoming administration, outlining the issues and proposing some solutions. We need a system wide approach to all of this. Some of the agencies proposing these new shelters are not connected to SHC, the RCH’s, or MCOC.  Cullen will </w:t>
      </w:r>
      <w:proofErr w:type="gramStart"/>
      <w:r w:rsidR="00FE1957">
        <w:t>look into</w:t>
      </w:r>
      <w:proofErr w:type="gramEnd"/>
      <w:r w:rsidR="00FE1957">
        <w:t xml:space="preserve"> attending the next Shelter Directors Group meeting to begin discussions there. While some of our family shelters appear to be full all the time, some are not operating at capacity. Others have lengths of stay that look more like transitional housing programs than shelters. </w:t>
      </w:r>
    </w:p>
    <w:p w14:paraId="43C96CE3" w14:textId="77777777" w:rsidR="00815A11" w:rsidRDefault="00815A11" w:rsidP="001F5D4A">
      <w:r>
        <w:t>-</w:t>
      </w:r>
      <w:r w:rsidR="00FE1957">
        <w:t>The LTS initiative did great things for individuals. LTS Families are the second line on our Prioritization C</w:t>
      </w:r>
      <w:r w:rsidR="009332BA">
        <w:t>hart, but we</w:t>
      </w:r>
      <w:r>
        <w:t xml:space="preserve"> do not currently have a list for</w:t>
      </w:r>
      <w:r w:rsidR="009332BA">
        <w:t xml:space="preserve"> them, or concentrated efforts to help them – let’s do that. </w:t>
      </w:r>
      <w:r w:rsidR="00FE1957">
        <w:t xml:space="preserve"> </w:t>
      </w:r>
    </w:p>
    <w:p w14:paraId="21632326" w14:textId="77777777" w:rsidR="00815A11" w:rsidRDefault="00815A11" w:rsidP="001F5D4A">
      <w:r>
        <w:t xml:space="preserve">-Cindy can ask HMIS to create a Family LTS list. </w:t>
      </w:r>
    </w:p>
    <w:p w14:paraId="734824BF" w14:textId="77777777" w:rsidR="005E6C85" w:rsidRDefault="00815A11" w:rsidP="001F5D4A">
      <w:r>
        <w:t>-</w:t>
      </w:r>
      <w:r w:rsidR="009332BA">
        <w:t xml:space="preserve">Cullen will ask DHHS to send someone who can talk to SHC about GA data and families. </w:t>
      </w:r>
    </w:p>
    <w:p w14:paraId="31B69937" w14:textId="77777777" w:rsidR="00AC4510" w:rsidRDefault="00AC4510" w:rsidP="001F5D4A"/>
    <w:p w14:paraId="4520A720" w14:textId="2ED4E24B" w:rsidR="009332BA" w:rsidRDefault="009332BA" w:rsidP="001F5D4A">
      <w:r>
        <w:rPr>
          <w:b/>
        </w:rPr>
        <w:t xml:space="preserve">Problem Gambling: </w:t>
      </w:r>
      <w:r w:rsidRPr="009332BA">
        <w:t xml:space="preserve">Kristen </w:t>
      </w:r>
      <w:proofErr w:type="spellStart"/>
      <w:r w:rsidRPr="009332BA">
        <w:t>Jiorle</w:t>
      </w:r>
      <w:proofErr w:type="spellEnd"/>
      <w:r w:rsidR="00E1139F">
        <w:t xml:space="preserve">, now with </w:t>
      </w:r>
      <w:proofErr w:type="spellStart"/>
      <w:r w:rsidR="00E1139F">
        <w:t>AdCare</w:t>
      </w:r>
      <w:proofErr w:type="spellEnd"/>
      <w:r w:rsidR="00E1139F">
        <w:t xml:space="preserve"> Educational Institute,</w:t>
      </w:r>
      <w:r>
        <w:t xml:space="preserve"> joined us to discuss statewide efforts to raise awareness of problem gambling and the resources available to help. </w:t>
      </w:r>
      <w:r w:rsidR="00C72097">
        <w:t>There is not a lot of data available that looks at the relationship between problem gambling and homelessness, but there are large correlations between problem gambling and substance abuse, and substance abuse and homelessness,</w:t>
      </w:r>
      <w:r w:rsidR="00AA5D0A">
        <w:t xml:space="preserve"> so it seems likely that this might be something worth </w:t>
      </w:r>
      <w:proofErr w:type="gramStart"/>
      <w:r w:rsidR="00AA5D0A">
        <w:t>looking into</w:t>
      </w:r>
      <w:proofErr w:type="gramEnd"/>
      <w:r w:rsidR="00AA5D0A">
        <w:t xml:space="preserve">. Nationally, about 1% to 2% of the population has a gambling disorder, but even </w:t>
      </w:r>
      <w:r w:rsidR="00815A11">
        <w:t>th</w:t>
      </w:r>
      <w:r w:rsidR="00AA5D0A">
        <w:t xml:space="preserve">at figure is based on a limited amount of data, and is likely underreported because not many ‘systems’ specifically ask about gambling habits. PCHC does enter gambling data in the WITS, for SAMHS, but most shelters do not. </w:t>
      </w:r>
      <w:proofErr w:type="spellStart"/>
      <w:r w:rsidR="00E1139F">
        <w:t>AdCare’s</w:t>
      </w:r>
      <w:proofErr w:type="spellEnd"/>
      <w:r w:rsidR="00E1139F">
        <w:t xml:space="preserve"> role is to promote the idea of responsible gambling, and to provide information about resources and options for those who feel they have a gambling problem. One option is ‘Self Exclusion” where someone can fill out a form to keep </w:t>
      </w:r>
      <w:r w:rsidR="00074478">
        <w:t>themselves out of a casino. If they do manage to sneak in, any winnings they try to claim are forfeit</w:t>
      </w:r>
      <w:r w:rsidR="00AE7C15">
        <w:t>ed</w:t>
      </w:r>
      <w:r w:rsidR="00074478">
        <w:t>. Of course, any losses are forfeit</w:t>
      </w:r>
      <w:r w:rsidR="00AE7C15">
        <w:t>ed</w:t>
      </w:r>
      <w:r w:rsidR="00074478">
        <w:t xml:space="preserve"> too.</w:t>
      </w:r>
      <w:r w:rsidR="00AE7C15">
        <w:t xml:space="preserve"> Gambling by youth, especial on</w:t>
      </w:r>
      <w:r w:rsidR="00074478">
        <w:t>line, is a growing are</w:t>
      </w:r>
      <w:bookmarkStart w:id="2" w:name="_GoBack"/>
      <w:bookmarkEnd w:id="2"/>
      <w:r w:rsidR="00074478">
        <w:t xml:space="preserve">a of concern. Funding for this entire effort is capped, by legislation, at $100,000 annually. </w:t>
      </w:r>
      <w:r w:rsidR="00E1139F">
        <w:t xml:space="preserve"> </w:t>
      </w:r>
    </w:p>
    <w:p w14:paraId="10B84FCB" w14:textId="77777777" w:rsidR="009332BA" w:rsidRDefault="009332BA" w:rsidP="001F5D4A"/>
    <w:p w14:paraId="09D9D812" w14:textId="77777777" w:rsidR="00074478" w:rsidRDefault="00074478" w:rsidP="001F5D4A">
      <w:pPr>
        <w:rPr>
          <w:b/>
        </w:rPr>
      </w:pPr>
      <w:r>
        <w:rPr>
          <w:b/>
        </w:rPr>
        <w:t xml:space="preserve">Homeless Veterans: </w:t>
      </w:r>
      <w:r w:rsidR="00416709">
        <w:t>Rob Liscord, of</w:t>
      </w:r>
      <w:r w:rsidRPr="00074478">
        <w:t xml:space="preserve"> t</w:t>
      </w:r>
      <w:r>
        <w:t>he Preble Street Veterans Housi</w:t>
      </w:r>
      <w:r w:rsidRPr="00074478">
        <w:t>n</w:t>
      </w:r>
      <w:r>
        <w:t>g</w:t>
      </w:r>
      <w:r w:rsidRPr="00074478">
        <w:t xml:space="preserve"> Program,</w:t>
      </w:r>
      <w:r>
        <w:rPr>
          <w:b/>
        </w:rPr>
        <w:t xml:space="preserve"> </w:t>
      </w:r>
      <w:r w:rsidR="00815A11">
        <w:t>SSVF, and C</w:t>
      </w:r>
      <w:r w:rsidR="00416709" w:rsidRPr="00416709">
        <w:t>o-Chair of the MCOC H</w:t>
      </w:r>
      <w:r w:rsidR="00815A11">
        <w:t xml:space="preserve">omeless </w:t>
      </w:r>
      <w:r w:rsidR="00416709" w:rsidRPr="00416709">
        <w:t>V</w:t>
      </w:r>
      <w:r w:rsidR="00815A11">
        <w:t xml:space="preserve">eterans </w:t>
      </w:r>
      <w:r w:rsidR="00416709" w:rsidRPr="00416709">
        <w:t>A</w:t>
      </w:r>
      <w:r w:rsidR="00815A11">
        <w:t xml:space="preserve">ction </w:t>
      </w:r>
      <w:r w:rsidR="00416709" w:rsidRPr="00416709">
        <w:t>C</w:t>
      </w:r>
      <w:r w:rsidR="00815A11">
        <w:t>ommittee (HVAC)</w:t>
      </w:r>
      <w:r w:rsidR="00416709" w:rsidRPr="00416709">
        <w:t>, spoke a</w:t>
      </w:r>
      <w:r w:rsidR="00416709">
        <w:t xml:space="preserve">bout current efforts to end veteran homelessness in Maine. This is not just about getting to ‘Functional Zero’ – it’s about developing and maintaining a competent system to quickly identify and house homeless veterans. The committee works closely, and well, with </w:t>
      </w:r>
      <w:proofErr w:type="gramStart"/>
      <w:r w:rsidR="00416709">
        <w:t>a number of</w:t>
      </w:r>
      <w:proofErr w:type="gramEnd"/>
      <w:r w:rsidR="00416709">
        <w:t xml:space="preserve"> partners including the </w:t>
      </w:r>
      <w:proofErr w:type="spellStart"/>
      <w:r w:rsidR="00581012">
        <w:t>Togus</w:t>
      </w:r>
      <w:proofErr w:type="spellEnd"/>
      <w:r w:rsidR="00581012">
        <w:t xml:space="preserve"> </w:t>
      </w:r>
      <w:r w:rsidR="00416709">
        <w:t>VA, th</w:t>
      </w:r>
      <w:r w:rsidR="00815A11">
        <w:t xml:space="preserve">e Maine GDP projects, HMIS, </w:t>
      </w:r>
      <w:r w:rsidR="00416709">
        <w:t>shelter</w:t>
      </w:r>
      <w:r w:rsidR="00815A11">
        <w:t>s,</w:t>
      </w:r>
      <w:r w:rsidR="00416709">
        <w:t xml:space="preserve"> and other service providers. </w:t>
      </w:r>
      <w:r w:rsidR="00581012">
        <w:t xml:space="preserve">They have been working from a </w:t>
      </w:r>
      <w:r w:rsidR="00815A11">
        <w:t>‘By-</w:t>
      </w:r>
      <w:r w:rsidR="00581012">
        <w:t>Name List</w:t>
      </w:r>
      <w:r w:rsidR="00815A11">
        <w:t>’</w:t>
      </w:r>
      <w:r w:rsidR="00581012">
        <w:t xml:space="preserve"> for more than a year now and were able to house 192 veterans in 2017, 52 of them CH. </w:t>
      </w:r>
      <w:r w:rsidR="00F5059D">
        <w:t>The list has 149 vets as of May, and 5% of those are women</w:t>
      </w:r>
      <w:r w:rsidR="00815A11">
        <w:t>. 40%</w:t>
      </w:r>
      <w:r w:rsidR="00F5059D">
        <w:t xml:space="preserve"> have been confirmed eligible for VA benefits </w:t>
      </w:r>
      <w:r w:rsidR="00815A11">
        <w:t>while</w:t>
      </w:r>
      <w:r w:rsidR="00F5059D">
        <w:t xml:space="preserve"> 60 </w:t>
      </w:r>
      <w:r w:rsidR="00815A11">
        <w:t>are still pending. A</w:t>
      </w:r>
      <w:r w:rsidR="00F5059D">
        <w:t xml:space="preserve">bout 20 are not eligible, but they try to help them in other ways. When they do refer someone to BRAP or S+C, it is because they have exhausted all other options. </w:t>
      </w:r>
      <w:r w:rsidR="00581012">
        <w:t xml:space="preserve">The committee now meets twice a month and has gone from housing about 13 vets per month to about 20. They are guided by the USICH benchmarks for ending veteran homelessness: Ending CH Vet Homelessness – they are down to 25 CH Vets, and 7 of those are currently looking for housing; Average length of time from identification to housing </w:t>
      </w:r>
      <w:r w:rsidR="00815A11">
        <w:t>of</w:t>
      </w:r>
      <w:r w:rsidR="00581012">
        <w:t xml:space="preserve"> 90 days or less – they are currently at 93 days. Commitment to housing first; </w:t>
      </w:r>
      <w:r w:rsidR="00F5059D">
        <w:t>Sufficient PH for Vets (to be determined).  Maine has done a great job of coordinated resources and working together on this issue – this is not the case in many other areas</w:t>
      </w:r>
      <w:r w:rsidR="00815A11">
        <w:t xml:space="preserve"> of the country</w:t>
      </w:r>
      <w:r w:rsidR="00F5059D">
        <w:t>.</w:t>
      </w:r>
    </w:p>
    <w:p w14:paraId="0542DC4C" w14:textId="77777777" w:rsidR="00AC4510" w:rsidRDefault="009332BA" w:rsidP="001F5D4A">
      <w:pPr>
        <w:rPr>
          <w:b/>
        </w:rPr>
      </w:pPr>
      <w:r>
        <w:rPr>
          <w:b/>
        </w:rPr>
        <w:t xml:space="preserve"> </w:t>
      </w:r>
    </w:p>
    <w:p w14:paraId="7109F419" w14:textId="77777777" w:rsidR="001F5D4A" w:rsidRPr="00D825B2" w:rsidRDefault="001F5D4A" w:rsidP="001F5D4A">
      <w:pPr>
        <w:rPr>
          <w:sz w:val="20"/>
        </w:rPr>
      </w:pPr>
      <w:r>
        <w:rPr>
          <w:b/>
        </w:rPr>
        <w:lastRenderedPageBreak/>
        <w:t xml:space="preserve">Possible Press Release Topics: </w:t>
      </w:r>
      <w:r w:rsidR="00F5059D" w:rsidRPr="00F5059D">
        <w:t>Cullen has drafted something on the theme of “We are reaping what we have sown” and has sent it around for some feedback.</w:t>
      </w:r>
    </w:p>
    <w:p w14:paraId="25E64E88" w14:textId="77777777" w:rsidR="001F5D4A" w:rsidRDefault="001F5D4A" w:rsidP="00F536AA">
      <w:pPr>
        <w:rPr>
          <w:b/>
        </w:rPr>
      </w:pPr>
    </w:p>
    <w:p w14:paraId="0F5F7D2B" w14:textId="77777777" w:rsidR="00F536AA" w:rsidRDefault="00F536AA" w:rsidP="00F536AA">
      <w:r w:rsidRPr="002D67C1">
        <w:rPr>
          <w:b/>
        </w:rPr>
        <w:t>Populations:</w:t>
      </w:r>
      <w:r>
        <w:t xml:space="preserve"> </w:t>
      </w:r>
    </w:p>
    <w:p w14:paraId="5D519237" w14:textId="77777777" w:rsidR="0053526E" w:rsidRDefault="00331F6A" w:rsidP="00A405FA">
      <w:r>
        <w:rPr>
          <w:b/>
        </w:rPr>
        <w:t xml:space="preserve">Veterans: </w:t>
      </w:r>
      <w:r w:rsidR="00F5059D" w:rsidRPr="00F5059D">
        <w:t>see above</w:t>
      </w:r>
    </w:p>
    <w:p w14:paraId="1D633FA5" w14:textId="77777777" w:rsidR="00331F6A" w:rsidRDefault="003F0659" w:rsidP="00331F6A">
      <w:r>
        <w:t xml:space="preserve">  </w:t>
      </w:r>
      <w:r w:rsidR="00331F6A">
        <w:t xml:space="preserve"> </w:t>
      </w:r>
    </w:p>
    <w:p w14:paraId="038D537E" w14:textId="77777777" w:rsidR="003F0659" w:rsidRDefault="00902D97" w:rsidP="00902D97">
      <w:r w:rsidRPr="00B7416A">
        <w:rPr>
          <w:b/>
        </w:rPr>
        <w:t>Youth:</w:t>
      </w:r>
      <w:r>
        <w:rPr>
          <w:b/>
        </w:rPr>
        <w:t xml:space="preserve"> </w:t>
      </w:r>
      <w:r w:rsidR="00F5059D" w:rsidRPr="00F5059D">
        <w:t>Waiting for results of the YHDP application, but pro-actively preparing the groundwork so we can hit the ground running if we are awarded the grant.</w:t>
      </w:r>
      <w:r w:rsidR="00F5059D">
        <w:t xml:space="preserve"> </w:t>
      </w:r>
      <w:r w:rsidR="007D4291">
        <w:t>The FYSB age issue has been resolved</w:t>
      </w:r>
      <w:r w:rsidR="00815A11">
        <w:t xml:space="preserve"> – Maine providers can continue to serve a wide range of ages in the current program structure</w:t>
      </w:r>
      <w:r w:rsidR="007D4291">
        <w:t>. The Homeless Children and Youth Act is up for a vote – contact your representatives to support it!</w:t>
      </w:r>
    </w:p>
    <w:p w14:paraId="5FC8C53D" w14:textId="77777777" w:rsidR="009332BA" w:rsidRDefault="009332BA" w:rsidP="00902D97"/>
    <w:p w14:paraId="3443A567" w14:textId="77777777" w:rsidR="007D4291" w:rsidRDefault="00B40A30" w:rsidP="00B40A30">
      <w:r w:rsidRPr="00E27D66">
        <w:rPr>
          <w:b/>
        </w:rPr>
        <w:t>DV:</w:t>
      </w:r>
      <w:r w:rsidR="00A83340">
        <w:rPr>
          <w:b/>
        </w:rPr>
        <w:t xml:space="preserve"> </w:t>
      </w:r>
      <w:r w:rsidR="00815A11">
        <w:t>There is the p</w:t>
      </w:r>
      <w:r w:rsidR="00A83340" w:rsidRPr="00A83340">
        <w:t>otential</w:t>
      </w:r>
      <w:r w:rsidR="00815A11">
        <w:t xml:space="preserve"> for DV specific funding</w:t>
      </w:r>
      <w:r w:rsidR="00A83340" w:rsidRPr="00A83340">
        <w:t xml:space="preserve"> </w:t>
      </w:r>
      <w:r w:rsidR="00A83340">
        <w:t xml:space="preserve">through the upcoming </w:t>
      </w:r>
      <w:proofErr w:type="spellStart"/>
      <w:r w:rsidR="00815A11">
        <w:t>CoC</w:t>
      </w:r>
      <w:proofErr w:type="spellEnd"/>
      <w:r w:rsidR="00815A11">
        <w:t xml:space="preserve"> </w:t>
      </w:r>
      <w:r w:rsidR="00A83340">
        <w:t>NOFA</w:t>
      </w:r>
      <w:r w:rsidR="007D4291">
        <w:t xml:space="preserve"> – the Maine DV Coalition would be coordinating the effort to apply – not a single, or multiple, separate DV provider</w:t>
      </w:r>
      <w:r w:rsidR="006E62B3">
        <w:t>s</w:t>
      </w:r>
      <w:r w:rsidR="007D4291">
        <w:t>. The coalition would appreciate SHC support of their application.</w:t>
      </w:r>
      <w:r>
        <w:t xml:space="preserve"> </w:t>
      </w:r>
      <w:r w:rsidR="007D4291">
        <w:t>MOTION that SHC provide a letter of support to the Coalition. PASSED.</w:t>
      </w:r>
    </w:p>
    <w:p w14:paraId="222D3E01" w14:textId="77777777" w:rsidR="00B40A30" w:rsidRDefault="007D4291" w:rsidP="00B40A30">
      <w:r>
        <w:t>Making great strides</w:t>
      </w:r>
      <w:r w:rsidR="00B40A30">
        <w:t xml:space="preserve"> on the new </w:t>
      </w:r>
      <w:r w:rsidR="006E62B3">
        <w:t xml:space="preserve">DV </w:t>
      </w:r>
      <w:r w:rsidR="00B40A30">
        <w:t xml:space="preserve">database. </w:t>
      </w:r>
    </w:p>
    <w:p w14:paraId="3CB0812F" w14:textId="77777777" w:rsidR="00B40A30" w:rsidRDefault="00B40A30" w:rsidP="00B40A30">
      <w:r>
        <w:t xml:space="preserve"> </w:t>
      </w:r>
    </w:p>
    <w:p w14:paraId="5A58B33A" w14:textId="77777777" w:rsidR="00F536AA" w:rsidRDefault="005A7931" w:rsidP="00902D97">
      <w:pPr>
        <w:rPr>
          <w:b/>
        </w:rPr>
      </w:pPr>
      <w:r w:rsidRPr="005A7931">
        <w:rPr>
          <w:b/>
        </w:rPr>
        <w:t>Single Adults:</w:t>
      </w:r>
      <w:r w:rsidR="003F0659">
        <w:rPr>
          <w:b/>
        </w:rPr>
        <w:t xml:space="preserve"> </w:t>
      </w:r>
      <w:r w:rsidR="007D4291" w:rsidRPr="007D4291">
        <w:t>nothing new</w:t>
      </w:r>
    </w:p>
    <w:p w14:paraId="17E09908" w14:textId="77777777" w:rsidR="006E59DB" w:rsidRDefault="006E59DB" w:rsidP="00902D97">
      <w:pPr>
        <w:rPr>
          <w:b/>
        </w:rPr>
      </w:pPr>
    </w:p>
    <w:p w14:paraId="1E5B7D08" w14:textId="77777777" w:rsidR="00F536AA" w:rsidRDefault="00F536AA" w:rsidP="00F536AA">
      <w:r w:rsidRPr="00C57BF8">
        <w:rPr>
          <w:b/>
        </w:rPr>
        <w:t>Age 55+</w:t>
      </w:r>
      <w:r>
        <w:rPr>
          <w:b/>
        </w:rPr>
        <w:t xml:space="preserve"> and Medically Compromised</w:t>
      </w:r>
      <w:r w:rsidRPr="00C57BF8">
        <w:rPr>
          <w:b/>
        </w:rPr>
        <w:t>:</w:t>
      </w:r>
      <w:r w:rsidR="006E59DB" w:rsidRPr="006E59DB">
        <w:t xml:space="preserve"> Nothing new</w:t>
      </w:r>
      <w:r>
        <w:t xml:space="preserve"> </w:t>
      </w:r>
    </w:p>
    <w:p w14:paraId="36D86D6E" w14:textId="77777777" w:rsidR="001F5D4A" w:rsidRDefault="001F5D4A" w:rsidP="00F536AA"/>
    <w:p w14:paraId="27EAE06A" w14:textId="77777777" w:rsidR="00B005B2" w:rsidRDefault="00F536AA" w:rsidP="00F536AA">
      <w:r>
        <w:rPr>
          <w:b/>
        </w:rPr>
        <w:t>Substance Use Disorder</w:t>
      </w:r>
      <w:r w:rsidRPr="00D01E7B">
        <w:t xml:space="preserve">: </w:t>
      </w:r>
      <w:r w:rsidR="006E59DB">
        <w:t>See above</w:t>
      </w:r>
      <w:r>
        <w:t xml:space="preserve"> </w:t>
      </w:r>
    </w:p>
    <w:p w14:paraId="78B018F9" w14:textId="77777777" w:rsidR="00D01E7B" w:rsidRPr="00576969" w:rsidRDefault="00D01E7B" w:rsidP="00A2740B"/>
    <w:p w14:paraId="16BAF9D4" w14:textId="77777777" w:rsidR="006E62B3" w:rsidRDefault="00FA0BF2" w:rsidP="005165F8">
      <w:r w:rsidRPr="00DD377B">
        <w:rPr>
          <w:b/>
        </w:rPr>
        <w:t>Other Business</w:t>
      </w:r>
      <w:r w:rsidR="00F3730A">
        <w:rPr>
          <w:b/>
        </w:rPr>
        <w:t xml:space="preserve">/Announcements:  </w:t>
      </w:r>
      <w:r w:rsidR="007D4291" w:rsidRPr="007D4291">
        <w:t>The MaineHousing PIT Report has been updated (DV and VET % change figures were reversed</w:t>
      </w:r>
      <w:r w:rsidR="006E62B3">
        <w:t xml:space="preserve"> in the original release</w:t>
      </w:r>
      <w:r w:rsidR="007D4291" w:rsidRPr="007D4291">
        <w:t>).</w:t>
      </w:r>
      <w:r w:rsidR="007D4291">
        <w:t xml:space="preserve"> </w:t>
      </w:r>
      <w:r w:rsidR="00AD2F19">
        <w:t xml:space="preserve">Unsheltered numbers are down significantly. This is likely due to having had fewer volunteers and a shorter training period this year. When there was a big national focus on counting homeless </w:t>
      </w:r>
      <w:r w:rsidR="006E62B3">
        <w:t>veterans, or youth, as there had</w:t>
      </w:r>
      <w:r w:rsidR="00AD2F19">
        <w:t xml:space="preserve"> been in past years, it generated a lot of enthusiasm around the outreach element of the count. There was no such population specific focus this time. </w:t>
      </w:r>
      <w:r w:rsidR="006E62B3">
        <w:t>-</w:t>
      </w:r>
      <w:r w:rsidR="00AD2F19">
        <w:t>We need to do better about the Service Based Count too – again, not as many volunteers or</w:t>
      </w:r>
      <w:r w:rsidR="006E62B3">
        <w:t xml:space="preserve"> as much </w:t>
      </w:r>
      <w:r w:rsidR="00AD2F19">
        <w:t xml:space="preserve">training this last time around. </w:t>
      </w:r>
    </w:p>
    <w:p w14:paraId="1E0EE6C0" w14:textId="77777777" w:rsidR="00D83ABF" w:rsidRPr="007D4291" w:rsidRDefault="006E62B3" w:rsidP="005165F8">
      <w:r>
        <w:t>-</w:t>
      </w:r>
      <w:r w:rsidR="00AD2F19">
        <w:t xml:space="preserve">It would be very helpful if we could break down the unsheltered count by county like we used to. In the ‘old days’ the outreach data was </w:t>
      </w:r>
      <w:proofErr w:type="gramStart"/>
      <w:r w:rsidR="00AD2F19">
        <w:t>entered into</w:t>
      </w:r>
      <w:proofErr w:type="gramEnd"/>
      <w:r w:rsidR="00AD2F19">
        <w:t xml:space="preserve"> a separate spreadsheet that included location, so we were able to tabulate that information easily. Now, all the data is processed in HMIS, and lo</w:t>
      </w:r>
      <w:r>
        <w:t xml:space="preserve">cation is based on the EDA </w:t>
      </w:r>
      <w:r w:rsidR="00AD2F19">
        <w:t>(Enter Data As). Shelter EDAs are associated with the physical location of the facility, so we can sort those easily, but there is only one EDA for PIT outreach, and ‘location’ is not a separate data element that is collected, so the system is not able to sort entries by location. This is something we can look at going forward.</w:t>
      </w:r>
    </w:p>
    <w:p w14:paraId="3CB71816" w14:textId="77777777" w:rsidR="00DC64AF" w:rsidRDefault="00DC64AF" w:rsidP="005165F8"/>
    <w:p w14:paraId="5723D0A5" w14:textId="77777777" w:rsidR="00DC64AF" w:rsidRDefault="00DC64AF" w:rsidP="005165F8">
      <w:pPr>
        <w:rPr>
          <w:b/>
        </w:rPr>
      </w:pPr>
    </w:p>
    <w:p w14:paraId="14081CD1" w14:textId="77777777" w:rsidR="005C1764" w:rsidRPr="005C1764" w:rsidRDefault="00197CEE">
      <w:pPr>
        <w:rPr>
          <w:b/>
          <w:szCs w:val="24"/>
        </w:rPr>
      </w:pPr>
      <w:r w:rsidRPr="00781D24">
        <w:rPr>
          <w:b/>
          <w:szCs w:val="24"/>
        </w:rPr>
        <w:t>Next Meeting:</w:t>
      </w:r>
      <w:r w:rsidR="001A1B79" w:rsidRPr="00781D24">
        <w:rPr>
          <w:b/>
          <w:szCs w:val="24"/>
        </w:rPr>
        <w:t xml:space="preserve"> </w:t>
      </w:r>
      <w:r w:rsidR="005165F8">
        <w:rPr>
          <w:b/>
          <w:szCs w:val="24"/>
        </w:rPr>
        <w:t xml:space="preserve"> </w:t>
      </w:r>
      <w:r w:rsidR="00D537DD">
        <w:rPr>
          <w:b/>
          <w:szCs w:val="24"/>
        </w:rPr>
        <w:t>July 10</w:t>
      </w:r>
      <w:r w:rsidR="00781D24">
        <w:rPr>
          <w:b/>
          <w:szCs w:val="24"/>
        </w:rPr>
        <w:t>, 2018</w:t>
      </w:r>
      <w:r w:rsidR="00E62DF0" w:rsidRPr="00781D24">
        <w:rPr>
          <w:b/>
          <w:szCs w:val="24"/>
        </w:rPr>
        <w:t xml:space="preserve"> </w:t>
      </w:r>
    </w:p>
    <w:sectPr w:rsidR="005C1764" w:rsidRPr="005C1764" w:rsidSect="00670F1A">
      <w:footerReference w:type="default" r:id="rId13"/>
      <w:pgSz w:w="12240" w:h="15840"/>
      <w:pgMar w:top="720" w:right="1008" w:bottom="720"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F6E2D6" w14:textId="77777777" w:rsidR="0024017C" w:rsidRDefault="0024017C" w:rsidP="002A74BD">
      <w:r>
        <w:separator/>
      </w:r>
    </w:p>
  </w:endnote>
  <w:endnote w:type="continuationSeparator" w:id="0">
    <w:p w14:paraId="2F619553" w14:textId="77777777" w:rsidR="0024017C" w:rsidRDefault="0024017C" w:rsidP="002A74BD">
      <w:r>
        <w:continuationSeparator/>
      </w:r>
    </w:p>
  </w:endnote>
  <w:endnote w:type="continuationNotice" w:id="1">
    <w:p w14:paraId="1A0BCFA9" w14:textId="77777777" w:rsidR="0024017C" w:rsidRDefault="0024017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1569566"/>
      <w:docPartObj>
        <w:docPartGallery w:val="Page Numbers (Bottom of Page)"/>
        <w:docPartUnique/>
      </w:docPartObj>
    </w:sdtPr>
    <w:sdtEndPr>
      <w:rPr>
        <w:color w:val="808080" w:themeColor="background1" w:themeShade="80"/>
        <w:spacing w:val="60"/>
      </w:rPr>
    </w:sdtEndPr>
    <w:sdtContent>
      <w:p w14:paraId="3AAFDE07" w14:textId="58842FDC" w:rsidR="006303E3" w:rsidRDefault="006303E3">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677FC5" w:rsidRPr="00677FC5">
          <w:rPr>
            <w:b/>
            <w:bCs/>
            <w:noProof/>
          </w:rPr>
          <w:t>4</w:t>
        </w:r>
        <w:r>
          <w:rPr>
            <w:b/>
            <w:bCs/>
            <w:noProof/>
          </w:rPr>
          <w:fldChar w:fldCharType="end"/>
        </w:r>
        <w:r>
          <w:rPr>
            <w:b/>
            <w:bCs/>
          </w:rPr>
          <w:t xml:space="preserve"> | </w:t>
        </w:r>
        <w:r>
          <w:rPr>
            <w:color w:val="808080" w:themeColor="background1" w:themeShade="80"/>
            <w:spacing w:val="60"/>
          </w:rPr>
          <w:t>Page</w:t>
        </w:r>
      </w:p>
    </w:sdtContent>
  </w:sdt>
  <w:p w14:paraId="07E57F59" w14:textId="77777777" w:rsidR="006303E3" w:rsidRDefault="006303E3">
    <w:pPr>
      <w:pStyle w:val="Footer"/>
    </w:pPr>
  </w:p>
  <w:p w14:paraId="0A5333C8" w14:textId="77777777" w:rsidR="006303E3" w:rsidRDefault="006303E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462D5C" w14:textId="77777777" w:rsidR="0024017C" w:rsidRDefault="0024017C" w:rsidP="002A74BD">
      <w:r>
        <w:separator/>
      </w:r>
    </w:p>
  </w:footnote>
  <w:footnote w:type="continuationSeparator" w:id="0">
    <w:p w14:paraId="41690BA6" w14:textId="77777777" w:rsidR="0024017C" w:rsidRDefault="0024017C" w:rsidP="002A74BD">
      <w:r>
        <w:continuationSeparator/>
      </w:r>
    </w:p>
  </w:footnote>
  <w:footnote w:type="continuationNotice" w:id="1">
    <w:p w14:paraId="2FF5A6DD" w14:textId="77777777" w:rsidR="0024017C" w:rsidRDefault="0024017C"/>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06CA5"/>
    <w:multiLevelType w:val="hybridMultilevel"/>
    <w:tmpl w:val="7FDC93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314694"/>
    <w:multiLevelType w:val="hybridMultilevel"/>
    <w:tmpl w:val="D3D650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FB7BAA"/>
    <w:multiLevelType w:val="hybridMultilevel"/>
    <w:tmpl w:val="B6CE9FF0"/>
    <w:lvl w:ilvl="0" w:tplc="2A4E53F8">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D45C47"/>
    <w:multiLevelType w:val="hybridMultilevel"/>
    <w:tmpl w:val="73E81D24"/>
    <w:lvl w:ilvl="0" w:tplc="1848F58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AE5AD8"/>
    <w:multiLevelType w:val="hybridMultilevel"/>
    <w:tmpl w:val="984072A2"/>
    <w:lvl w:ilvl="0" w:tplc="2BBC2EE6">
      <w:numFmt w:val="bullet"/>
      <w:lvlText w:val=""/>
      <w:lvlJc w:val="left"/>
      <w:pPr>
        <w:ind w:left="920" w:hanging="360"/>
      </w:pPr>
      <w:rPr>
        <w:rFonts w:ascii="Symbol" w:eastAsia="Symbol" w:hAnsi="Symbol" w:cs="Symbol" w:hint="default"/>
        <w:w w:val="100"/>
        <w:sz w:val="24"/>
        <w:szCs w:val="24"/>
      </w:rPr>
    </w:lvl>
    <w:lvl w:ilvl="1" w:tplc="7AC8EBD6">
      <w:numFmt w:val="bullet"/>
      <w:lvlText w:val="•"/>
      <w:lvlJc w:val="left"/>
      <w:pPr>
        <w:ind w:left="1281" w:hanging="360"/>
      </w:pPr>
      <w:rPr>
        <w:rFonts w:hint="default"/>
      </w:rPr>
    </w:lvl>
    <w:lvl w:ilvl="2" w:tplc="10EEFC16">
      <w:numFmt w:val="bullet"/>
      <w:lvlText w:val="•"/>
      <w:lvlJc w:val="left"/>
      <w:pPr>
        <w:ind w:left="1642" w:hanging="360"/>
      </w:pPr>
      <w:rPr>
        <w:rFonts w:hint="default"/>
      </w:rPr>
    </w:lvl>
    <w:lvl w:ilvl="3" w:tplc="810C1F26">
      <w:numFmt w:val="bullet"/>
      <w:lvlText w:val="•"/>
      <w:lvlJc w:val="left"/>
      <w:pPr>
        <w:ind w:left="2003" w:hanging="360"/>
      </w:pPr>
      <w:rPr>
        <w:rFonts w:hint="default"/>
      </w:rPr>
    </w:lvl>
    <w:lvl w:ilvl="4" w:tplc="52088CAC">
      <w:numFmt w:val="bullet"/>
      <w:lvlText w:val="•"/>
      <w:lvlJc w:val="left"/>
      <w:pPr>
        <w:ind w:left="2365" w:hanging="360"/>
      </w:pPr>
      <w:rPr>
        <w:rFonts w:hint="default"/>
      </w:rPr>
    </w:lvl>
    <w:lvl w:ilvl="5" w:tplc="3396764E">
      <w:numFmt w:val="bullet"/>
      <w:lvlText w:val="•"/>
      <w:lvlJc w:val="left"/>
      <w:pPr>
        <w:ind w:left="2726" w:hanging="360"/>
      </w:pPr>
      <w:rPr>
        <w:rFonts w:hint="default"/>
      </w:rPr>
    </w:lvl>
    <w:lvl w:ilvl="6" w:tplc="0C102CA2">
      <w:numFmt w:val="bullet"/>
      <w:lvlText w:val="•"/>
      <w:lvlJc w:val="left"/>
      <w:pPr>
        <w:ind w:left="3087" w:hanging="360"/>
      </w:pPr>
      <w:rPr>
        <w:rFonts w:hint="default"/>
      </w:rPr>
    </w:lvl>
    <w:lvl w:ilvl="7" w:tplc="95DC979A">
      <w:numFmt w:val="bullet"/>
      <w:lvlText w:val="•"/>
      <w:lvlJc w:val="left"/>
      <w:pPr>
        <w:ind w:left="3448" w:hanging="360"/>
      </w:pPr>
      <w:rPr>
        <w:rFonts w:hint="default"/>
      </w:rPr>
    </w:lvl>
    <w:lvl w:ilvl="8" w:tplc="922AF7A6">
      <w:numFmt w:val="bullet"/>
      <w:lvlText w:val="•"/>
      <w:lvlJc w:val="left"/>
      <w:pPr>
        <w:ind w:left="3810" w:hanging="360"/>
      </w:pPr>
      <w:rPr>
        <w:rFonts w:hint="default"/>
      </w:rPr>
    </w:lvl>
  </w:abstractNum>
  <w:abstractNum w:abstractNumId="5" w15:restartNumberingAfterBreak="0">
    <w:nsid w:val="0CC76B0D"/>
    <w:multiLevelType w:val="hybridMultilevel"/>
    <w:tmpl w:val="14F69B8A"/>
    <w:lvl w:ilvl="0" w:tplc="9F8C62D6">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9F7044"/>
    <w:multiLevelType w:val="hybridMultilevel"/>
    <w:tmpl w:val="46E87E92"/>
    <w:lvl w:ilvl="0" w:tplc="25E4F094">
      <w:numFmt w:val="bullet"/>
      <w:lvlText w:val=""/>
      <w:lvlJc w:val="left"/>
      <w:pPr>
        <w:ind w:left="880" w:hanging="361"/>
      </w:pPr>
      <w:rPr>
        <w:rFonts w:ascii="Symbol" w:eastAsia="Symbol" w:hAnsi="Symbol" w:cs="Symbol" w:hint="default"/>
        <w:w w:val="100"/>
        <w:sz w:val="24"/>
        <w:szCs w:val="24"/>
      </w:rPr>
    </w:lvl>
    <w:lvl w:ilvl="1" w:tplc="F9E434EA">
      <w:numFmt w:val="bullet"/>
      <w:lvlText w:val="•"/>
      <w:lvlJc w:val="left"/>
      <w:pPr>
        <w:ind w:left="1906" w:hanging="361"/>
      </w:pPr>
      <w:rPr>
        <w:rFonts w:hint="default"/>
      </w:rPr>
    </w:lvl>
    <w:lvl w:ilvl="2" w:tplc="444A58DE">
      <w:numFmt w:val="bullet"/>
      <w:lvlText w:val="•"/>
      <w:lvlJc w:val="left"/>
      <w:pPr>
        <w:ind w:left="2932" w:hanging="361"/>
      </w:pPr>
      <w:rPr>
        <w:rFonts w:hint="default"/>
      </w:rPr>
    </w:lvl>
    <w:lvl w:ilvl="3" w:tplc="BFB0487E">
      <w:numFmt w:val="bullet"/>
      <w:lvlText w:val="•"/>
      <w:lvlJc w:val="left"/>
      <w:pPr>
        <w:ind w:left="3958" w:hanging="361"/>
      </w:pPr>
      <w:rPr>
        <w:rFonts w:hint="default"/>
      </w:rPr>
    </w:lvl>
    <w:lvl w:ilvl="4" w:tplc="9DBEF1F4">
      <w:numFmt w:val="bullet"/>
      <w:lvlText w:val="•"/>
      <w:lvlJc w:val="left"/>
      <w:pPr>
        <w:ind w:left="4984" w:hanging="361"/>
      </w:pPr>
      <w:rPr>
        <w:rFonts w:hint="default"/>
      </w:rPr>
    </w:lvl>
    <w:lvl w:ilvl="5" w:tplc="B1F6B118">
      <w:numFmt w:val="bullet"/>
      <w:lvlText w:val="•"/>
      <w:lvlJc w:val="left"/>
      <w:pPr>
        <w:ind w:left="6010" w:hanging="361"/>
      </w:pPr>
      <w:rPr>
        <w:rFonts w:hint="default"/>
      </w:rPr>
    </w:lvl>
    <w:lvl w:ilvl="6" w:tplc="58E009B6">
      <w:numFmt w:val="bullet"/>
      <w:lvlText w:val="•"/>
      <w:lvlJc w:val="left"/>
      <w:pPr>
        <w:ind w:left="7036" w:hanging="361"/>
      </w:pPr>
      <w:rPr>
        <w:rFonts w:hint="default"/>
      </w:rPr>
    </w:lvl>
    <w:lvl w:ilvl="7" w:tplc="076040E8">
      <w:numFmt w:val="bullet"/>
      <w:lvlText w:val="•"/>
      <w:lvlJc w:val="left"/>
      <w:pPr>
        <w:ind w:left="8062" w:hanging="361"/>
      </w:pPr>
      <w:rPr>
        <w:rFonts w:hint="default"/>
      </w:rPr>
    </w:lvl>
    <w:lvl w:ilvl="8" w:tplc="7F5A31E8">
      <w:numFmt w:val="bullet"/>
      <w:lvlText w:val="•"/>
      <w:lvlJc w:val="left"/>
      <w:pPr>
        <w:ind w:left="9088" w:hanging="361"/>
      </w:pPr>
      <w:rPr>
        <w:rFonts w:hint="default"/>
      </w:rPr>
    </w:lvl>
  </w:abstractNum>
  <w:abstractNum w:abstractNumId="7" w15:restartNumberingAfterBreak="0">
    <w:nsid w:val="1DE356E4"/>
    <w:multiLevelType w:val="hybridMultilevel"/>
    <w:tmpl w:val="92925E22"/>
    <w:lvl w:ilvl="0" w:tplc="139C9E82">
      <w:start w:val="2017"/>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E6A770F"/>
    <w:multiLevelType w:val="hybridMultilevel"/>
    <w:tmpl w:val="8954DA48"/>
    <w:lvl w:ilvl="0" w:tplc="83A82446">
      <w:numFmt w:val="bullet"/>
      <w:lvlText w:val=""/>
      <w:lvlJc w:val="left"/>
      <w:pPr>
        <w:ind w:left="1428" w:hanging="360"/>
      </w:pPr>
      <w:rPr>
        <w:rFonts w:ascii="Symbol" w:eastAsia="Symbol" w:hAnsi="Symbol" w:cs="Symbol" w:hint="default"/>
        <w:w w:val="100"/>
        <w:sz w:val="24"/>
        <w:szCs w:val="24"/>
      </w:rPr>
    </w:lvl>
    <w:lvl w:ilvl="1" w:tplc="E5CE8BFA">
      <w:numFmt w:val="bullet"/>
      <w:lvlText w:val="•"/>
      <w:lvlJc w:val="left"/>
      <w:pPr>
        <w:ind w:left="1798" w:hanging="360"/>
      </w:pPr>
      <w:rPr>
        <w:rFonts w:hint="default"/>
      </w:rPr>
    </w:lvl>
    <w:lvl w:ilvl="2" w:tplc="99A612B8">
      <w:numFmt w:val="bullet"/>
      <w:lvlText w:val="•"/>
      <w:lvlJc w:val="left"/>
      <w:pPr>
        <w:ind w:left="2177" w:hanging="360"/>
      </w:pPr>
      <w:rPr>
        <w:rFonts w:hint="default"/>
      </w:rPr>
    </w:lvl>
    <w:lvl w:ilvl="3" w:tplc="9AA2D3AE">
      <w:numFmt w:val="bullet"/>
      <w:lvlText w:val="•"/>
      <w:lvlJc w:val="left"/>
      <w:pPr>
        <w:ind w:left="2556" w:hanging="360"/>
      </w:pPr>
      <w:rPr>
        <w:rFonts w:hint="default"/>
      </w:rPr>
    </w:lvl>
    <w:lvl w:ilvl="4" w:tplc="6C1E4CB0">
      <w:numFmt w:val="bullet"/>
      <w:lvlText w:val="•"/>
      <w:lvlJc w:val="left"/>
      <w:pPr>
        <w:ind w:left="2935" w:hanging="360"/>
      </w:pPr>
      <w:rPr>
        <w:rFonts w:hint="default"/>
      </w:rPr>
    </w:lvl>
    <w:lvl w:ilvl="5" w:tplc="54C0C6E2">
      <w:numFmt w:val="bullet"/>
      <w:lvlText w:val="•"/>
      <w:lvlJc w:val="left"/>
      <w:pPr>
        <w:ind w:left="3313" w:hanging="360"/>
      </w:pPr>
      <w:rPr>
        <w:rFonts w:hint="default"/>
      </w:rPr>
    </w:lvl>
    <w:lvl w:ilvl="6" w:tplc="489CDDCE">
      <w:numFmt w:val="bullet"/>
      <w:lvlText w:val="•"/>
      <w:lvlJc w:val="left"/>
      <w:pPr>
        <w:ind w:left="3692" w:hanging="360"/>
      </w:pPr>
      <w:rPr>
        <w:rFonts w:hint="default"/>
      </w:rPr>
    </w:lvl>
    <w:lvl w:ilvl="7" w:tplc="D09ED3BE">
      <w:numFmt w:val="bullet"/>
      <w:lvlText w:val="•"/>
      <w:lvlJc w:val="left"/>
      <w:pPr>
        <w:ind w:left="4071" w:hanging="360"/>
      </w:pPr>
      <w:rPr>
        <w:rFonts w:hint="default"/>
      </w:rPr>
    </w:lvl>
    <w:lvl w:ilvl="8" w:tplc="CE04E906">
      <w:numFmt w:val="bullet"/>
      <w:lvlText w:val="•"/>
      <w:lvlJc w:val="left"/>
      <w:pPr>
        <w:ind w:left="4450" w:hanging="360"/>
      </w:pPr>
      <w:rPr>
        <w:rFonts w:hint="default"/>
      </w:rPr>
    </w:lvl>
  </w:abstractNum>
  <w:abstractNum w:abstractNumId="9" w15:restartNumberingAfterBreak="0">
    <w:nsid w:val="21806163"/>
    <w:multiLevelType w:val="hybridMultilevel"/>
    <w:tmpl w:val="61CAF9F6"/>
    <w:lvl w:ilvl="0" w:tplc="22C06E00">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4C37687"/>
    <w:multiLevelType w:val="hybridMultilevel"/>
    <w:tmpl w:val="EB885E5C"/>
    <w:lvl w:ilvl="0" w:tplc="49746238">
      <w:numFmt w:val="bullet"/>
      <w:lvlText w:val=""/>
      <w:lvlJc w:val="left"/>
      <w:pPr>
        <w:ind w:left="880" w:hanging="361"/>
      </w:pPr>
      <w:rPr>
        <w:rFonts w:ascii="Symbol" w:eastAsia="Symbol" w:hAnsi="Symbol" w:cs="Symbol" w:hint="default"/>
        <w:w w:val="100"/>
        <w:sz w:val="24"/>
        <w:szCs w:val="24"/>
      </w:rPr>
    </w:lvl>
    <w:lvl w:ilvl="1" w:tplc="57A25BBC">
      <w:numFmt w:val="bullet"/>
      <w:lvlText w:val="•"/>
      <w:lvlJc w:val="left"/>
      <w:pPr>
        <w:ind w:left="1906" w:hanging="361"/>
      </w:pPr>
      <w:rPr>
        <w:rFonts w:hint="default"/>
      </w:rPr>
    </w:lvl>
    <w:lvl w:ilvl="2" w:tplc="CDD87AB8">
      <w:numFmt w:val="bullet"/>
      <w:lvlText w:val="•"/>
      <w:lvlJc w:val="left"/>
      <w:pPr>
        <w:ind w:left="2932" w:hanging="361"/>
      </w:pPr>
      <w:rPr>
        <w:rFonts w:hint="default"/>
      </w:rPr>
    </w:lvl>
    <w:lvl w:ilvl="3" w:tplc="776022D6">
      <w:numFmt w:val="bullet"/>
      <w:lvlText w:val="•"/>
      <w:lvlJc w:val="left"/>
      <w:pPr>
        <w:ind w:left="3958" w:hanging="361"/>
      </w:pPr>
      <w:rPr>
        <w:rFonts w:hint="default"/>
      </w:rPr>
    </w:lvl>
    <w:lvl w:ilvl="4" w:tplc="F552007C">
      <w:numFmt w:val="bullet"/>
      <w:lvlText w:val="•"/>
      <w:lvlJc w:val="left"/>
      <w:pPr>
        <w:ind w:left="4984" w:hanging="361"/>
      </w:pPr>
      <w:rPr>
        <w:rFonts w:hint="default"/>
      </w:rPr>
    </w:lvl>
    <w:lvl w:ilvl="5" w:tplc="035ADE5A">
      <w:numFmt w:val="bullet"/>
      <w:lvlText w:val="•"/>
      <w:lvlJc w:val="left"/>
      <w:pPr>
        <w:ind w:left="6010" w:hanging="361"/>
      </w:pPr>
      <w:rPr>
        <w:rFonts w:hint="default"/>
      </w:rPr>
    </w:lvl>
    <w:lvl w:ilvl="6" w:tplc="BF9AF124">
      <w:numFmt w:val="bullet"/>
      <w:lvlText w:val="•"/>
      <w:lvlJc w:val="left"/>
      <w:pPr>
        <w:ind w:left="7036" w:hanging="361"/>
      </w:pPr>
      <w:rPr>
        <w:rFonts w:hint="default"/>
      </w:rPr>
    </w:lvl>
    <w:lvl w:ilvl="7" w:tplc="759A324E">
      <w:numFmt w:val="bullet"/>
      <w:lvlText w:val="•"/>
      <w:lvlJc w:val="left"/>
      <w:pPr>
        <w:ind w:left="8062" w:hanging="361"/>
      </w:pPr>
      <w:rPr>
        <w:rFonts w:hint="default"/>
      </w:rPr>
    </w:lvl>
    <w:lvl w:ilvl="8" w:tplc="3ABCCF02">
      <w:numFmt w:val="bullet"/>
      <w:lvlText w:val="•"/>
      <w:lvlJc w:val="left"/>
      <w:pPr>
        <w:ind w:left="9088" w:hanging="361"/>
      </w:pPr>
      <w:rPr>
        <w:rFonts w:hint="default"/>
      </w:rPr>
    </w:lvl>
  </w:abstractNum>
  <w:abstractNum w:abstractNumId="11" w15:restartNumberingAfterBreak="0">
    <w:nsid w:val="252065FE"/>
    <w:multiLevelType w:val="hybridMultilevel"/>
    <w:tmpl w:val="23E8E554"/>
    <w:lvl w:ilvl="0" w:tplc="54465F78">
      <w:numFmt w:val="bullet"/>
      <w:lvlText w:val=""/>
      <w:lvlJc w:val="left"/>
      <w:pPr>
        <w:ind w:left="1428" w:hanging="360"/>
      </w:pPr>
      <w:rPr>
        <w:rFonts w:ascii="Symbol" w:eastAsia="Symbol" w:hAnsi="Symbol" w:cs="Symbol" w:hint="default"/>
        <w:w w:val="100"/>
        <w:sz w:val="24"/>
        <w:szCs w:val="24"/>
      </w:rPr>
    </w:lvl>
    <w:lvl w:ilvl="1" w:tplc="E2AC6668">
      <w:numFmt w:val="bullet"/>
      <w:lvlText w:val="•"/>
      <w:lvlJc w:val="left"/>
      <w:pPr>
        <w:ind w:left="1798" w:hanging="360"/>
      </w:pPr>
      <w:rPr>
        <w:rFonts w:hint="default"/>
      </w:rPr>
    </w:lvl>
    <w:lvl w:ilvl="2" w:tplc="10560792">
      <w:numFmt w:val="bullet"/>
      <w:lvlText w:val="•"/>
      <w:lvlJc w:val="left"/>
      <w:pPr>
        <w:ind w:left="2177" w:hanging="360"/>
      </w:pPr>
      <w:rPr>
        <w:rFonts w:hint="default"/>
      </w:rPr>
    </w:lvl>
    <w:lvl w:ilvl="3" w:tplc="DB54AE1E">
      <w:numFmt w:val="bullet"/>
      <w:lvlText w:val="•"/>
      <w:lvlJc w:val="left"/>
      <w:pPr>
        <w:ind w:left="2556" w:hanging="360"/>
      </w:pPr>
      <w:rPr>
        <w:rFonts w:hint="default"/>
      </w:rPr>
    </w:lvl>
    <w:lvl w:ilvl="4" w:tplc="48B0DA66">
      <w:numFmt w:val="bullet"/>
      <w:lvlText w:val="•"/>
      <w:lvlJc w:val="left"/>
      <w:pPr>
        <w:ind w:left="2935" w:hanging="360"/>
      </w:pPr>
      <w:rPr>
        <w:rFonts w:hint="default"/>
      </w:rPr>
    </w:lvl>
    <w:lvl w:ilvl="5" w:tplc="17E0741C">
      <w:numFmt w:val="bullet"/>
      <w:lvlText w:val="•"/>
      <w:lvlJc w:val="left"/>
      <w:pPr>
        <w:ind w:left="3313" w:hanging="360"/>
      </w:pPr>
      <w:rPr>
        <w:rFonts w:hint="default"/>
      </w:rPr>
    </w:lvl>
    <w:lvl w:ilvl="6" w:tplc="BD6441AE">
      <w:numFmt w:val="bullet"/>
      <w:lvlText w:val="•"/>
      <w:lvlJc w:val="left"/>
      <w:pPr>
        <w:ind w:left="3692" w:hanging="360"/>
      </w:pPr>
      <w:rPr>
        <w:rFonts w:hint="default"/>
      </w:rPr>
    </w:lvl>
    <w:lvl w:ilvl="7" w:tplc="018E0E56">
      <w:numFmt w:val="bullet"/>
      <w:lvlText w:val="•"/>
      <w:lvlJc w:val="left"/>
      <w:pPr>
        <w:ind w:left="4071" w:hanging="360"/>
      </w:pPr>
      <w:rPr>
        <w:rFonts w:hint="default"/>
      </w:rPr>
    </w:lvl>
    <w:lvl w:ilvl="8" w:tplc="7E62D456">
      <w:numFmt w:val="bullet"/>
      <w:lvlText w:val="•"/>
      <w:lvlJc w:val="left"/>
      <w:pPr>
        <w:ind w:left="4450" w:hanging="360"/>
      </w:pPr>
      <w:rPr>
        <w:rFonts w:hint="default"/>
      </w:rPr>
    </w:lvl>
  </w:abstractNum>
  <w:abstractNum w:abstractNumId="12" w15:restartNumberingAfterBreak="0">
    <w:nsid w:val="257F2555"/>
    <w:multiLevelType w:val="hybridMultilevel"/>
    <w:tmpl w:val="63CE5A1C"/>
    <w:lvl w:ilvl="0" w:tplc="6A967560">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2E4003B7"/>
    <w:multiLevelType w:val="hybridMultilevel"/>
    <w:tmpl w:val="5D0CF0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E5D5470"/>
    <w:multiLevelType w:val="hybridMultilevel"/>
    <w:tmpl w:val="9FCE13C6"/>
    <w:lvl w:ilvl="0" w:tplc="5928D3C4">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89F4E0C"/>
    <w:multiLevelType w:val="hybridMultilevel"/>
    <w:tmpl w:val="075EDB86"/>
    <w:lvl w:ilvl="0" w:tplc="B6D8F498">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C180A1C"/>
    <w:multiLevelType w:val="hybridMultilevel"/>
    <w:tmpl w:val="283E52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0CD0BBF"/>
    <w:multiLevelType w:val="hybridMultilevel"/>
    <w:tmpl w:val="9D543BF4"/>
    <w:lvl w:ilvl="0" w:tplc="8C366B50">
      <w:numFmt w:val="bullet"/>
      <w:lvlText w:val=""/>
      <w:lvlJc w:val="left"/>
      <w:pPr>
        <w:ind w:left="920" w:hanging="360"/>
      </w:pPr>
      <w:rPr>
        <w:rFonts w:ascii="Symbol" w:eastAsia="Symbol" w:hAnsi="Symbol" w:cs="Symbol" w:hint="default"/>
        <w:w w:val="100"/>
        <w:sz w:val="24"/>
        <w:szCs w:val="24"/>
      </w:rPr>
    </w:lvl>
    <w:lvl w:ilvl="1" w:tplc="346220E2">
      <w:numFmt w:val="bullet"/>
      <w:lvlText w:val="•"/>
      <w:lvlJc w:val="left"/>
      <w:pPr>
        <w:ind w:left="1281" w:hanging="360"/>
      </w:pPr>
      <w:rPr>
        <w:rFonts w:hint="default"/>
      </w:rPr>
    </w:lvl>
    <w:lvl w:ilvl="2" w:tplc="C106A7F4">
      <w:numFmt w:val="bullet"/>
      <w:lvlText w:val="•"/>
      <w:lvlJc w:val="left"/>
      <w:pPr>
        <w:ind w:left="1642" w:hanging="360"/>
      </w:pPr>
      <w:rPr>
        <w:rFonts w:hint="default"/>
      </w:rPr>
    </w:lvl>
    <w:lvl w:ilvl="3" w:tplc="B602E424">
      <w:numFmt w:val="bullet"/>
      <w:lvlText w:val="•"/>
      <w:lvlJc w:val="left"/>
      <w:pPr>
        <w:ind w:left="2003" w:hanging="360"/>
      </w:pPr>
      <w:rPr>
        <w:rFonts w:hint="default"/>
      </w:rPr>
    </w:lvl>
    <w:lvl w:ilvl="4" w:tplc="CD44451E">
      <w:numFmt w:val="bullet"/>
      <w:lvlText w:val="•"/>
      <w:lvlJc w:val="left"/>
      <w:pPr>
        <w:ind w:left="2365" w:hanging="360"/>
      </w:pPr>
      <w:rPr>
        <w:rFonts w:hint="default"/>
      </w:rPr>
    </w:lvl>
    <w:lvl w:ilvl="5" w:tplc="0328611A">
      <w:numFmt w:val="bullet"/>
      <w:lvlText w:val="•"/>
      <w:lvlJc w:val="left"/>
      <w:pPr>
        <w:ind w:left="2726" w:hanging="360"/>
      </w:pPr>
      <w:rPr>
        <w:rFonts w:hint="default"/>
      </w:rPr>
    </w:lvl>
    <w:lvl w:ilvl="6" w:tplc="78446774">
      <w:numFmt w:val="bullet"/>
      <w:lvlText w:val="•"/>
      <w:lvlJc w:val="left"/>
      <w:pPr>
        <w:ind w:left="3087" w:hanging="360"/>
      </w:pPr>
      <w:rPr>
        <w:rFonts w:hint="default"/>
      </w:rPr>
    </w:lvl>
    <w:lvl w:ilvl="7" w:tplc="47562C2E">
      <w:numFmt w:val="bullet"/>
      <w:lvlText w:val="•"/>
      <w:lvlJc w:val="left"/>
      <w:pPr>
        <w:ind w:left="3448" w:hanging="360"/>
      </w:pPr>
      <w:rPr>
        <w:rFonts w:hint="default"/>
      </w:rPr>
    </w:lvl>
    <w:lvl w:ilvl="8" w:tplc="44968F42">
      <w:numFmt w:val="bullet"/>
      <w:lvlText w:val="•"/>
      <w:lvlJc w:val="left"/>
      <w:pPr>
        <w:ind w:left="3810" w:hanging="360"/>
      </w:pPr>
      <w:rPr>
        <w:rFonts w:hint="default"/>
      </w:rPr>
    </w:lvl>
  </w:abstractNum>
  <w:abstractNum w:abstractNumId="22"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A4606E1"/>
    <w:multiLevelType w:val="hybridMultilevel"/>
    <w:tmpl w:val="05C6F0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5813F5F"/>
    <w:multiLevelType w:val="hybridMultilevel"/>
    <w:tmpl w:val="EAC63D8A"/>
    <w:lvl w:ilvl="0" w:tplc="C7D02C2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6" w15:restartNumberingAfterBreak="0">
    <w:nsid w:val="6BEF76B2"/>
    <w:multiLevelType w:val="hybridMultilevel"/>
    <w:tmpl w:val="C8E81B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EAE54E8"/>
    <w:multiLevelType w:val="hybridMultilevel"/>
    <w:tmpl w:val="32A44D88"/>
    <w:lvl w:ilvl="0" w:tplc="321CE1D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40B2373"/>
    <w:multiLevelType w:val="hybridMultilevel"/>
    <w:tmpl w:val="9FCE4388"/>
    <w:lvl w:ilvl="0" w:tplc="9A76111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4C4646F"/>
    <w:multiLevelType w:val="hybridMultilevel"/>
    <w:tmpl w:val="B868079E"/>
    <w:lvl w:ilvl="0" w:tplc="FA341E6E">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9E762DA"/>
    <w:multiLevelType w:val="hybridMultilevel"/>
    <w:tmpl w:val="14D20116"/>
    <w:lvl w:ilvl="0" w:tplc="FCEA43DC">
      <w:numFmt w:val="bullet"/>
      <w:lvlText w:val=""/>
      <w:lvlJc w:val="left"/>
      <w:pPr>
        <w:ind w:left="1428" w:hanging="360"/>
      </w:pPr>
      <w:rPr>
        <w:rFonts w:ascii="Symbol" w:eastAsia="Symbol" w:hAnsi="Symbol" w:cs="Symbol" w:hint="default"/>
        <w:w w:val="100"/>
        <w:sz w:val="24"/>
        <w:szCs w:val="24"/>
      </w:rPr>
    </w:lvl>
    <w:lvl w:ilvl="1" w:tplc="E1421BA2">
      <w:numFmt w:val="bullet"/>
      <w:lvlText w:val="•"/>
      <w:lvlJc w:val="left"/>
      <w:pPr>
        <w:ind w:left="1798" w:hanging="360"/>
      </w:pPr>
      <w:rPr>
        <w:rFonts w:hint="default"/>
      </w:rPr>
    </w:lvl>
    <w:lvl w:ilvl="2" w:tplc="832E0902">
      <w:numFmt w:val="bullet"/>
      <w:lvlText w:val="•"/>
      <w:lvlJc w:val="left"/>
      <w:pPr>
        <w:ind w:left="2177" w:hanging="360"/>
      </w:pPr>
      <w:rPr>
        <w:rFonts w:hint="default"/>
      </w:rPr>
    </w:lvl>
    <w:lvl w:ilvl="3" w:tplc="CEC2A4B0">
      <w:numFmt w:val="bullet"/>
      <w:lvlText w:val="•"/>
      <w:lvlJc w:val="left"/>
      <w:pPr>
        <w:ind w:left="2556" w:hanging="360"/>
      </w:pPr>
      <w:rPr>
        <w:rFonts w:hint="default"/>
      </w:rPr>
    </w:lvl>
    <w:lvl w:ilvl="4" w:tplc="6E2CEBF0">
      <w:numFmt w:val="bullet"/>
      <w:lvlText w:val="•"/>
      <w:lvlJc w:val="left"/>
      <w:pPr>
        <w:ind w:left="2935" w:hanging="360"/>
      </w:pPr>
      <w:rPr>
        <w:rFonts w:hint="default"/>
      </w:rPr>
    </w:lvl>
    <w:lvl w:ilvl="5" w:tplc="F0DE2B1A">
      <w:numFmt w:val="bullet"/>
      <w:lvlText w:val="•"/>
      <w:lvlJc w:val="left"/>
      <w:pPr>
        <w:ind w:left="3313" w:hanging="360"/>
      </w:pPr>
      <w:rPr>
        <w:rFonts w:hint="default"/>
      </w:rPr>
    </w:lvl>
    <w:lvl w:ilvl="6" w:tplc="08308844">
      <w:numFmt w:val="bullet"/>
      <w:lvlText w:val="•"/>
      <w:lvlJc w:val="left"/>
      <w:pPr>
        <w:ind w:left="3692" w:hanging="360"/>
      </w:pPr>
      <w:rPr>
        <w:rFonts w:hint="default"/>
      </w:rPr>
    </w:lvl>
    <w:lvl w:ilvl="7" w:tplc="26AAA8C4">
      <w:numFmt w:val="bullet"/>
      <w:lvlText w:val="•"/>
      <w:lvlJc w:val="left"/>
      <w:pPr>
        <w:ind w:left="4071" w:hanging="360"/>
      </w:pPr>
      <w:rPr>
        <w:rFonts w:hint="default"/>
      </w:rPr>
    </w:lvl>
    <w:lvl w:ilvl="8" w:tplc="18608E94">
      <w:numFmt w:val="bullet"/>
      <w:lvlText w:val="•"/>
      <w:lvlJc w:val="left"/>
      <w:pPr>
        <w:ind w:left="4450" w:hanging="360"/>
      </w:pPr>
      <w:rPr>
        <w:rFonts w:hint="default"/>
      </w:rPr>
    </w:lvl>
  </w:abstractNum>
  <w:abstractNum w:abstractNumId="31" w15:restartNumberingAfterBreak="0">
    <w:nsid w:val="7A1D6E75"/>
    <w:multiLevelType w:val="hybridMultilevel"/>
    <w:tmpl w:val="EC4CD1B6"/>
    <w:lvl w:ilvl="0" w:tplc="F6BEA36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A63072D"/>
    <w:multiLevelType w:val="hybridMultilevel"/>
    <w:tmpl w:val="20DE28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FA22E0A"/>
    <w:multiLevelType w:val="hybridMultilevel"/>
    <w:tmpl w:val="6BF4EDC0"/>
    <w:lvl w:ilvl="0" w:tplc="2C00855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1"/>
  </w:num>
  <w:num w:numId="2">
    <w:abstractNumId w:val="33"/>
  </w:num>
  <w:num w:numId="3">
    <w:abstractNumId w:val="28"/>
  </w:num>
  <w:num w:numId="4">
    <w:abstractNumId w:val="13"/>
  </w:num>
  <w:num w:numId="5">
    <w:abstractNumId w:val="19"/>
  </w:num>
  <w:num w:numId="6">
    <w:abstractNumId w:val="20"/>
  </w:num>
  <w:num w:numId="7">
    <w:abstractNumId w:val="10"/>
  </w:num>
  <w:num w:numId="8">
    <w:abstractNumId w:val="6"/>
  </w:num>
  <w:num w:numId="9">
    <w:abstractNumId w:val="30"/>
  </w:num>
  <w:num w:numId="10">
    <w:abstractNumId w:val="8"/>
  </w:num>
  <w:num w:numId="11">
    <w:abstractNumId w:val="4"/>
  </w:num>
  <w:num w:numId="12">
    <w:abstractNumId w:val="11"/>
  </w:num>
  <w:num w:numId="13">
    <w:abstractNumId w:val="21"/>
  </w:num>
  <w:num w:numId="14">
    <w:abstractNumId w:val="2"/>
  </w:num>
  <w:num w:numId="15">
    <w:abstractNumId w:val="25"/>
  </w:num>
  <w:num w:numId="16">
    <w:abstractNumId w:val="12"/>
  </w:num>
  <w:num w:numId="17">
    <w:abstractNumId w:val="29"/>
  </w:num>
  <w:num w:numId="18">
    <w:abstractNumId w:val="27"/>
  </w:num>
  <w:num w:numId="19">
    <w:abstractNumId w:val="3"/>
  </w:num>
  <w:num w:numId="20">
    <w:abstractNumId w:val="16"/>
  </w:num>
  <w:num w:numId="21">
    <w:abstractNumId w:val="22"/>
  </w:num>
  <w:num w:numId="22">
    <w:abstractNumId w:val="5"/>
  </w:num>
  <w:num w:numId="23">
    <w:abstractNumId w:val="17"/>
  </w:num>
  <w:num w:numId="24">
    <w:abstractNumId w:val="24"/>
  </w:num>
  <w:num w:numId="25">
    <w:abstractNumId w:val="9"/>
  </w:num>
  <w:num w:numId="26">
    <w:abstractNumId w:val="15"/>
  </w:num>
  <w:num w:numId="27">
    <w:abstractNumId w:val="14"/>
  </w:num>
  <w:num w:numId="28">
    <w:abstractNumId w:val="26"/>
  </w:num>
  <w:num w:numId="29">
    <w:abstractNumId w:val="0"/>
  </w:num>
  <w:num w:numId="30">
    <w:abstractNumId w:val="23"/>
  </w:num>
  <w:num w:numId="31">
    <w:abstractNumId w:val="32"/>
  </w:num>
  <w:num w:numId="32">
    <w:abstractNumId w:val="1"/>
  </w:num>
  <w:num w:numId="33">
    <w:abstractNumId w:val="7"/>
  </w:num>
  <w:num w:numId="3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746D"/>
    <w:rsid w:val="0000118E"/>
    <w:rsid w:val="0001346F"/>
    <w:rsid w:val="0002019D"/>
    <w:rsid w:val="00021BE0"/>
    <w:rsid w:val="00027F36"/>
    <w:rsid w:val="00031FE7"/>
    <w:rsid w:val="00033479"/>
    <w:rsid w:val="000376A2"/>
    <w:rsid w:val="0004013B"/>
    <w:rsid w:val="00040A18"/>
    <w:rsid w:val="000457AA"/>
    <w:rsid w:val="00047B3A"/>
    <w:rsid w:val="00050FA1"/>
    <w:rsid w:val="00054225"/>
    <w:rsid w:val="00054F68"/>
    <w:rsid w:val="000562FC"/>
    <w:rsid w:val="000610C0"/>
    <w:rsid w:val="00061DC4"/>
    <w:rsid w:val="000675BE"/>
    <w:rsid w:val="00071C08"/>
    <w:rsid w:val="00072A13"/>
    <w:rsid w:val="00074478"/>
    <w:rsid w:val="00075F87"/>
    <w:rsid w:val="00075FC6"/>
    <w:rsid w:val="000824B2"/>
    <w:rsid w:val="000905B7"/>
    <w:rsid w:val="00090C2B"/>
    <w:rsid w:val="00090D59"/>
    <w:rsid w:val="0009196D"/>
    <w:rsid w:val="0009750C"/>
    <w:rsid w:val="000A00DD"/>
    <w:rsid w:val="000A04D0"/>
    <w:rsid w:val="000A38D4"/>
    <w:rsid w:val="000A4B3B"/>
    <w:rsid w:val="000A7973"/>
    <w:rsid w:val="000B060A"/>
    <w:rsid w:val="000B4891"/>
    <w:rsid w:val="000C7938"/>
    <w:rsid w:val="000D12DF"/>
    <w:rsid w:val="000D41B8"/>
    <w:rsid w:val="000D4F68"/>
    <w:rsid w:val="000D5B2C"/>
    <w:rsid w:val="000D727A"/>
    <w:rsid w:val="000E2206"/>
    <w:rsid w:val="000E59C9"/>
    <w:rsid w:val="000F3091"/>
    <w:rsid w:val="000F55B2"/>
    <w:rsid w:val="0010260F"/>
    <w:rsid w:val="00102C31"/>
    <w:rsid w:val="00107586"/>
    <w:rsid w:val="0011646A"/>
    <w:rsid w:val="00122F0F"/>
    <w:rsid w:val="001233A6"/>
    <w:rsid w:val="00130A8F"/>
    <w:rsid w:val="00131D86"/>
    <w:rsid w:val="001322A5"/>
    <w:rsid w:val="00132389"/>
    <w:rsid w:val="00134A00"/>
    <w:rsid w:val="00135D68"/>
    <w:rsid w:val="001363AE"/>
    <w:rsid w:val="00136C0F"/>
    <w:rsid w:val="0013704F"/>
    <w:rsid w:val="00137776"/>
    <w:rsid w:val="0014013F"/>
    <w:rsid w:val="00140872"/>
    <w:rsid w:val="00140BC5"/>
    <w:rsid w:val="00142A7B"/>
    <w:rsid w:val="00144D75"/>
    <w:rsid w:val="00151EF6"/>
    <w:rsid w:val="0015264C"/>
    <w:rsid w:val="00154E6A"/>
    <w:rsid w:val="00156A82"/>
    <w:rsid w:val="00156C69"/>
    <w:rsid w:val="00164056"/>
    <w:rsid w:val="0016672A"/>
    <w:rsid w:val="00170878"/>
    <w:rsid w:val="001724AC"/>
    <w:rsid w:val="0017411F"/>
    <w:rsid w:val="0017536A"/>
    <w:rsid w:val="00184409"/>
    <w:rsid w:val="00184664"/>
    <w:rsid w:val="00185217"/>
    <w:rsid w:val="00186D86"/>
    <w:rsid w:val="0019129D"/>
    <w:rsid w:val="0019292F"/>
    <w:rsid w:val="00192AD1"/>
    <w:rsid w:val="00195284"/>
    <w:rsid w:val="00195A73"/>
    <w:rsid w:val="00196F85"/>
    <w:rsid w:val="00197CEE"/>
    <w:rsid w:val="001A09BA"/>
    <w:rsid w:val="001A1B79"/>
    <w:rsid w:val="001A1E1C"/>
    <w:rsid w:val="001A419D"/>
    <w:rsid w:val="001A5C25"/>
    <w:rsid w:val="001A78EB"/>
    <w:rsid w:val="001A7DF6"/>
    <w:rsid w:val="001B02E1"/>
    <w:rsid w:val="001B4695"/>
    <w:rsid w:val="001C5656"/>
    <w:rsid w:val="001C5FD8"/>
    <w:rsid w:val="001D0BBC"/>
    <w:rsid w:val="001D0E6E"/>
    <w:rsid w:val="001D6558"/>
    <w:rsid w:val="001D756E"/>
    <w:rsid w:val="001E151B"/>
    <w:rsid w:val="001E2031"/>
    <w:rsid w:val="001E34CF"/>
    <w:rsid w:val="001E6862"/>
    <w:rsid w:val="001E6C42"/>
    <w:rsid w:val="001E76E6"/>
    <w:rsid w:val="001F2F39"/>
    <w:rsid w:val="001F36D4"/>
    <w:rsid w:val="001F5D4A"/>
    <w:rsid w:val="001F6E7A"/>
    <w:rsid w:val="001F7E6C"/>
    <w:rsid w:val="002019C6"/>
    <w:rsid w:val="00205622"/>
    <w:rsid w:val="00206396"/>
    <w:rsid w:val="00206657"/>
    <w:rsid w:val="0021189A"/>
    <w:rsid w:val="00212E80"/>
    <w:rsid w:val="002131CB"/>
    <w:rsid w:val="00213474"/>
    <w:rsid w:val="002134AC"/>
    <w:rsid w:val="00214F7B"/>
    <w:rsid w:val="00215D14"/>
    <w:rsid w:val="002201E2"/>
    <w:rsid w:val="00223A81"/>
    <w:rsid w:val="002246F9"/>
    <w:rsid w:val="00226505"/>
    <w:rsid w:val="002301CD"/>
    <w:rsid w:val="00232D93"/>
    <w:rsid w:val="00235A3C"/>
    <w:rsid w:val="0024017C"/>
    <w:rsid w:val="0024427D"/>
    <w:rsid w:val="002447D7"/>
    <w:rsid w:val="00251269"/>
    <w:rsid w:val="00253637"/>
    <w:rsid w:val="00257AB2"/>
    <w:rsid w:val="002618C4"/>
    <w:rsid w:val="00264752"/>
    <w:rsid w:val="00266728"/>
    <w:rsid w:val="00272055"/>
    <w:rsid w:val="00272153"/>
    <w:rsid w:val="0028035C"/>
    <w:rsid w:val="00282690"/>
    <w:rsid w:val="0029177C"/>
    <w:rsid w:val="00296269"/>
    <w:rsid w:val="002A1D91"/>
    <w:rsid w:val="002A74BD"/>
    <w:rsid w:val="002B0670"/>
    <w:rsid w:val="002B0F21"/>
    <w:rsid w:val="002B20D6"/>
    <w:rsid w:val="002B5961"/>
    <w:rsid w:val="002B6B11"/>
    <w:rsid w:val="002C5F21"/>
    <w:rsid w:val="002D03BE"/>
    <w:rsid w:val="002D2F17"/>
    <w:rsid w:val="002D3051"/>
    <w:rsid w:val="002D38B1"/>
    <w:rsid w:val="002D67C1"/>
    <w:rsid w:val="002D6C35"/>
    <w:rsid w:val="002E16B2"/>
    <w:rsid w:val="002E20AB"/>
    <w:rsid w:val="002E7BEF"/>
    <w:rsid w:val="002F2C3A"/>
    <w:rsid w:val="002F4952"/>
    <w:rsid w:val="003000BA"/>
    <w:rsid w:val="003003FD"/>
    <w:rsid w:val="003006B8"/>
    <w:rsid w:val="00302EF6"/>
    <w:rsid w:val="00303EE1"/>
    <w:rsid w:val="0030496A"/>
    <w:rsid w:val="00304BFA"/>
    <w:rsid w:val="00307144"/>
    <w:rsid w:val="003100C1"/>
    <w:rsid w:val="00313C6F"/>
    <w:rsid w:val="00316248"/>
    <w:rsid w:val="00316A14"/>
    <w:rsid w:val="00320762"/>
    <w:rsid w:val="003209CA"/>
    <w:rsid w:val="00320D98"/>
    <w:rsid w:val="00323240"/>
    <w:rsid w:val="00324D6A"/>
    <w:rsid w:val="0032728A"/>
    <w:rsid w:val="00330D86"/>
    <w:rsid w:val="00331F6A"/>
    <w:rsid w:val="003321D8"/>
    <w:rsid w:val="00332D34"/>
    <w:rsid w:val="00333A63"/>
    <w:rsid w:val="00334207"/>
    <w:rsid w:val="003371F3"/>
    <w:rsid w:val="0034129B"/>
    <w:rsid w:val="00343178"/>
    <w:rsid w:val="003434C1"/>
    <w:rsid w:val="00345B51"/>
    <w:rsid w:val="003465D9"/>
    <w:rsid w:val="00350BA4"/>
    <w:rsid w:val="00351135"/>
    <w:rsid w:val="003554DC"/>
    <w:rsid w:val="003566D7"/>
    <w:rsid w:val="0035775F"/>
    <w:rsid w:val="00364B45"/>
    <w:rsid w:val="00366466"/>
    <w:rsid w:val="00366AE0"/>
    <w:rsid w:val="003724F4"/>
    <w:rsid w:val="003728F3"/>
    <w:rsid w:val="00376BEA"/>
    <w:rsid w:val="00377616"/>
    <w:rsid w:val="00381644"/>
    <w:rsid w:val="00381D30"/>
    <w:rsid w:val="003834E8"/>
    <w:rsid w:val="00385EF8"/>
    <w:rsid w:val="00390974"/>
    <w:rsid w:val="00393EFB"/>
    <w:rsid w:val="0039575A"/>
    <w:rsid w:val="00397ED1"/>
    <w:rsid w:val="003A2B06"/>
    <w:rsid w:val="003A5AB9"/>
    <w:rsid w:val="003A5D9D"/>
    <w:rsid w:val="003A7FA1"/>
    <w:rsid w:val="003B2D9A"/>
    <w:rsid w:val="003B3F90"/>
    <w:rsid w:val="003B40D1"/>
    <w:rsid w:val="003B676C"/>
    <w:rsid w:val="003C05AE"/>
    <w:rsid w:val="003C4BC9"/>
    <w:rsid w:val="003D064B"/>
    <w:rsid w:val="003D431C"/>
    <w:rsid w:val="003D56BB"/>
    <w:rsid w:val="003D757C"/>
    <w:rsid w:val="003E0269"/>
    <w:rsid w:val="003E2C71"/>
    <w:rsid w:val="003E2DB3"/>
    <w:rsid w:val="003E4CA0"/>
    <w:rsid w:val="003E65B6"/>
    <w:rsid w:val="003F0659"/>
    <w:rsid w:val="003F35CD"/>
    <w:rsid w:val="003F4B70"/>
    <w:rsid w:val="00400B27"/>
    <w:rsid w:val="004012AE"/>
    <w:rsid w:val="00410965"/>
    <w:rsid w:val="0041225C"/>
    <w:rsid w:val="00413880"/>
    <w:rsid w:val="004149F6"/>
    <w:rsid w:val="00416709"/>
    <w:rsid w:val="00421C14"/>
    <w:rsid w:val="00422BD7"/>
    <w:rsid w:val="00425A7A"/>
    <w:rsid w:val="0042615E"/>
    <w:rsid w:val="0043018C"/>
    <w:rsid w:val="00433C23"/>
    <w:rsid w:val="004344F7"/>
    <w:rsid w:val="00435341"/>
    <w:rsid w:val="00446FCB"/>
    <w:rsid w:val="004501D5"/>
    <w:rsid w:val="00453D6D"/>
    <w:rsid w:val="0046526D"/>
    <w:rsid w:val="00465C6A"/>
    <w:rsid w:val="004664F6"/>
    <w:rsid w:val="0047285A"/>
    <w:rsid w:val="004731A3"/>
    <w:rsid w:val="00473CEB"/>
    <w:rsid w:val="004760EA"/>
    <w:rsid w:val="00476CD1"/>
    <w:rsid w:val="00477632"/>
    <w:rsid w:val="00482DE2"/>
    <w:rsid w:val="00487D75"/>
    <w:rsid w:val="00492AC6"/>
    <w:rsid w:val="0049573A"/>
    <w:rsid w:val="004A3B4C"/>
    <w:rsid w:val="004A5512"/>
    <w:rsid w:val="004A592C"/>
    <w:rsid w:val="004A6446"/>
    <w:rsid w:val="004C06AF"/>
    <w:rsid w:val="004C0EA0"/>
    <w:rsid w:val="004C424B"/>
    <w:rsid w:val="004C692A"/>
    <w:rsid w:val="004D050E"/>
    <w:rsid w:val="004D6214"/>
    <w:rsid w:val="004E16DB"/>
    <w:rsid w:val="004E2CB2"/>
    <w:rsid w:val="004E5F70"/>
    <w:rsid w:val="004E6695"/>
    <w:rsid w:val="004E7E57"/>
    <w:rsid w:val="004F316D"/>
    <w:rsid w:val="004F445D"/>
    <w:rsid w:val="005022A6"/>
    <w:rsid w:val="00502B9C"/>
    <w:rsid w:val="00502FEC"/>
    <w:rsid w:val="00505ADF"/>
    <w:rsid w:val="00512B28"/>
    <w:rsid w:val="005164E6"/>
    <w:rsid w:val="005165F8"/>
    <w:rsid w:val="0053188C"/>
    <w:rsid w:val="00531D00"/>
    <w:rsid w:val="00532D38"/>
    <w:rsid w:val="005339E3"/>
    <w:rsid w:val="0053526E"/>
    <w:rsid w:val="00535DD7"/>
    <w:rsid w:val="005372A6"/>
    <w:rsid w:val="00537FB7"/>
    <w:rsid w:val="00542AE9"/>
    <w:rsid w:val="005433F3"/>
    <w:rsid w:val="00547327"/>
    <w:rsid w:val="0055423E"/>
    <w:rsid w:val="0056278F"/>
    <w:rsid w:val="00571AA0"/>
    <w:rsid w:val="00572B3C"/>
    <w:rsid w:val="00573187"/>
    <w:rsid w:val="005733E5"/>
    <w:rsid w:val="005745E2"/>
    <w:rsid w:val="0057680F"/>
    <w:rsid w:val="00576969"/>
    <w:rsid w:val="00581012"/>
    <w:rsid w:val="00581578"/>
    <w:rsid w:val="00581F10"/>
    <w:rsid w:val="005853E4"/>
    <w:rsid w:val="005923D5"/>
    <w:rsid w:val="005936EC"/>
    <w:rsid w:val="005954BC"/>
    <w:rsid w:val="005971B1"/>
    <w:rsid w:val="0059777C"/>
    <w:rsid w:val="005A4B44"/>
    <w:rsid w:val="005A7931"/>
    <w:rsid w:val="005B5B17"/>
    <w:rsid w:val="005B5EB5"/>
    <w:rsid w:val="005C1764"/>
    <w:rsid w:val="005C2DC7"/>
    <w:rsid w:val="005C5F48"/>
    <w:rsid w:val="005C6D7E"/>
    <w:rsid w:val="005D009B"/>
    <w:rsid w:val="005D73FF"/>
    <w:rsid w:val="005E2137"/>
    <w:rsid w:val="005E3063"/>
    <w:rsid w:val="005E308A"/>
    <w:rsid w:val="005E5039"/>
    <w:rsid w:val="005E6C85"/>
    <w:rsid w:val="005E6E73"/>
    <w:rsid w:val="005E7881"/>
    <w:rsid w:val="005E7C2B"/>
    <w:rsid w:val="005F2043"/>
    <w:rsid w:val="005F5611"/>
    <w:rsid w:val="00601B0E"/>
    <w:rsid w:val="006024B7"/>
    <w:rsid w:val="00602A85"/>
    <w:rsid w:val="00612803"/>
    <w:rsid w:val="006156A0"/>
    <w:rsid w:val="0061746D"/>
    <w:rsid w:val="00622DC8"/>
    <w:rsid w:val="00627049"/>
    <w:rsid w:val="006303E3"/>
    <w:rsid w:val="006325C2"/>
    <w:rsid w:val="0064114E"/>
    <w:rsid w:val="00645B6E"/>
    <w:rsid w:val="00646CFB"/>
    <w:rsid w:val="006472E9"/>
    <w:rsid w:val="0065162B"/>
    <w:rsid w:val="0065452B"/>
    <w:rsid w:val="00656276"/>
    <w:rsid w:val="006570CA"/>
    <w:rsid w:val="006604F7"/>
    <w:rsid w:val="00663B5A"/>
    <w:rsid w:val="00663BE5"/>
    <w:rsid w:val="00663C54"/>
    <w:rsid w:val="00664455"/>
    <w:rsid w:val="00670F1A"/>
    <w:rsid w:val="00670FD5"/>
    <w:rsid w:val="00674346"/>
    <w:rsid w:val="00674CA4"/>
    <w:rsid w:val="00675A85"/>
    <w:rsid w:val="00677FC5"/>
    <w:rsid w:val="00680C1B"/>
    <w:rsid w:val="00680E04"/>
    <w:rsid w:val="006818E0"/>
    <w:rsid w:val="00683CFC"/>
    <w:rsid w:val="006840AF"/>
    <w:rsid w:val="0068432D"/>
    <w:rsid w:val="00684C4E"/>
    <w:rsid w:val="00685556"/>
    <w:rsid w:val="006862FF"/>
    <w:rsid w:val="00691C0D"/>
    <w:rsid w:val="00692F0F"/>
    <w:rsid w:val="006956C2"/>
    <w:rsid w:val="00697DD6"/>
    <w:rsid w:val="00697F98"/>
    <w:rsid w:val="006A0AE8"/>
    <w:rsid w:val="006A691E"/>
    <w:rsid w:val="006B10F9"/>
    <w:rsid w:val="006B141B"/>
    <w:rsid w:val="006B246D"/>
    <w:rsid w:val="006B2854"/>
    <w:rsid w:val="006B3411"/>
    <w:rsid w:val="006B3ECE"/>
    <w:rsid w:val="006B498B"/>
    <w:rsid w:val="006B549F"/>
    <w:rsid w:val="006B6F00"/>
    <w:rsid w:val="006C321D"/>
    <w:rsid w:val="006C5B93"/>
    <w:rsid w:val="006C6427"/>
    <w:rsid w:val="006C6490"/>
    <w:rsid w:val="006C73EB"/>
    <w:rsid w:val="006C793B"/>
    <w:rsid w:val="006D39AC"/>
    <w:rsid w:val="006D5D13"/>
    <w:rsid w:val="006D7CF3"/>
    <w:rsid w:val="006E08FD"/>
    <w:rsid w:val="006E3B1A"/>
    <w:rsid w:val="006E59DB"/>
    <w:rsid w:val="006E62B3"/>
    <w:rsid w:val="006E6DD5"/>
    <w:rsid w:val="006F12A5"/>
    <w:rsid w:val="006F299F"/>
    <w:rsid w:val="006F3CE6"/>
    <w:rsid w:val="006F4363"/>
    <w:rsid w:val="006F6982"/>
    <w:rsid w:val="007029B9"/>
    <w:rsid w:val="00704118"/>
    <w:rsid w:val="00706EFE"/>
    <w:rsid w:val="0071252B"/>
    <w:rsid w:val="007162E7"/>
    <w:rsid w:val="00720C65"/>
    <w:rsid w:val="007212C7"/>
    <w:rsid w:val="007224AB"/>
    <w:rsid w:val="007242C1"/>
    <w:rsid w:val="00730D70"/>
    <w:rsid w:val="00732057"/>
    <w:rsid w:val="0073262E"/>
    <w:rsid w:val="00733FFA"/>
    <w:rsid w:val="00734432"/>
    <w:rsid w:val="00735292"/>
    <w:rsid w:val="00740BEE"/>
    <w:rsid w:val="00742C73"/>
    <w:rsid w:val="00742CE6"/>
    <w:rsid w:val="00746111"/>
    <w:rsid w:val="00746831"/>
    <w:rsid w:val="007541D3"/>
    <w:rsid w:val="00756218"/>
    <w:rsid w:val="00767B69"/>
    <w:rsid w:val="00772C29"/>
    <w:rsid w:val="007730F0"/>
    <w:rsid w:val="00776753"/>
    <w:rsid w:val="00781D24"/>
    <w:rsid w:val="0078441A"/>
    <w:rsid w:val="00790A22"/>
    <w:rsid w:val="007923B1"/>
    <w:rsid w:val="00792E73"/>
    <w:rsid w:val="00795C9E"/>
    <w:rsid w:val="00797EA5"/>
    <w:rsid w:val="007A0A44"/>
    <w:rsid w:val="007A32FD"/>
    <w:rsid w:val="007A3893"/>
    <w:rsid w:val="007A57BA"/>
    <w:rsid w:val="007B26CD"/>
    <w:rsid w:val="007B6407"/>
    <w:rsid w:val="007B6D29"/>
    <w:rsid w:val="007C33A3"/>
    <w:rsid w:val="007C416C"/>
    <w:rsid w:val="007C7725"/>
    <w:rsid w:val="007D394C"/>
    <w:rsid w:val="007D4291"/>
    <w:rsid w:val="007D6B55"/>
    <w:rsid w:val="007D7446"/>
    <w:rsid w:val="007E024B"/>
    <w:rsid w:val="007E05F8"/>
    <w:rsid w:val="007E1C46"/>
    <w:rsid w:val="007E1F10"/>
    <w:rsid w:val="007E2579"/>
    <w:rsid w:val="007E5A2E"/>
    <w:rsid w:val="007E6311"/>
    <w:rsid w:val="0080123E"/>
    <w:rsid w:val="00802FF5"/>
    <w:rsid w:val="00811285"/>
    <w:rsid w:val="0081173C"/>
    <w:rsid w:val="00815A11"/>
    <w:rsid w:val="008171BF"/>
    <w:rsid w:val="00817866"/>
    <w:rsid w:val="00820F25"/>
    <w:rsid w:val="008218E2"/>
    <w:rsid w:val="00821E16"/>
    <w:rsid w:val="008231C2"/>
    <w:rsid w:val="00830FD2"/>
    <w:rsid w:val="00833FD6"/>
    <w:rsid w:val="0083480A"/>
    <w:rsid w:val="0083685C"/>
    <w:rsid w:val="00842131"/>
    <w:rsid w:val="00845BA3"/>
    <w:rsid w:val="0084617F"/>
    <w:rsid w:val="00847CC2"/>
    <w:rsid w:val="00851A44"/>
    <w:rsid w:val="00851C53"/>
    <w:rsid w:val="00851C90"/>
    <w:rsid w:val="00857464"/>
    <w:rsid w:val="00866AC5"/>
    <w:rsid w:val="00872C6C"/>
    <w:rsid w:val="00875345"/>
    <w:rsid w:val="00876300"/>
    <w:rsid w:val="00877714"/>
    <w:rsid w:val="00883045"/>
    <w:rsid w:val="00883766"/>
    <w:rsid w:val="00892DEB"/>
    <w:rsid w:val="00894B00"/>
    <w:rsid w:val="00896537"/>
    <w:rsid w:val="008A0DE0"/>
    <w:rsid w:val="008A0DFA"/>
    <w:rsid w:val="008A1B52"/>
    <w:rsid w:val="008A2C34"/>
    <w:rsid w:val="008A3579"/>
    <w:rsid w:val="008A3C5F"/>
    <w:rsid w:val="008A4243"/>
    <w:rsid w:val="008A5317"/>
    <w:rsid w:val="008A5B7D"/>
    <w:rsid w:val="008B00E6"/>
    <w:rsid w:val="008B0AB8"/>
    <w:rsid w:val="008B357C"/>
    <w:rsid w:val="008B402D"/>
    <w:rsid w:val="008B4F29"/>
    <w:rsid w:val="008B55F5"/>
    <w:rsid w:val="008B6FA3"/>
    <w:rsid w:val="008B7379"/>
    <w:rsid w:val="008B7428"/>
    <w:rsid w:val="008C5A7C"/>
    <w:rsid w:val="008C606B"/>
    <w:rsid w:val="008C7B2B"/>
    <w:rsid w:val="008D27B7"/>
    <w:rsid w:val="008D3353"/>
    <w:rsid w:val="008D7062"/>
    <w:rsid w:val="008E1C9F"/>
    <w:rsid w:val="008F482B"/>
    <w:rsid w:val="0090186E"/>
    <w:rsid w:val="0090192B"/>
    <w:rsid w:val="00902D97"/>
    <w:rsid w:val="00902F57"/>
    <w:rsid w:val="00904AB2"/>
    <w:rsid w:val="00906FBC"/>
    <w:rsid w:val="00913081"/>
    <w:rsid w:val="00917BFF"/>
    <w:rsid w:val="0092049C"/>
    <w:rsid w:val="009232B1"/>
    <w:rsid w:val="009233D2"/>
    <w:rsid w:val="009240B0"/>
    <w:rsid w:val="00932005"/>
    <w:rsid w:val="009322D5"/>
    <w:rsid w:val="009332BA"/>
    <w:rsid w:val="00935F6E"/>
    <w:rsid w:val="00936B2C"/>
    <w:rsid w:val="009375E1"/>
    <w:rsid w:val="00950376"/>
    <w:rsid w:val="00950989"/>
    <w:rsid w:val="009513CB"/>
    <w:rsid w:val="00953AEF"/>
    <w:rsid w:val="00961AB3"/>
    <w:rsid w:val="00962A5D"/>
    <w:rsid w:val="00963A9F"/>
    <w:rsid w:val="009640EB"/>
    <w:rsid w:val="00964D01"/>
    <w:rsid w:val="0096780C"/>
    <w:rsid w:val="00967D97"/>
    <w:rsid w:val="00974ACA"/>
    <w:rsid w:val="00975229"/>
    <w:rsid w:val="009752C2"/>
    <w:rsid w:val="00980FCA"/>
    <w:rsid w:val="00984A7C"/>
    <w:rsid w:val="009874ED"/>
    <w:rsid w:val="00991659"/>
    <w:rsid w:val="0099173E"/>
    <w:rsid w:val="00991789"/>
    <w:rsid w:val="0099611C"/>
    <w:rsid w:val="009A077D"/>
    <w:rsid w:val="009A1F54"/>
    <w:rsid w:val="009A390C"/>
    <w:rsid w:val="009A496A"/>
    <w:rsid w:val="009A7041"/>
    <w:rsid w:val="009C0DF5"/>
    <w:rsid w:val="009C1907"/>
    <w:rsid w:val="009C2098"/>
    <w:rsid w:val="009C2199"/>
    <w:rsid w:val="009C4F70"/>
    <w:rsid w:val="009C690C"/>
    <w:rsid w:val="009D0FA0"/>
    <w:rsid w:val="009D4796"/>
    <w:rsid w:val="009D6C71"/>
    <w:rsid w:val="009D7511"/>
    <w:rsid w:val="009D7F1E"/>
    <w:rsid w:val="009E4208"/>
    <w:rsid w:val="009E468C"/>
    <w:rsid w:val="009F0122"/>
    <w:rsid w:val="009F0809"/>
    <w:rsid w:val="009F2B12"/>
    <w:rsid w:val="00A0294D"/>
    <w:rsid w:val="00A078C5"/>
    <w:rsid w:val="00A12555"/>
    <w:rsid w:val="00A16424"/>
    <w:rsid w:val="00A164D5"/>
    <w:rsid w:val="00A16A65"/>
    <w:rsid w:val="00A173D7"/>
    <w:rsid w:val="00A20CE2"/>
    <w:rsid w:val="00A22AD0"/>
    <w:rsid w:val="00A232DF"/>
    <w:rsid w:val="00A2740B"/>
    <w:rsid w:val="00A2751A"/>
    <w:rsid w:val="00A310FE"/>
    <w:rsid w:val="00A348B5"/>
    <w:rsid w:val="00A36431"/>
    <w:rsid w:val="00A36557"/>
    <w:rsid w:val="00A405FA"/>
    <w:rsid w:val="00A4217B"/>
    <w:rsid w:val="00A42FA3"/>
    <w:rsid w:val="00A460C9"/>
    <w:rsid w:val="00A469CF"/>
    <w:rsid w:val="00A500F3"/>
    <w:rsid w:val="00A50940"/>
    <w:rsid w:val="00A55F1D"/>
    <w:rsid w:val="00A5685F"/>
    <w:rsid w:val="00A60DFA"/>
    <w:rsid w:val="00A616B4"/>
    <w:rsid w:val="00A6235A"/>
    <w:rsid w:val="00A6432D"/>
    <w:rsid w:val="00A712F0"/>
    <w:rsid w:val="00A72044"/>
    <w:rsid w:val="00A737B2"/>
    <w:rsid w:val="00A7529D"/>
    <w:rsid w:val="00A76949"/>
    <w:rsid w:val="00A83340"/>
    <w:rsid w:val="00A8519C"/>
    <w:rsid w:val="00A861A2"/>
    <w:rsid w:val="00A86A68"/>
    <w:rsid w:val="00A90907"/>
    <w:rsid w:val="00A9458A"/>
    <w:rsid w:val="00A9701F"/>
    <w:rsid w:val="00A9720F"/>
    <w:rsid w:val="00AA5250"/>
    <w:rsid w:val="00AA5D0A"/>
    <w:rsid w:val="00AA659A"/>
    <w:rsid w:val="00AA7110"/>
    <w:rsid w:val="00AA7EF7"/>
    <w:rsid w:val="00AB3F79"/>
    <w:rsid w:val="00AC0461"/>
    <w:rsid w:val="00AC3B89"/>
    <w:rsid w:val="00AC4510"/>
    <w:rsid w:val="00AC606A"/>
    <w:rsid w:val="00AD0E1B"/>
    <w:rsid w:val="00AD2F19"/>
    <w:rsid w:val="00AD40A2"/>
    <w:rsid w:val="00AE0674"/>
    <w:rsid w:val="00AE1104"/>
    <w:rsid w:val="00AE4BD9"/>
    <w:rsid w:val="00AE50E8"/>
    <w:rsid w:val="00AE529E"/>
    <w:rsid w:val="00AE5FC1"/>
    <w:rsid w:val="00AE7096"/>
    <w:rsid w:val="00AE7C15"/>
    <w:rsid w:val="00AF1D9E"/>
    <w:rsid w:val="00AF5748"/>
    <w:rsid w:val="00AF5862"/>
    <w:rsid w:val="00AF66C1"/>
    <w:rsid w:val="00B005B2"/>
    <w:rsid w:val="00B00B7B"/>
    <w:rsid w:val="00B014FB"/>
    <w:rsid w:val="00B04BAA"/>
    <w:rsid w:val="00B107A5"/>
    <w:rsid w:val="00B12AC4"/>
    <w:rsid w:val="00B226DD"/>
    <w:rsid w:val="00B234C8"/>
    <w:rsid w:val="00B23DC0"/>
    <w:rsid w:val="00B247DA"/>
    <w:rsid w:val="00B279C4"/>
    <w:rsid w:val="00B3144F"/>
    <w:rsid w:val="00B33F4D"/>
    <w:rsid w:val="00B37FCC"/>
    <w:rsid w:val="00B40A30"/>
    <w:rsid w:val="00B414D0"/>
    <w:rsid w:val="00B453B5"/>
    <w:rsid w:val="00B54C8E"/>
    <w:rsid w:val="00B56E31"/>
    <w:rsid w:val="00B5788B"/>
    <w:rsid w:val="00B602F2"/>
    <w:rsid w:val="00B6327D"/>
    <w:rsid w:val="00B64F22"/>
    <w:rsid w:val="00B720C1"/>
    <w:rsid w:val="00B728DB"/>
    <w:rsid w:val="00B73D5E"/>
    <w:rsid w:val="00B7416A"/>
    <w:rsid w:val="00B7502E"/>
    <w:rsid w:val="00B83E80"/>
    <w:rsid w:val="00B83FEB"/>
    <w:rsid w:val="00B85FB4"/>
    <w:rsid w:val="00B9369E"/>
    <w:rsid w:val="00B96A7B"/>
    <w:rsid w:val="00BA05EE"/>
    <w:rsid w:val="00BB20F9"/>
    <w:rsid w:val="00BB7C8A"/>
    <w:rsid w:val="00BC1F13"/>
    <w:rsid w:val="00BC469B"/>
    <w:rsid w:val="00BC7E4D"/>
    <w:rsid w:val="00BD4FC3"/>
    <w:rsid w:val="00BD61EB"/>
    <w:rsid w:val="00BE0594"/>
    <w:rsid w:val="00BE1A51"/>
    <w:rsid w:val="00BE319F"/>
    <w:rsid w:val="00BE39EF"/>
    <w:rsid w:val="00BE55B5"/>
    <w:rsid w:val="00BF1A41"/>
    <w:rsid w:val="00BF314E"/>
    <w:rsid w:val="00BF3BD0"/>
    <w:rsid w:val="00BF49E0"/>
    <w:rsid w:val="00BF7F68"/>
    <w:rsid w:val="00C0030D"/>
    <w:rsid w:val="00C00C5A"/>
    <w:rsid w:val="00C0448E"/>
    <w:rsid w:val="00C150FD"/>
    <w:rsid w:val="00C16156"/>
    <w:rsid w:val="00C25D7F"/>
    <w:rsid w:val="00C26905"/>
    <w:rsid w:val="00C32435"/>
    <w:rsid w:val="00C33DE3"/>
    <w:rsid w:val="00C33F63"/>
    <w:rsid w:val="00C34BF1"/>
    <w:rsid w:val="00C35439"/>
    <w:rsid w:val="00C413E3"/>
    <w:rsid w:val="00C41770"/>
    <w:rsid w:val="00C419F2"/>
    <w:rsid w:val="00C42359"/>
    <w:rsid w:val="00C478E4"/>
    <w:rsid w:val="00C52DBC"/>
    <w:rsid w:val="00C53ACB"/>
    <w:rsid w:val="00C55BBB"/>
    <w:rsid w:val="00C57BF8"/>
    <w:rsid w:val="00C61E69"/>
    <w:rsid w:val="00C6611F"/>
    <w:rsid w:val="00C70075"/>
    <w:rsid w:val="00C72097"/>
    <w:rsid w:val="00C730A8"/>
    <w:rsid w:val="00C7725D"/>
    <w:rsid w:val="00C77433"/>
    <w:rsid w:val="00C80632"/>
    <w:rsid w:val="00C8158F"/>
    <w:rsid w:val="00C86541"/>
    <w:rsid w:val="00C919A4"/>
    <w:rsid w:val="00C94E0B"/>
    <w:rsid w:val="00CA1EBD"/>
    <w:rsid w:val="00CA2147"/>
    <w:rsid w:val="00CA329F"/>
    <w:rsid w:val="00CA53B2"/>
    <w:rsid w:val="00CB2A6A"/>
    <w:rsid w:val="00CB2F28"/>
    <w:rsid w:val="00CB4198"/>
    <w:rsid w:val="00CB5E51"/>
    <w:rsid w:val="00CB65C6"/>
    <w:rsid w:val="00CC20E0"/>
    <w:rsid w:val="00CC3764"/>
    <w:rsid w:val="00CC3E70"/>
    <w:rsid w:val="00CC40E9"/>
    <w:rsid w:val="00CC414C"/>
    <w:rsid w:val="00CC5E12"/>
    <w:rsid w:val="00CC6C9A"/>
    <w:rsid w:val="00CC723B"/>
    <w:rsid w:val="00CD3BCE"/>
    <w:rsid w:val="00CD78EE"/>
    <w:rsid w:val="00CD7B01"/>
    <w:rsid w:val="00CD7D11"/>
    <w:rsid w:val="00CE2806"/>
    <w:rsid w:val="00CF3A9D"/>
    <w:rsid w:val="00CF557E"/>
    <w:rsid w:val="00CF5EA8"/>
    <w:rsid w:val="00D01E7B"/>
    <w:rsid w:val="00D03A06"/>
    <w:rsid w:val="00D03A08"/>
    <w:rsid w:val="00D04C59"/>
    <w:rsid w:val="00D11AF2"/>
    <w:rsid w:val="00D13238"/>
    <w:rsid w:val="00D14E4F"/>
    <w:rsid w:val="00D15B94"/>
    <w:rsid w:val="00D20C41"/>
    <w:rsid w:val="00D21989"/>
    <w:rsid w:val="00D32CD5"/>
    <w:rsid w:val="00D34B42"/>
    <w:rsid w:val="00D375F1"/>
    <w:rsid w:val="00D40587"/>
    <w:rsid w:val="00D42E34"/>
    <w:rsid w:val="00D46D5F"/>
    <w:rsid w:val="00D52AD4"/>
    <w:rsid w:val="00D537DD"/>
    <w:rsid w:val="00D63B2C"/>
    <w:rsid w:val="00D6669F"/>
    <w:rsid w:val="00D713E0"/>
    <w:rsid w:val="00D736AA"/>
    <w:rsid w:val="00D81491"/>
    <w:rsid w:val="00D825B2"/>
    <w:rsid w:val="00D83ABF"/>
    <w:rsid w:val="00D87260"/>
    <w:rsid w:val="00D87A71"/>
    <w:rsid w:val="00D903C8"/>
    <w:rsid w:val="00D91849"/>
    <w:rsid w:val="00D940DF"/>
    <w:rsid w:val="00D955D0"/>
    <w:rsid w:val="00D96E17"/>
    <w:rsid w:val="00DA0640"/>
    <w:rsid w:val="00DB1417"/>
    <w:rsid w:val="00DB2A6A"/>
    <w:rsid w:val="00DB2EB2"/>
    <w:rsid w:val="00DB4D61"/>
    <w:rsid w:val="00DB5639"/>
    <w:rsid w:val="00DB70EF"/>
    <w:rsid w:val="00DC1CFA"/>
    <w:rsid w:val="00DC2408"/>
    <w:rsid w:val="00DC29AE"/>
    <w:rsid w:val="00DC6299"/>
    <w:rsid w:val="00DC64AF"/>
    <w:rsid w:val="00DC7FE3"/>
    <w:rsid w:val="00DD2633"/>
    <w:rsid w:val="00DD377B"/>
    <w:rsid w:val="00DD67FB"/>
    <w:rsid w:val="00DE0E7B"/>
    <w:rsid w:val="00DE20EB"/>
    <w:rsid w:val="00DE5B44"/>
    <w:rsid w:val="00E061B9"/>
    <w:rsid w:val="00E07C6C"/>
    <w:rsid w:val="00E1139F"/>
    <w:rsid w:val="00E1314C"/>
    <w:rsid w:val="00E135DE"/>
    <w:rsid w:val="00E17F8F"/>
    <w:rsid w:val="00E232D0"/>
    <w:rsid w:val="00E23712"/>
    <w:rsid w:val="00E238A8"/>
    <w:rsid w:val="00E274E4"/>
    <w:rsid w:val="00E27D66"/>
    <w:rsid w:val="00E30D49"/>
    <w:rsid w:val="00E31495"/>
    <w:rsid w:val="00E31D4C"/>
    <w:rsid w:val="00E34B42"/>
    <w:rsid w:val="00E353D7"/>
    <w:rsid w:val="00E3564E"/>
    <w:rsid w:val="00E42983"/>
    <w:rsid w:val="00E437B8"/>
    <w:rsid w:val="00E449CD"/>
    <w:rsid w:val="00E458A9"/>
    <w:rsid w:val="00E4613D"/>
    <w:rsid w:val="00E476D2"/>
    <w:rsid w:val="00E47F7B"/>
    <w:rsid w:val="00E5129D"/>
    <w:rsid w:val="00E51EF0"/>
    <w:rsid w:val="00E52FA0"/>
    <w:rsid w:val="00E52FB5"/>
    <w:rsid w:val="00E545E5"/>
    <w:rsid w:val="00E5691D"/>
    <w:rsid w:val="00E56A11"/>
    <w:rsid w:val="00E571A3"/>
    <w:rsid w:val="00E573A6"/>
    <w:rsid w:val="00E61D86"/>
    <w:rsid w:val="00E62DF0"/>
    <w:rsid w:val="00E63F6C"/>
    <w:rsid w:val="00E72162"/>
    <w:rsid w:val="00E72CB3"/>
    <w:rsid w:val="00E730A5"/>
    <w:rsid w:val="00E767FB"/>
    <w:rsid w:val="00E80084"/>
    <w:rsid w:val="00E833EB"/>
    <w:rsid w:val="00E834CB"/>
    <w:rsid w:val="00E85FD7"/>
    <w:rsid w:val="00E90A4C"/>
    <w:rsid w:val="00E93D8A"/>
    <w:rsid w:val="00EA099C"/>
    <w:rsid w:val="00EA24B0"/>
    <w:rsid w:val="00EA388B"/>
    <w:rsid w:val="00EB2260"/>
    <w:rsid w:val="00EB251D"/>
    <w:rsid w:val="00EB4F6C"/>
    <w:rsid w:val="00EB677C"/>
    <w:rsid w:val="00EB78FE"/>
    <w:rsid w:val="00EC0D4D"/>
    <w:rsid w:val="00EC29ED"/>
    <w:rsid w:val="00EC3AEE"/>
    <w:rsid w:val="00EC40D2"/>
    <w:rsid w:val="00ED1DE0"/>
    <w:rsid w:val="00ED3A72"/>
    <w:rsid w:val="00ED656A"/>
    <w:rsid w:val="00EE06E8"/>
    <w:rsid w:val="00EE2D83"/>
    <w:rsid w:val="00EF0FC8"/>
    <w:rsid w:val="00EF1001"/>
    <w:rsid w:val="00EF6566"/>
    <w:rsid w:val="00F105A2"/>
    <w:rsid w:val="00F118E9"/>
    <w:rsid w:val="00F11C33"/>
    <w:rsid w:val="00F13A6C"/>
    <w:rsid w:val="00F23614"/>
    <w:rsid w:val="00F260DE"/>
    <w:rsid w:val="00F35C6D"/>
    <w:rsid w:val="00F3730A"/>
    <w:rsid w:val="00F43173"/>
    <w:rsid w:val="00F44B12"/>
    <w:rsid w:val="00F50249"/>
    <w:rsid w:val="00F5059D"/>
    <w:rsid w:val="00F518D8"/>
    <w:rsid w:val="00F52A5C"/>
    <w:rsid w:val="00F536AA"/>
    <w:rsid w:val="00F55645"/>
    <w:rsid w:val="00F55A35"/>
    <w:rsid w:val="00F55DA3"/>
    <w:rsid w:val="00F55ED8"/>
    <w:rsid w:val="00F578D8"/>
    <w:rsid w:val="00F61234"/>
    <w:rsid w:val="00F62646"/>
    <w:rsid w:val="00F64DF2"/>
    <w:rsid w:val="00F671D5"/>
    <w:rsid w:val="00F67B4D"/>
    <w:rsid w:val="00F703FC"/>
    <w:rsid w:val="00F70EF4"/>
    <w:rsid w:val="00F800C9"/>
    <w:rsid w:val="00F8542F"/>
    <w:rsid w:val="00F87001"/>
    <w:rsid w:val="00F9614D"/>
    <w:rsid w:val="00F977AE"/>
    <w:rsid w:val="00FA0387"/>
    <w:rsid w:val="00FA0BF2"/>
    <w:rsid w:val="00FA0C7B"/>
    <w:rsid w:val="00FA16DA"/>
    <w:rsid w:val="00FA1E98"/>
    <w:rsid w:val="00FA2168"/>
    <w:rsid w:val="00FA3A23"/>
    <w:rsid w:val="00FA5618"/>
    <w:rsid w:val="00FA6392"/>
    <w:rsid w:val="00FA6ECA"/>
    <w:rsid w:val="00FB0A62"/>
    <w:rsid w:val="00FB1BE2"/>
    <w:rsid w:val="00FB55F1"/>
    <w:rsid w:val="00FC377D"/>
    <w:rsid w:val="00FC4705"/>
    <w:rsid w:val="00FC6048"/>
    <w:rsid w:val="00FD03D7"/>
    <w:rsid w:val="00FD1CB5"/>
    <w:rsid w:val="00FD256B"/>
    <w:rsid w:val="00FD4752"/>
    <w:rsid w:val="00FD4801"/>
    <w:rsid w:val="00FD5957"/>
    <w:rsid w:val="00FD6C2F"/>
    <w:rsid w:val="00FE12EA"/>
    <w:rsid w:val="00FE1957"/>
    <w:rsid w:val="00FE3AF0"/>
    <w:rsid w:val="00FE6243"/>
    <w:rsid w:val="00FE65A7"/>
    <w:rsid w:val="00FE6A9C"/>
    <w:rsid w:val="00FE6B96"/>
    <w:rsid w:val="00FE6E0E"/>
    <w:rsid w:val="00FF08B4"/>
    <w:rsid w:val="00FF30C6"/>
    <w:rsid w:val="00FF5119"/>
    <w:rsid w:val="00FF79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7116A02"/>
  <w15:docId w15:val="{827C7EDD-B98E-4940-8324-A212D3DF0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Garamond" w:eastAsiaTheme="minorHAnsi" w:hAnsi="Garamond" w:cstheme="minorBidi"/>
        <w:sz w:val="24"/>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A3579"/>
  </w:style>
  <w:style w:type="paragraph" w:styleId="Heading1">
    <w:name w:val="heading 1"/>
    <w:basedOn w:val="Normal"/>
    <w:link w:val="Heading1Char"/>
    <w:uiPriority w:val="1"/>
    <w:qFormat/>
    <w:rsid w:val="009C1907"/>
    <w:pPr>
      <w:widowControl w:val="0"/>
      <w:autoSpaceDE w:val="0"/>
      <w:autoSpaceDN w:val="0"/>
      <w:ind w:left="160"/>
      <w:outlineLvl w:val="0"/>
    </w:pPr>
    <w:rPr>
      <w:rFonts w:ascii="Arial" w:eastAsia="Arial" w:hAnsi="Arial" w:cs="Arial"/>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27049"/>
    <w:pPr>
      <w:ind w:left="720"/>
      <w:contextualSpacing/>
    </w:pPr>
  </w:style>
  <w:style w:type="paragraph" w:styleId="Header">
    <w:name w:val="header"/>
    <w:basedOn w:val="Normal"/>
    <w:link w:val="HeaderChar"/>
    <w:uiPriority w:val="99"/>
    <w:unhideWhenUsed/>
    <w:rsid w:val="002A74BD"/>
    <w:pPr>
      <w:tabs>
        <w:tab w:val="center" w:pos="4680"/>
        <w:tab w:val="right" w:pos="9360"/>
      </w:tabs>
    </w:pPr>
  </w:style>
  <w:style w:type="character" w:customStyle="1" w:styleId="HeaderChar">
    <w:name w:val="Header Char"/>
    <w:basedOn w:val="DefaultParagraphFont"/>
    <w:link w:val="Header"/>
    <w:uiPriority w:val="99"/>
    <w:rsid w:val="002A74BD"/>
  </w:style>
  <w:style w:type="paragraph" w:styleId="Footer">
    <w:name w:val="footer"/>
    <w:basedOn w:val="Normal"/>
    <w:link w:val="FooterChar"/>
    <w:uiPriority w:val="99"/>
    <w:unhideWhenUsed/>
    <w:rsid w:val="002A74BD"/>
    <w:pPr>
      <w:tabs>
        <w:tab w:val="center" w:pos="4680"/>
        <w:tab w:val="right" w:pos="9360"/>
      </w:tabs>
    </w:pPr>
  </w:style>
  <w:style w:type="character" w:customStyle="1" w:styleId="FooterChar">
    <w:name w:val="Footer Char"/>
    <w:basedOn w:val="DefaultParagraphFont"/>
    <w:link w:val="Footer"/>
    <w:uiPriority w:val="99"/>
    <w:rsid w:val="002A74BD"/>
  </w:style>
  <w:style w:type="paragraph" w:styleId="BalloonText">
    <w:name w:val="Balloon Text"/>
    <w:basedOn w:val="Normal"/>
    <w:link w:val="BalloonTextChar"/>
    <w:uiPriority w:val="99"/>
    <w:semiHidden/>
    <w:unhideWhenUsed/>
    <w:rsid w:val="00A2751A"/>
    <w:rPr>
      <w:rFonts w:ascii="Tahoma" w:hAnsi="Tahoma" w:cs="Tahoma"/>
      <w:sz w:val="16"/>
      <w:szCs w:val="16"/>
    </w:rPr>
  </w:style>
  <w:style w:type="character" w:customStyle="1" w:styleId="BalloonTextChar">
    <w:name w:val="Balloon Text Char"/>
    <w:basedOn w:val="DefaultParagraphFont"/>
    <w:link w:val="BalloonText"/>
    <w:uiPriority w:val="99"/>
    <w:semiHidden/>
    <w:rsid w:val="00A2751A"/>
    <w:rPr>
      <w:rFonts w:ascii="Tahoma" w:hAnsi="Tahoma" w:cs="Tahoma"/>
      <w:sz w:val="16"/>
      <w:szCs w:val="16"/>
    </w:rPr>
  </w:style>
  <w:style w:type="character" w:styleId="Hyperlink">
    <w:name w:val="Hyperlink"/>
    <w:basedOn w:val="DefaultParagraphFont"/>
    <w:uiPriority w:val="99"/>
    <w:unhideWhenUsed/>
    <w:rsid w:val="004760EA"/>
    <w:rPr>
      <w:color w:val="0000FF"/>
      <w:u w:val="single"/>
    </w:rPr>
  </w:style>
  <w:style w:type="paragraph" w:customStyle="1" w:styleId="xmsolistparagraph">
    <w:name w:val="x_msolistparagraph"/>
    <w:basedOn w:val="Normal"/>
    <w:uiPriority w:val="99"/>
    <w:rsid w:val="004760EA"/>
    <w:rPr>
      <w:rFonts w:ascii="Times New Roman" w:hAnsi="Times New Roman" w:cs="Times New Roman"/>
      <w:szCs w:val="24"/>
    </w:rPr>
  </w:style>
  <w:style w:type="paragraph" w:customStyle="1" w:styleId="Default">
    <w:name w:val="Default"/>
    <w:rsid w:val="00CF3A9D"/>
    <w:pPr>
      <w:autoSpaceDE w:val="0"/>
      <w:autoSpaceDN w:val="0"/>
      <w:adjustRightInd w:val="0"/>
    </w:pPr>
    <w:rPr>
      <w:rFonts w:ascii="Times New Roman" w:hAnsi="Times New Roman" w:cs="Times New Roman"/>
      <w:color w:val="000000"/>
      <w:szCs w:val="24"/>
    </w:rPr>
  </w:style>
  <w:style w:type="character" w:customStyle="1" w:styleId="Heading1Char">
    <w:name w:val="Heading 1 Char"/>
    <w:basedOn w:val="DefaultParagraphFont"/>
    <w:link w:val="Heading1"/>
    <w:uiPriority w:val="1"/>
    <w:rsid w:val="009C1907"/>
    <w:rPr>
      <w:rFonts w:ascii="Arial" w:eastAsia="Arial" w:hAnsi="Arial" w:cs="Arial"/>
      <w:b/>
      <w:bCs/>
      <w:szCs w:val="24"/>
    </w:rPr>
  </w:style>
  <w:style w:type="paragraph" w:styleId="BodyText">
    <w:name w:val="Body Text"/>
    <w:basedOn w:val="Normal"/>
    <w:link w:val="BodyTextChar"/>
    <w:uiPriority w:val="1"/>
    <w:qFormat/>
    <w:rsid w:val="009C1907"/>
    <w:pPr>
      <w:widowControl w:val="0"/>
      <w:autoSpaceDE w:val="0"/>
      <w:autoSpaceDN w:val="0"/>
    </w:pPr>
    <w:rPr>
      <w:rFonts w:eastAsia="Garamond" w:cs="Garamond"/>
      <w:szCs w:val="24"/>
    </w:rPr>
  </w:style>
  <w:style w:type="character" w:customStyle="1" w:styleId="BodyTextChar">
    <w:name w:val="Body Text Char"/>
    <w:basedOn w:val="DefaultParagraphFont"/>
    <w:link w:val="BodyText"/>
    <w:uiPriority w:val="1"/>
    <w:rsid w:val="009C1907"/>
    <w:rPr>
      <w:rFonts w:eastAsia="Garamond" w:cs="Garamond"/>
      <w:szCs w:val="24"/>
    </w:rPr>
  </w:style>
  <w:style w:type="paragraph" w:customStyle="1" w:styleId="TableParagraph">
    <w:name w:val="Table Paragraph"/>
    <w:basedOn w:val="Normal"/>
    <w:uiPriority w:val="1"/>
    <w:qFormat/>
    <w:rsid w:val="009C1907"/>
    <w:pPr>
      <w:widowControl w:val="0"/>
      <w:autoSpaceDE w:val="0"/>
      <w:autoSpaceDN w:val="0"/>
      <w:ind w:left="200"/>
    </w:pPr>
    <w:rPr>
      <w:rFonts w:eastAsia="Garamond" w:cs="Garamond"/>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2118563">
      <w:bodyDiv w:val="1"/>
      <w:marLeft w:val="0"/>
      <w:marRight w:val="0"/>
      <w:marTop w:val="0"/>
      <w:marBottom w:val="0"/>
      <w:divBdr>
        <w:top w:val="none" w:sz="0" w:space="0" w:color="auto"/>
        <w:left w:val="none" w:sz="0" w:space="0" w:color="auto"/>
        <w:bottom w:val="none" w:sz="0" w:space="0" w:color="auto"/>
        <w:right w:val="none" w:sz="0" w:space="0" w:color="auto"/>
      </w:divBdr>
    </w:div>
    <w:div w:id="235625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bangordailynews.com/2018/05/31/mainefocus/addiction-agencies-across-maine-say-their-programs-may-not-survive-dhhs-changes/"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mainehomelessplanning.org"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7" ma:contentTypeDescription="Create a new document." ma:contentTypeScope="" ma:versionID="709662f79da8f890933ebcf8640bb6b5">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9c62cf0c6a3f6e091ef342356a99632a"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4892BC-2F25-4597-850D-CBEF66257B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B9C91A7-900F-4EED-99F3-4A7F45212A5B}">
  <ds:schemaRefs>
    <ds:schemaRef ds:uri="http://schemas.microsoft.com/sharepoint/v3/contenttype/forms"/>
  </ds:schemaRefs>
</ds:datastoreItem>
</file>

<file path=customXml/itemProps3.xml><?xml version="1.0" encoding="utf-8"?>
<ds:datastoreItem xmlns:ds="http://schemas.openxmlformats.org/officeDocument/2006/customXml" ds:itemID="{F3939A59-EFA7-4154-823C-E95D0D1E753E}">
  <ds:schemaRefs>
    <ds:schemaRef ds:uri="http://purl.org/dc/elements/1.1/"/>
    <ds:schemaRef ds:uri="http://schemas.microsoft.com/office/2006/metadata/properties"/>
    <ds:schemaRef ds:uri="http://purl.org/dc/terms/"/>
    <ds:schemaRef ds:uri="http://schemas.openxmlformats.org/package/2006/metadata/core-properties"/>
    <ds:schemaRef ds:uri="293fe13a-4a1e-4596-9e46-0d8ff05c5593"/>
    <ds:schemaRef ds:uri="http://schemas.microsoft.com/office/2006/documentManagement/types"/>
    <ds:schemaRef ds:uri="http://schemas.microsoft.com/office/infopath/2007/PartnerControls"/>
    <ds:schemaRef ds:uri="92a8e6af-4002-40a0-a69a-326498427863"/>
    <ds:schemaRef ds:uri="http://www.w3.org/XML/1998/namespace"/>
    <ds:schemaRef ds:uri="http://purl.org/dc/dcmitype/"/>
  </ds:schemaRefs>
</ds:datastoreItem>
</file>

<file path=customXml/itemProps4.xml><?xml version="1.0" encoding="utf-8"?>
<ds:datastoreItem xmlns:ds="http://schemas.openxmlformats.org/officeDocument/2006/customXml" ds:itemID="{64420564-BDA6-4436-A31A-8779C6677A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4</Pages>
  <Words>2244</Words>
  <Characters>12797</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15011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Scott Tibbitts</dc:creator>
  <cp:lastModifiedBy>Cullen Ryan</cp:lastModifiedBy>
  <cp:revision>3</cp:revision>
  <cp:lastPrinted>2018-05-02T18:58:00Z</cp:lastPrinted>
  <dcterms:created xsi:type="dcterms:W3CDTF">2018-06-20T17:26:00Z</dcterms:created>
  <dcterms:modified xsi:type="dcterms:W3CDTF">2018-06-20T17:57:00Z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