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3B9B31AF" w:rsidR="0029487F" w:rsidRPr="00140D0A" w:rsidRDefault="00762A7E" w:rsidP="000D4290">
      <w:r>
        <w:rPr>
          <w:noProof/>
        </w:rPr>
        <mc:AlternateContent>
          <mc:Choice Requires="wps">
            <w:drawing>
              <wp:anchor distT="0" distB="0" distL="114300" distR="114300" simplePos="0" relativeHeight="251659264" behindDoc="0" locked="0" layoutInCell="1" allowOverlap="1" wp14:anchorId="6D388019" wp14:editId="540BE4C9">
                <wp:simplePos x="0" y="0"/>
                <wp:positionH relativeFrom="margin">
                  <wp:align>left</wp:align>
                </wp:positionH>
                <wp:positionV relativeFrom="paragraph">
                  <wp:posOffset>3218815</wp:posOffset>
                </wp:positionV>
                <wp:extent cx="6423025" cy="3619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195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253.45pt;width:505.7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7AFB40" wp14:editId="53A76647">
                <wp:simplePos x="0" y="0"/>
                <wp:positionH relativeFrom="column">
                  <wp:posOffset>-9525</wp:posOffset>
                </wp:positionH>
                <wp:positionV relativeFrom="paragraph">
                  <wp:posOffset>864870</wp:posOffset>
                </wp:positionV>
                <wp:extent cx="6424295" cy="2324100"/>
                <wp:effectExtent l="0" t="0" r="1460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324100"/>
                        </a:xfrm>
                        <a:prstGeom prst="rect">
                          <a:avLst/>
                        </a:prstGeom>
                        <a:solidFill>
                          <a:srgbClr val="FFFFFF"/>
                        </a:solidFill>
                        <a:ln w="9525">
                          <a:solidFill>
                            <a:srgbClr val="000000"/>
                          </a:solidFill>
                          <a:miter lim="800000"/>
                          <a:headEnd/>
                          <a:tailEnd/>
                        </a:ln>
                      </wps:spPr>
                      <wps:txbx>
                        <w:txbxContent>
                          <w:p w14:paraId="3C4437D8" w14:textId="2893E8E4"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w:t>
                            </w:r>
                            <w:r w:rsidR="006264BF">
                              <w:rPr>
                                <w:rFonts w:ascii="Garamond" w:hAnsi="Garamond"/>
                              </w:rPr>
                              <w:t xml:space="preserve"> </w:t>
                            </w:r>
                            <w:r w:rsidR="005F31FE">
                              <w:rPr>
                                <w:rFonts w:ascii="Garamond" w:hAnsi="Garamond"/>
                              </w:rPr>
                              <w:t>Donna Kelley (KBH),</w:t>
                            </w:r>
                            <w:r w:rsidR="00994778">
                              <w:rPr>
                                <w:rFonts w:ascii="Garamond" w:hAnsi="Garamond"/>
                              </w:rPr>
                              <w:t xml:space="preserve"> Chet Barnes (DHHS)</w:t>
                            </w:r>
                            <w:r w:rsidR="00CA1B92">
                              <w:rPr>
                                <w:rFonts w:ascii="Garamond" w:hAnsi="Garamond"/>
                              </w:rPr>
                              <w:t xml:space="preserve">, David </w:t>
                            </w:r>
                            <w:proofErr w:type="spellStart"/>
                            <w:r w:rsidR="00CA1B92">
                              <w:rPr>
                                <w:rFonts w:ascii="Garamond" w:hAnsi="Garamond"/>
                              </w:rPr>
                              <w:t>Sovetsky</w:t>
                            </w:r>
                            <w:proofErr w:type="spellEnd"/>
                            <w:r w:rsidR="00CA1B92">
                              <w:rPr>
                                <w:rFonts w:ascii="Garamond" w:hAnsi="Garamond"/>
                              </w:rPr>
                              <w:t xml:space="preserve"> </w:t>
                            </w:r>
                            <w:proofErr w:type="gramStart"/>
                            <w:r w:rsidR="00CA1B92">
                              <w:rPr>
                                <w:rFonts w:ascii="Garamond" w:hAnsi="Garamond"/>
                              </w:rPr>
                              <w:t>( Mid</w:t>
                            </w:r>
                            <w:proofErr w:type="gramEnd"/>
                            <w:r w:rsidR="00CA1B92">
                              <w:rPr>
                                <w:rFonts w:ascii="Garamond" w:hAnsi="Garamond"/>
                              </w:rPr>
                              <w:t xml:space="preserve"> Maine Homel</w:t>
                            </w:r>
                            <w:r w:rsidR="005F31FE">
                              <w:rPr>
                                <w:rFonts w:ascii="Garamond" w:hAnsi="Garamond"/>
                              </w:rPr>
                              <w:t>ess Shelter), Josh D’Alessio (PCHC),</w:t>
                            </w:r>
                            <w:r w:rsidR="005F31FE" w:rsidRPr="005F31FE">
                              <w:rPr>
                                <w:rFonts w:ascii="Garamond" w:hAnsi="Garamond"/>
                                <w:noProof/>
                              </w:rPr>
                              <w:t xml:space="preserve"> </w:t>
                            </w:r>
                            <w:r w:rsidR="005F31FE">
                              <w:rPr>
                                <w:rFonts w:ascii="Garamond" w:hAnsi="Garamond"/>
                                <w:noProof/>
                              </w:rPr>
                              <w:t>James Gagne (Prebel Street Veterans Services)</w:t>
                            </w:r>
                          </w:p>
                          <w:p w14:paraId="036D739E" w14:textId="39C0D482" w:rsidR="00CA1B92"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00CA1B92">
                              <w:rPr>
                                <w:rFonts w:ascii="Garamond" w:hAnsi="Garamond"/>
                              </w:rPr>
                              <w:t>Rob Parritt (City of Portland),</w:t>
                            </w:r>
                            <w:r w:rsidR="00CA1B92" w:rsidRPr="0088749D">
                              <w:rPr>
                                <w:rFonts w:ascii="Garamond" w:hAnsi="Garamond"/>
                              </w:rPr>
                              <w:t xml:space="preserve"> </w:t>
                            </w:r>
                            <w:r w:rsidR="00CA1B92">
                              <w:rPr>
                                <w:rFonts w:ascii="Garamond" w:hAnsi="Garamond"/>
                                <w:noProof/>
                              </w:rPr>
                              <w:t>Vickey Rand (C</w:t>
                            </w:r>
                            <w:r w:rsidR="005F31FE">
                              <w:rPr>
                                <w:rFonts w:ascii="Garamond" w:hAnsi="Garamond"/>
                                <w:noProof/>
                              </w:rPr>
                              <w:t>HOM),</w:t>
                            </w:r>
                            <w:r w:rsidR="00CA1B92">
                              <w:rPr>
                                <w:rFonts w:ascii="Garamond" w:hAnsi="Garamond"/>
                                <w:noProof/>
                              </w:rPr>
                              <w:t xml:space="preserve"> </w:t>
                            </w:r>
                            <w:r w:rsidRPr="001A1D11">
                              <w:rPr>
                                <w:rFonts w:ascii="Garamond" w:hAnsi="Garamond"/>
                                <w:noProof/>
                              </w:rPr>
                              <w:t>Cullen Ryan (CHOM)</w:t>
                            </w:r>
                            <w:r w:rsidR="008D20FF">
                              <w:rPr>
                                <w:rFonts w:ascii="Garamond" w:hAnsi="Garamond"/>
                                <w:noProof/>
                              </w:rPr>
                              <w:t>,</w:t>
                            </w:r>
                            <w:r w:rsidR="005F31FE">
                              <w:rPr>
                                <w:rFonts w:ascii="Garamond" w:hAnsi="Garamond"/>
                                <w:noProof/>
                              </w:rPr>
                              <w:t xml:space="preserve"> </w:t>
                            </w:r>
                            <w:r w:rsidR="008D20FF">
                              <w:rPr>
                                <w:rFonts w:ascii="Garamond" w:hAnsi="Garamond"/>
                              </w:rPr>
                              <w:t xml:space="preserve">Rebecca Hobbs (Family Crisis Services), Dave MacLean (City of Portland), </w:t>
                            </w:r>
                            <w:r w:rsidR="005F31FE">
                              <w:rPr>
                                <w:rFonts w:ascii="Garamond" w:hAnsi="Garamond"/>
                              </w:rPr>
                              <w:t>Joanie Klayman (Preble Street), Adam Harr (City of Portland)</w:t>
                            </w:r>
                          </w:p>
                          <w:p w14:paraId="6687B750" w14:textId="1D8E7E8D" w:rsidR="001927B3" w:rsidRDefault="00CA1B92" w:rsidP="00FF792C">
                            <w:pPr>
                              <w:rPr>
                                <w:rFonts w:ascii="Garamond" w:hAnsi="Garamond"/>
                                <w:noProof/>
                              </w:rPr>
                            </w:pPr>
                            <w:r w:rsidRPr="005F31FE">
                              <w:rPr>
                                <w:rFonts w:ascii="Garamond" w:hAnsi="Garamond"/>
                                <w:b/>
                                <w:noProof/>
                                <w:u w:val="single"/>
                              </w:rPr>
                              <w:t>Bangor:</w:t>
                            </w:r>
                            <w:r>
                              <w:rPr>
                                <w:rFonts w:ascii="Garamond" w:hAnsi="Garamond"/>
                                <w:noProof/>
                              </w:rPr>
                              <w:t xml:space="preserve"> </w:t>
                            </w:r>
                            <w:r w:rsidR="005F31FE">
                              <w:rPr>
                                <w:rFonts w:ascii="Garamond" w:hAnsi="Garamond"/>
                                <w:noProof/>
                              </w:rPr>
                              <w:t>Awa Conteh (City of Bangor</w:t>
                            </w:r>
                            <w:r w:rsidR="008D20FF">
                              <w:rPr>
                                <w:rFonts w:ascii="Garamond" w:hAnsi="Garamond"/>
                                <w:noProof/>
                              </w:rPr>
                              <w:t>)</w:t>
                            </w:r>
                          </w:p>
                          <w:p w14:paraId="1406C1F5" w14:textId="35A562A8" w:rsidR="005F31FE" w:rsidRDefault="005F31FE" w:rsidP="00FF792C">
                            <w:pPr>
                              <w:rPr>
                                <w:rFonts w:ascii="Garamond" w:hAnsi="Garamond"/>
                                <w:noProof/>
                              </w:rPr>
                            </w:pPr>
                            <w:r w:rsidRPr="005F31FE">
                              <w:rPr>
                                <w:rFonts w:ascii="Garamond" w:hAnsi="Garamond"/>
                                <w:b/>
                                <w:noProof/>
                                <w:u w:val="single"/>
                              </w:rPr>
                              <w:t>Lewiston:</w:t>
                            </w:r>
                            <w:r>
                              <w:rPr>
                                <w:rFonts w:ascii="Garamond" w:hAnsi="Garamond"/>
                                <w:noProof/>
                              </w:rPr>
                              <w:t xml:space="preserve"> </w:t>
                            </w:r>
                            <w:r>
                              <w:rPr>
                                <w:rFonts w:ascii="Garamond" w:hAnsi="Garamond"/>
                              </w:rPr>
                              <w:t>Mike Mooney (New Beginnings), Chris Bicknell (New Beginnings)</w:t>
                            </w:r>
                          </w:p>
                          <w:p w14:paraId="7F907185" w14:textId="552857D7"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00994778">
                              <w:rPr>
                                <w:rFonts w:ascii="Garamond" w:hAnsi="Garamond"/>
                              </w:rPr>
                              <w:t xml:space="preserve"> </w:t>
                            </w:r>
                            <w:r w:rsidR="005F31FE">
                              <w:rPr>
                                <w:rFonts w:ascii="Garamond" w:hAnsi="Garamond"/>
                              </w:rPr>
                              <w:t>Melissa McEntee (RGH),</w:t>
                            </w:r>
                            <w:r w:rsidR="00FA40E1">
                              <w:rPr>
                                <w:rFonts w:ascii="Garamond" w:hAnsi="Garamond"/>
                              </w:rPr>
                              <w:t xml:space="preserve"> Kari Bradstreet (Hope </w:t>
                            </w:r>
                            <w:r w:rsidR="005F31FE">
                              <w:rPr>
                                <w:rFonts w:ascii="Garamond" w:hAnsi="Garamond"/>
                              </w:rPr>
                              <w:t>and Justice Project),</w:t>
                            </w:r>
                            <w:r w:rsidR="00FA40E1">
                              <w:rPr>
                                <w:rFonts w:ascii="Garamond" w:hAnsi="Garamond"/>
                              </w:rPr>
                              <w:t xml:space="preserve"> Heidi Bradley (CHCS)</w:t>
                            </w:r>
                            <w:r w:rsidR="008D20FF">
                              <w:rPr>
                                <w:rFonts w:ascii="Garamond" w:hAnsi="Garamond"/>
                              </w:rPr>
                              <w:t xml:space="preserve">, Janice Laura </w:t>
                            </w:r>
                            <w:proofErr w:type="spellStart"/>
                            <w:r w:rsidR="008D20FF">
                              <w:rPr>
                                <w:rFonts w:ascii="Garamond" w:hAnsi="Garamond"/>
                              </w:rPr>
                              <w:t>Hewey</w:t>
                            </w:r>
                            <w:proofErr w:type="spellEnd"/>
                            <w:r w:rsidR="008D20FF">
                              <w:rPr>
                                <w:rFonts w:ascii="Garamond" w:hAnsi="Garamond"/>
                              </w:rPr>
                              <w:t xml:space="preserve"> (Catholic Charities), Gerald Botta (HOME, Inc.)</w:t>
                            </w:r>
                            <w:r w:rsidR="00762A7E">
                              <w:rPr>
                                <w:rFonts w:ascii="Garamond" w:hAnsi="Garamond"/>
                              </w:rPr>
                              <w:t xml:space="preserve">, Craig Phillips (Tedford Housing), David Beseda (YCSPI), MJ </w:t>
                            </w:r>
                            <w:proofErr w:type="spellStart"/>
                            <w:r w:rsidR="00762A7E">
                              <w:rPr>
                                <w:rFonts w:ascii="Garamond" w:hAnsi="Garamond"/>
                              </w:rPr>
                              <w:t>Boylens</w:t>
                            </w:r>
                            <w:proofErr w:type="spellEnd"/>
                            <w:r w:rsidR="00762A7E">
                              <w:rPr>
                                <w:rFonts w:ascii="Garamond" w:hAnsi="Garamond"/>
                              </w:rPr>
                              <w:t xml:space="preserve"> (Emmaus), William Higgins (HVJ), Elise Johansen (Safe Voices), Gail Garrow (OHI), Meredith Smith (CHCS)</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75pt;margin-top:68.1pt;width:505.8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bxLgIAAFgEAAAOAAAAZHJzL2Uyb0RvYy54bWysVNtu2zAMfR+wfxD0vthxnaw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">
                <v:textbox>
                  <w:txbxContent>
                    <w:p w14:paraId="3C4437D8" w14:textId="2893E8E4"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w:t>
                      </w:r>
                      <w:r w:rsidR="006264BF">
                        <w:rPr>
                          <w:rFonts w:ascii="Garamond" w:hAnsi="Garamond"/>
                        </w:rPr>
                        <w:t xml:space="preserve"> </w:t>
                      </w:r>
                      <w:r w:rsidR="005F31FE">
                        <w:rPr>
                          <w:rFonts w:ascii="Garamond" w:hAnsi="Garamond"/>
                        </w:rPr>
                        <w:t>Donna Kelley (KBH),</w:t>
                      </w:r>
                      <w:r w:rsidR="00994778">
                        <w:rPr>
                          <w:rFonts w:ascii="Garamond" w:hAnsi="Garamond"/>
                        </w:rPr>
                        <w:t xml:space="preserve"> Chet Barnes (DHHS)</w:t>
                      </w:r>
                      <w:r w:rsidR="00CA1B92">
                        <w:rPr>
                          <w:rFonts w:ascii="Garamond" w:hAnsi="Garamond"/>
                        </w:rPr>
                        <w:t xml:space="preserve">, David </w:t>
                      </w:r>
                      <w:proofErr w:type="spellStart"/>
                      <w:r w:rsidR="00CA1B92">
                        <w:rPr>
                          <w:rFonts w:ascii="Garamond" w:hAnsi="Garamond"/>
                        </w:rPr>
                        <w:t>Sovetsky</w:t>
                      </w:r>
                      <w:proofErr w:type="spellEnd"/>
                      <w:r w:rsidR="00CA1B92">
                        <w:rPr>
                          <w:rFonts w:ascii="Garamond" w:hAnsi="Garamond"/>
                        </w:rPr>
                        <w:t xml:space="preserve"> ( Mid Maine Homel</w:t>
                      </w:r>
                      <w:r w:rsidR="005F31FE">
                        <w:rPr>
                          <w:rFonts w:ascii="Garamond" w:hAnsi="Garamond"/>
                        </w:rPr>
                        <w:t xml:space="preserve">ess Shelter), Josh </w:t>
                      </w:r>
                      <w:proofErr w:type="spellStart"/>
                      <w:r w:rsidR="005F31FE">
                        <w:rPr>
                          <w:rFonts w:ascii="Garamond" w:hAnsi="Garamond"/>
                        </w:rPr>
                        <w:t>D’Alessio</w:t>
                      </w:r>
                      <w:proofErr w:type="spellEnd"/>
                      <w:r w:rsidR="005F31FE">
                        <w:rPr>
                          <w:rFonts w:ascii="Garamond" w:hAnsi="Garamond"/>
                        </w:rPr>
                        <w:t xml:space="preserve"> (PCHC),</w:t>
                      </w:r>
                      <w:r w:rsidR="005F31FE" w:rsidRPr="005F31FE">
                        <w:rPr>
                          <w:rFonts w:ascii="Garamond" w:hAnsi="Garamond"/>
                          <w:noProof/>
                        </w:rPr>
                        <w:t xml:space="preserve"> </w:t>
                      </w:r>
                      <w:r w:rsidR="005F31FE">
                        <w:rPr>
                          <w:rFonts w:ascii="Garamond" w:hAnsi="Garamond"/>
                          <w:noProof/>
                        </w:rPr>
                        <w:t>James Gagne (Prebel Street Veterans Services)</w:t>
                      </w:r>
                    </w:p>
                    <w:p w14:paraId="036D739E" w14:textId="39C0D482" w:rsidR="00CA1B92"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00CA1B92">
                        <w:rPr>
                          <w:rFonts w:ascii="Garamond" w:hAnsi="Garamond"/>
                        </w:rPr>
                        <w:t>Rob Parritt (City of Portland),</w:t>
                      </w:r>
                      <w:r w:rsidR="00CA1B92" w:rsidRPr="0088749D">
                        <w:rPr>
                          <w:rFonts w:ascii="Garamond" w:hAnsi="Garamond"/>
                        </w:rPr>
                        <w:t xml:space="preserve"> </w:t>
                      </w:r>
                      <w:r w:rsidR="00CA1B92">
                        <w:rPr>
                          <w:rFonts w:ascii="Garamond" w:hAnsi="Garamond"/>
                          <w:noProof/>
                        </w:rPr>
                        <w:t>Vickey Rand (C</w:t>
                      </w:r>
                      <w:r w:rsidR="005F31FE">
                        <w:rPr>
                          <w:rFonts w:ascii="Garamond" w:hAnsi="Garamond"/>
                          <w:noProof/>
                        </w:rPr>
                        <w:t>HOM),</w:t>
                      </w:r>
                      <w:r w:rsidR="00CA1B92">
                        <w:rPr>
                          <w:rFonts w:ascii="Garamond" w:hAnsi="Garamond"/>
                          <w:noProof/>
                        </w:rPr>
                        <w:t xml:space="preserve"> </w:t>
                      </w:r>
                      <w:r w:rsidRPr="001A1D11">
                        <w:rPr>
                          <w:rFonts w:ascii="Garamond" w:hAnsi="Garamond"/>
                          <w:noProof/>
                        </w:rPr>
                        <w:t>Cullen Ryan (CHOM)</w:t>
                      </w:r>
                      <w:r w:rsidR="008D20FF">
                        <w:rPr>
                          <w:rFonts w:ascii="Garamond" w:hAnsi="Garamond"/>
                          <w:noProof/>
                        </w:rPr>
                        <w:t>,</w:t>
                      </w:r>
                      <w:r w:rsidR="005F31FE">
                        <w:rPr>
                          <w:rFonts w:ascii="Garamond" w:hAnsi="Garamond"/>
                          <w:noProof/>
                        </w:rPr>
                        <w:t xml:space="preserve"> </w:t>
                      </w:r>
                      <w:r w:rsidR="008D20FF">
                        <w:rPr>
                          <w:rFonts w:ascii="Garamond" w:hAnsi="Garamond"/>
                        </w:rPr>
                        <w:t xml:space="preserve">Rebecca Hobbs (Family Crisis Services), Dave MacLean (City of Portland), </w:t>
                      </w:r>
                      <w:r w:rsidR="005F31FE">
                        <w:rPr>
                          <w:rFonts w:ascii="Garamond" w:hAnsi="Garamond"/>
                        </w:rPr>
                        <w:t xml:space="preserve">Joanie </w:t>
                      </w:r>
                      <w:proofErr w:type="spellStart"/>
                      <w:r w:rsidR="005F31FE">
                        <w:rPr>
                          <w:rFonts w:ascii="Garamond" w:hAnsi="Garamond"/>
                        </w:rPr>
                        <w:t>Klayman</w:t>
                      </w:r>
                      <w:proofErr w:type="spellEnd"/>
                      <w:r w:rsidR="005F31FE">
                        <w:rPr>
                          <w:rFonts w:ascii="Garamond" w:hAnsi="Garamond"/>
                        </w:rPr>
                        <w:t xml:space="preserve"> (Preble Street), Adam Harr (City of Portland)</w:t>
                      </w:r>
                    </w:p>
                    <w:p w14:paraId="6687B750" w14:textId="1D8E7E8D" w:rsidR="001927B3" w:rsidRDefault="00CA1B92" w:rsidP="00FF792C">
                      <w:pPr>
                        <w:rPr>
                          <w:rFonts w:ascii="Garamond" w:hAnsi="Garamond"/>
                          <w:noProof/>
                        </w:rPr>
                      </w:pPr>
                      <w:r w:rsidRPr="005F31FE">
                        <w:rPr>
                          <w:rFonts w:ascii="Garamond" w:hAnsi="Garamond"/>
                          <w:b/>
                          <w:noProof/>
                          <w:u w:val="single"/>
                        </w:rPr>
                        <w:t>Bangor:</w:t>
                      </w:r>
                      <w:r>
                        <w:rPr>
                          <w:rFonts w:ascii="Garamond" w:hAnsi="Garamond"/>
                          <w:noProof/>
                        </w:rPr>
                        <w:t xml:space="preserve"> </w:t>
                      </w:r>
                      <w:r w:rsidR="005F31FE">
                        <w:rPr>
                          <w:rFonts w:ascii="Garamond" w:hAnsi="Garamond"/>
                          <w:noProof/>
                        </w:rPr>
                        <w:t>Awa Conteh (City of Bangor</w:t>
                      </w:r>
                      <w:r w:rsidR="008D20FF">
                        <w:rPr>
                          <w:rFonts w:ascii="Garamond" w:hAnsi="Garamond"/>
                          <w:noProof/>
                        </w:rPr>
                        <w:t>)</w:t>
                      </w:r>
                    </w:p>
                    <w:p w14:paraId="1406C1F5" w14:textId="35A562A8" w:rsidR="005F31FE" w:rsidRDefault="005F31FE" w:rsidP="00FF792C">
                      <w:pPr>
                        <w:rPr>
                          <w:rFonts w:ascii="Garamond" w:hAnsi="Garamond"/>
                          <w:noProof/>
                        </w:rPr>
                      </w:pPr>
                      <w:r w:rsidRPr="005F31FE">
                        <w:rPr>
                          <w:rFonts w:ascii="Garamond" w:hAnsi="Garamond"/>
                          <w:b/>
                          <w:noProof/>
                          <w:u w:val="single"/>
                        </w:rPr>
                        <w:t>Lewiston:</w:t>
                      </w:r>
                      <w:r>
                        <w:rPr>
                          <w:rFonts w:ascii="Garamond" w:hAnsi="Garamond"/>
                          <w:noProof/>
                        </w:rPr>
                        <w:t xml:space="preserve"> </w:t>
                      </w:r>
                      <w:r>
                        <w:rPr>
                          <w:rFonts w:ascii="Garamond" w:hAnsi="Garamond"/>
                        </w:rPr>
                        <w:t>Mike Mooney (New Beginnings),</w:t>
                      </w:r>
                      <w:r>
                        <w:rPr>
                          <w:rFonts w:ascii="Garamond" w:hAnsi="Garamond"/>
                        </w:rPr>
                        <w:t xml:space="preserve"> Chris Bicknell (New Beginnings)</w:t>
                      </w:r>
                    </w:p>
                    <w:p w14:paraId="7F907185" w14:textId="552857D7"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00994778">
                        <w:rPr>
                          <w:rFonts w:ascii="Garamond" w:hAnsi="Garamond"/>
                        </w:rPr>
                        <w:t xml:space="preserve"> </w:t>
                      </w:r>
                      <w:r w:rsidR="005F31FE">
                        <w:rPr>
                          <w:rFonts w:ascii="Garamond" w:hAnsi="Garamond"/>
                        </w:rPr>
                        <w:t xml:space="preserve">Melissa </w:t>
                      </w:r>
                      <w:proofErr w:type="spellStart"/>
                      <w:r w:rsidR="005F31FE">
                        <w:rPr>
                          <w:rFonts w:ascii="Garamond" w:hAnsi="Garamond"/>
                        </w:rPr>
                        <w:t>McEntee</w:t>
                      </w:r>
                      <w:proofErr w:type="spellEnd"/>
                      <w:r w:rsidR="005F31FE">
                        <w:rPr>
                          <w:rFonts w:ascii="Garamond" w:hAnsi="Garamond"/>
                        </w:rPr>
                        <w:t xml:space="preserve"> (RGH),</w:t>
                      </w:r>
                      <w:r w:rsidR="00FA40E1">
                        <w:rPr>
                          <w:rFonts w:ascii="Garamond" w:hAnsi="Garamond"/>
                        </w:rPr>
                        <w:t xml:space="preserve"> Kari Bradstreet (Hope </w:t>
                      </w:r>
                      <w:r w:rsidR="005F31FE">
                        <w:rPr>
                          <w:rFonts w:ascii="Garamond" w:hAnsi="Garamond"/>
                        </w:rPr>
                        <w:t>and Justice Project),</w:t>
                      </w:r>
                      <w:r w:rsidR="00FA40E1">
                        <w:rPr>
                          <w:rFonts w:ascii="Garamond" w:hAnsi="Garamond"/>
                        </w:rPr>
                        <w:t xml:space="preserve"> Heidi Bradley (CHCS)</w:t>
                      </w:r>
                      <w:r w:rsidR="008D20FF">
                        <w:rPr>
                          <w:rFonts w:ascii="Garamond" w:hAnsi="Garamond"/>
                        </w:rPr>
                        <w:t xml:space="preserve">, Janice Laura </w:t>
                      </w:r>
                      <w:proofErr w:type="spellStart"/>
                      <w:r w:rsidR="008D20FF">
                        <w:rPr>
                          <w:rFonts w:ascii="Garamond" w:hAnsi="Garamond"/>
                        </w:rPr>
                        <w:t>Hewey</w:t>
                      </w:r>
                      <w:proofErr w:type="spellEnd"/>
                      <w:r w:rsidR="008D20FF">
                        <w:rPr>
                          <w:rFonts w:ascii="Garamond" w:hAnsi="Garamond"/>
                        </w:rPr>
                        <w:t xml:space="preserve"> (Catholic Charities), Gerald </w:t>
                      </w:r>
                      <w:proofErr w:type="spellStart"/>
                      <w:r w:rsidR="008D20FF">
                        <w:rPr>
                          <w:rFonts w:ascii="Garamond" w:hAnsi="Garamond"/>
                        </w:rPr>
                        <w:t>Botta</w:t>
                      </w:r>
                      <w:proofErr w:type="spellEnd"/>
                      <w:r w:rsidR="008D20FF">
                        <w:rPr>
                          <w:rFonts w:ascii="Garamond" w:hAnsi="Garamond"/>
                        </w:rPr>
                        <w:t xml:space="preserve"> (HOME, Inc.)</w:t>
                      </w:r>
                      <w:r w:rsidR="00762A7E">
                        <w:rPr>
                          <w:rFonts w:ascii="Garamond" w:hAnsi="Garamond"/>
                        </w:rPr>
                        <w:t>, Craig Phillips (</w:t>
                      </w:r>
                      <w:proofErr w:type="spellStart"/>
                      <w:r w:rsidR="00762A7E">
                        <w:rPr>
                          <w:rFonts w:ascii="Garamond" w:hAnsi="Garamond"/>
                        </w:rPr>
                        <w:t>Tedford</w:t>
                      </w:r>
                      <w:proofErr w:type="spellEnd"/>
                      <w:r w:rsidR="00762A7E">
                        <w:rPr>
                          <w:rFonts w:ascii="Garamond" w:hAnsi="Garamond"/>
                        </w:rPr>
                        <w:t xml:space="preserve"> Housing), David </w:t>
                      </w:r>
                      <w:proofErr w:type="spellStart"/>
                      <w:r w:rsidR="00762A7E">
                        <w:rPr>
                          <w:rFonts w:ascii="Garamond" w:hAnsi="Garamond"/>
                        </w:rPr>
                        <w:t>Beseda</w:t>
                      </w:r>
                      <w:proofErr w:type="spellEnd"/>
                      <w:r w:rsidR="00762A7E">
                        <w:rPr>
                          <w:rFonts w:ascii="Garamond" w:hAnsi="Garamond"/>
                        </w:rPr>
                        <w:t xml:space="preserve"> (YCSPI), MJ </w:t>
                      </w:r>
                      <w:proofErr w:type="spellStart"/>
                      <w:r w:rsidR="00762A7E">
                        <w:rPr>
                          <w:rFonts w:ascii="Garamond" w:hAnsi="Garamond"/>
                        </w:rPr>
                        <w:t>Boylens</w:t>
                      </w:r>
                      <w:proofErr w:type="spellEnd"/>
                      <w:r w:rsidR="00762A7E">
                        <w:rPr>
                          <w:rFonts w:ascii="Garamond" w:hAnsi="Garamond"/>
                        </w:rPr>
                        <w:t xml:space="preserve"> (Emmaus), William Higgins (HVJ), Elise Johansen (Safe Voices), Gail </w:t>
                      </w:r>
                      <w:proofErr w:type="spellStart"/>
                      <w:r w:rsidR="00762A7E">
                        <w:rPr>
                          <w:rFonts w:ascii="Garamond" w:hAnsi="Garamond"/>
                        </w:rPr>
                        <w:t>Garrow</w:t>
                      </w:r>
                      <w:proofErr w:type="spellEnd"/>
                      <w:r w:rsidR="00762A7E">
                        <w:rPr>
                          <w:rFonts w:ascii="Garamond" w:hAnsi="Garamond"/>
                        </w:rPr>
                        <w:t xml:space="preserve"> (OHI), Meredith Smith (CHCS)</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v:textbox>
                <w10:wrap type="square"/>
              </v:shape>
            </w:pict>
          </mc:Fallback>
        </mc:AlternateContent>
      </w:r>
      <w:r w:rsidR="001A1D11">
        <w:rPr>
          <w:noProof/>
        </w:rPr>
        <mc:AlternateContent>
          <mc:Choice Requires="wps">
            <w:drawing>
              <wp:anchor distT="0" distB="0" distL="114300" distR="114300" simplePos="0" relativeHeight="251656192" behindDoc="0" locked="0" layoutInCell="1" allowOverlap="1" wp14:anchorId="4A3190DC" wp14:editId="536330B1">
                <wp:simplePos x="0" y="0"/>
                <wp:positionH relativeFrom="column">
                  <wp:posOffset>-19050</wp:posOffset>
                </wp:positionH>
                <wp:positionV relativeFrom="paragraph">
                  <wp:posOffset>59055</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37B02061" w:rsidR="004A3A38" w:rsidRPr="00FF792C" w:rsidRDefault="00D226E6" w:rsidP="00931EBE">
                            <w:pPr>
                              <w:rPr>
                                <w:b/>
                              </w:rPr>
                            </w:pPr>
                            <w:r>
                              <w:rPr>
                                <w:b/>
                              </w:rPr>
                              <w:t xml:space="preserve">Date: </w:t>
                            </w:r>
                            <w:r w:rsidR="00F864AB">
                              <w:rPr>
                                <w:b/>
                              </w:rPr>
                              <w:t>July 20</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8" type="#_x0000_t202" style="position:absolute;margin-left:-1.5pt;margin-top:4.65pt;width:241.9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O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">
                <v:textbox>
                  <w:txbxContent>
                    <w:p w14:paraId="453B4CC4" w14:textId="77777777" w:rsidR="004A3A38" w:rsidRPr="00FF792C" w:rsidRDefault="004A3A38">
                      <w:pPr>
                        <w:rPr>
                          <w:b/>
                        </w:rPr>
                      </w:pPr>
                      <w:r w:rsidRPr="00FF792C">
                        <w:rPr>
                          <w:b/>
                        </w:rPr>
                        <w:t>Meeting: Maine CoC</w:t>
                      </w:r>
                    </w:p>
                    <w:p w14:paraId="0EFCDC50" w14:textId="37B02061" w:rsidR="004A3A38" w:rsidRPr="00FF792C" w:rsidRDefault="00D226E6" w:rsidP="00931EBE">
                      <w:pPr>
                        <w:rPr>
                          <w:b/>
                        </w:rPr>
                      </w:pPr>
                      <w:r>
                        <w:rPr>
                          <w:b/>
                        </w:rPr>
                        <w:t xml:space="preserve">Date: </w:t>
                      </w:r>
                      <w:r w:rsidR="00F864AB">
                        <w:rPr>
                          <w:b/>
                        </w:rPr>
                        <w:t>July 20</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sidR="001A1D11">
        <w:rPr>
          <w:noProof/>
        </w:rPr>
        <mc:AlternateContent>
          <mc:Choice Requires="wps">
            <w:drawing>
              <wp:anchor distT="0" distB="0" distL="114300" distR="114300" simplePos="0" relativeHeight="251657216" behindDoc="0" locked="0" layoutInCell="1" allowOverlap="1" wp14:anchorId="2C56A773" wp14:editId="75FA61C2">
                <wp:simplePos x="0" y="0"/>
                <wp:positionH relativeFrom="column">
                  <wp:posOffset>3057525</wp:posOffset>
                </wp:positionH>
                <wp:positionV relativeFrom="paragraph">
                  <wp:posOffset>59055</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9" type="#_x0000_t202" style="position:absolute;margin-left:240.75pt;margin-top:4.65pt;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bookmarkStart w:id="0" w:name="OLE_LINK1"/>
    </w:p>
    <w:bookmarkEnd w:id="0"/>
    <w:p w14:paraId="300DD039" w14:textId="0D52C6A4" w:rsidR="0097716A" w:rsidRDefault="0097716A" w:rsidP="00DD32E0">
      <w:pPr>
        <w:rPr>
          <w:b/>
        </w:rPr>
      </w:pPr>
    </w:p>
    <w:p w14:paraId="144B64ED" w14:textId="77777777" w:rsidR="00FA40E1" w:rsidRDefault="00FA40E1" w:rsidP="008D7216">
      <w:pPr>
        <w:rPr>
          <w:rFonts w:ascii="Garamond" w:hAnsi="Garamond"/>
          <w:b/>
        </w:rPr>
      </w:pPr>
    </w:p>
    <w:p w14:paraId="7FFC02F5" w14:textId="3BA88111" w:rsidR="001321A2"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w:t>
      </w:r>
      <w:r w:rsidR="00762A7E">
        <w:rPr>
          <w:rFonts w:ascii="Garamond" w:hAnsi="Garamond"/>
        </w:rPr>
        <w:t>June 15 reviewed and Approved as submitted.</w:t>
      </w:r>
    </w:p>
    <w:p w14:paraId="5B6F06CB" w14:textId="77777777" w:rsidR="00A7259E" w:rsidRDefault="00A7259E" w:rsidP="008D7216">
      <w:pPr>
        <w:rPr>
          <w:rFonts w:ascii="Garamond" w:hAnsi="Garamond"/>
        </w:rPr>
      </w:pPr>
    </w:p>
    <w:p w14:paraId="68301B13" w14:textId="77777777" w:rsidR="002058C7" w:rsidRPr="002058C7" w:rsidRDefault="002058C7" w:rsidP="008D7216">
      <w:pPr>
        <w:rPr>
          <w:rFonts w:ascii="Garamond" w:hAnsi="Garamond"/>
          <w:b/>
        </w:rPr>
      </w:pPr>
      <w:r w:rsidRPr="002058C7">
        <w:rPr>
          <w:rFonts w:ascii="Garamond" w:hAnsi="Garamond"/>
          <w:b/>
        </w:rPr>
        <w:t>Big Think Topic: Priorities.</w:t>
      </w:r>
    </w:p>
    <w:p w14:paraId="75AC225B" w14:textId="3D9E449B" w:rsidR="004E3938" w:rsidRDefault="002256BB" w:rsidP="008D7216">
      <w:pPr>
        <w:rPr>
          <w:rFonts w:ascii="Garamond" w:hAnsi="Garamond"/>
        </w:rPr>
      </w:pPr>
      <w:r>
        <w:rPr>
          <w:rFonts w:ascii="Garamond" w:hAnsi="Garamond"/>
        </w:rPr>
        <w:t>-</w:t>
      </w:r>
      <w:r w:rsidR="002058C7">
        <w:rPr>
          <w:rFonts w:ascii="Garamond" w:hAnsi="Garamond"/>
        </w:rPr>
        <w:t>We need to consider both MCOC priorities and HUD priorities. HUD priorities are important in terms of national trends, and especially in regar</w:t>
      </w:r>
      <w:r w:rsidR="004E3938">
        <w:rPr>
          <w:rFonts w:ascii="Garamond" w:hAnsi="Garamond"/>
        </w:rPr>
        <w:t>d to NOFA Scoring, but Maine also</w:t>
      </w:r>
      <w:r w:rsidR="002058C7">
        <w:rPr>
          <w:rFonts w:ascii="Garamond" w:hAnsi="Garamond"/>
        </w:rPr>
        <w:t xml:space="preserve"> need</w:t>
      </w:r>
      <w:r w:rsidR="004E3938">
        <w:rPr>
          <w:rFonts w:ascii="Garamond" w:hAnsi="Garamond"/>
        </w:rPr>
        <w:t>s</w:t>
      </w:r>
      <w:r w:rsidR="002058C7">
        <w:rPr>
          <w:rFonts w:ascii="Garamond" w:hAnsi="Garamond"/>
        </w:rPr>
        <w:t xml:space="preserve"> to focus</w:t>
      </w:r>
      <w:r w:rsidR="004E3938">
        <w:rPr>
          <w:rFonts w:ascii="Garamond" w:hAnsi="Garamond"/>
        </w:rPr>
        <w:t xml:space="preserve"> on other, local, issues that may</w:t>
      </w:r>
      <w:r w:rsidR="002058C7">
        <w:rPr>
          <w:rFonts w:ascii="Garamond" w:hAnsi="Garamond"/>
        </w:rPr>
        <w:t xml:space="preserve"> not match with HUD’s</w:t>
      </w:r>
      <w:r w:rsidR="004E3938">
        <w:rPr>
          <w:rFonts w:ascii="Garamond" w:hAnsi="Garamond"/>
        </w:rPr>
        <w:t xml:space="preserve">. We also need to look at the similarities and differences between the old PCOC and MCOC priorities to find common ground. The Scoring tools used by each group last year were examined and were very similar in most areas. Both tools based a lot of points on Project Type (PH, TH, RRH…) and on what the funding was used for (Operations/Services/Rental Assistance), but HUD is moving away from that and focusing more on Performance – is the project helping people exit homelessness, regardless of PH, TH, Services, Operations, etc. </w:t>
      </w:r>
      <w:r>
        <w:rPr>
          <w:rFonts w:ascii="Garamond" w:hAnsi="Garamond"/>
        </w:rPr>
        <w:t xml:space="preserve">HUD is also clarifying that ranking should be a separate process from scoring. </w:t>
      </w:r>
    </w:p>
    <w:p w14:paraId="1A0A56EC" w14:textId="77E1FB07" w:rsidR="002058C7" w:rsidRPr="00CE785D" w:rsidRDefault="002256BB" w:rsidP="008D7216">
      <w:pPr>
        <w:rPr>
          <w:rFonts w:ascii="Garamond" w:hAnsi="Garamond"/>
        </w:rPr>
      </w:pPr>
      <w:r>
        <w:rPr>
          <w:rFonts w:ascii="Garamond" w:hAnsi="Garamond"/>
        </w:rPr>
        <w:t>-</w:t>
      </w:r>
      <w:r w:rsidR="004E3938">
        <w:rPr>
          <w:rFonts w:ascii="Garamond" w:hAnsi="Garamond"/>
        </w:rPr>
        <w:t xml:space="preserve">There is funding available for a PH Bonus project – 6% of the final ARD amount (which we don’t have yet) but it does not appear that this would be ranked separately from renewals, so it could push </w:t>
      </w:r>
      <w:r>
        <w:rPr>
          <w:rFonts w:ascii="Garamond" w:hAnsi="Garamond"/>
        </w:rPr>
        <w:t xml:space="preserve">other projects into Tier 2 if it ranked high. Historically, MCOC has tried to keep all renewals. </w:t>
      </w:r>
      <w:r w:rsidR="004E3938">
        <w:rPr>
          <w:rFonts w:ascii="Garamond" w:hAnsi="Garamond"/>
        </w:rPr>
        <w:t xml:space="preserve"> </w:t>
      </w:r>
      <w:r w:rsidR="002058C7">
        <w:rPr>
          <w:rFonts w:ascii="Garamond" w:hAnsi="Garamond"/>
        </w:rPr>
        <w:t xml:space="preserve">  </w:t>
      </w:r>
    </w:p>
    <w:p w14:paraId="5D6B2019" w14:textId="3368269E" w:rsidR="000F6F28" w:rsidRPr="002256BB" w:rsidRDefault="002256BB" w:rsidP="00FB0655">
      <w:pPr>
        <w:rPr>
          <w:rFonts w:ascii="Garamond" w:hAnsi="Garamond"/>
        </w:rPr>
      </w:pPr>
      <w:r>
        <w:rPr>
          <w:rFonts w:ascii="Garamond" w:hAnsi="Garamond"/>
        </w:rPr>
        <w:t>-</w:t>
      </w:r>
      <w:r w:rsidRPr="002256BB">
        <w:rPr>
          <w:rFonts w:ascii="Garamond" w:hAnsi="Garamond"/>
        </w:rPr>
        <w:t>It does not appear that MaineHousing would be providing Match funding for new bricks and mortar project development this year.</w:t>
      </w:r>
    </w:p>
    <w:p w14:paraId="45C44D06" w14:textId="018F58DD" w:rsidR="00966BA7" w:rsidRDefault="002256BB" w:rsidP="00FB0655">
      <w:pPr>
        <w:rPr>
          <w:rFonts w:ascii="Garamond" w:hAnsi="Garamond"/>
        </w:rPr>
      </w:pPr>
      <w:r w:rsidRPr="002256BB">
        <w:rPr>
          <w:rFonts w:ascii="Garamond" w:hAnsi="Garamond"/>
        </w:rPr>
        <w:t>-We used to do a Gaps analysis to show what types of projects were needed and set priorities, but we have not really done that the last few years. We need to look at the whole system, including Portland now, and figure out what we need where.</w:t>
      </w:r>
    </w:p>
    <w:p w14:paraId="7A2E73FB" w14:textId="2C421416" w:rsidR="002256BB" w:rsidRDefault="002256BB" w:rsidP="00FB0655">
      <w:pPr>
        <w:rPr>
          <w:rFonts w:ascii="Garamond" w:hAnsi="Garamond"/>
        </w:rPr>
      </w:pPr>
      <w:r>
        <w:rPr>
          <w:rFonts w:ascii="Garamond" w:hAnsi="Garamond"/>
        </w:rPr>
        <w:t xml:space="preserve">- MCOC used to de-prioritize Service dollars, but all supportive housing needs to have a service component, whether that is covered by HUD funding or another source. Cutting off service dollars kills projects just as effectively as cutting off operations dollars if there is no other way to cover the costs. </w:t>
      </w:r>
      <w:r w:rsidR="0079469C">
        <w:rPr>
          <w:rFonts w:ascii="Garamond" w:hAnsi="Garamond"/>
        </w:rPr>
        <w:t>We need to support projects that are doing good work and meeting a need, regardless of type.</w:t>
      </w:r>
    </w:p>
    <w:p w14:paraId="2A5EDD5D" w14:textId="77777777" w:rsidR="00A444EC" w:rsidRDefault="0079469C" w:rsidP="00FB0655">
      <w:pPr>
        <w:rPr>
          <w:rFonts w:ascii="Garamond" w:hAnsi="Garamond"/>
        </w:rPr>
      </w:pPr>
      <w:r>
        <w:rPr>
          <w:rFonts w:ascii="Garamond" w:hAnsi="Garamond"/>
        </w:rPr>
        <w:t xml:space="preserve">-There are two things going on here- Priorities for Funding, and Priorities for Need. </w:t>
      </w:r>
      <w:r w:rsidR="00A444EC">
        <w:rPr>
          <w:rFonts w:ascii="Garamond" w:hAnsi="Garamond"/>
        </w:rPr>
        <w:t>Both are important, but they</w:t>
      </w:r>
      <w:r>
        <w:rPr>
          <w:rFonts w:ascii="Garamond" w:hAnsi="Garamond"/>
        </w:rPr>
        <w:t xml:space="preserve"> may or may not line up.</w:t>
      </w:r>
      <w:r w:rsidR="00A444EC">
        <w:rPr>
          <w:rFonts w:ascii="Garamond" w:hAnsi="Garamond"/>
        </w:rPr>
        <w:t xml:space="preserve"> We don’t want to focus only on the funding and end up creating a project we don’t need. </w:t>
      </w:r>
    </w:p>
    <w:p w14:paraId="415426ED" w14:textId="77777777" w:rsidR="00A444EC" w:rsidRDefault="00A444EC" w:rsidP="00FB0655">
      <w:pPr>
        <w:rPr>
          <w:rFonts w:ascii="Garamond" w:hAnsi="Garamond"/>
        </w:rPr>
      </w:pPr>
      <w:r>
        <w:rPr>
          <w:rFonts w:ascii="Garamond" w:hAnsi="Garamond"/>
        </w:rPr>
        <w:lastRenderedPageBreak/>
        <w:t>-Right now, HUD is putting a lot of focus on Homeless Youth</w:t>
      </w:r>
      <w:r w:rsidR="0079469C">
        <w:rPr>
          <w:rFonts w:ascii="Garamond" w:hAnsi="Garamond"/>
        </w:rPr>
        <w:t xml:space="preserve"> </w:t>
      </w:r>
      <w:r>
        <w:rPr>
          <w:rFonts w:ascii="Garamond" w:hAnsi="Garamond"/>
        </w:rPr>
        <w:t>– and we have a need for more housing options for Homeless Youth in Maine – there have been studies and forums and focus groups to back that up, locally and nationally.</w:t>
      </w:r>
    </w:p>
    <w:p w14:paraId="636F2BD1" w14:textId="77777777" w:rsidR="00E81578" w:rsidRDefault="00A444EC" w:rsidP="00FB0655">
      <w:pPr>
        <w:rPr>
          <w:rFonts w:ascii="Garamond" w:hAnsi="Garamond"/>
        </w:rPr>
      </w:pPr>
      <w:r>
        <w:rPr>
          <w:rFonts w:ascii="Garamond" w:hAnsi="Garamond"/>
        </w:rPr>
        <w:t xml:space="preserve">-We also need to find a way to factor in geography. Many areas of our state have small populations, but the need is still there. </w:t>
      </w:r>
    </w:p>
    <w:p w14:paraId="7BF54267" w14:textId="3EF16A37" w:rsidR="00A444EC" w:rsidRDefault="00E81578" w:rsidP="00FB0655">
      <w:pPr>
        <w:rPr>
          <w:rFonts w:ascii="Garamond" w:hAnsi="Garamond"/>
        </w:rPr>
      </w:pPr>
      <w:r>
        <w:rPr>
          <w:rFonts w:ascii="Garamond" w:hAnsi="Garamond"/>
        </w:rPr>
        <w:t>-</w:t>
      </w:r>
      <w:r w:rsidR="00A444EC">
        <w:rPr>
          <w:rFonts w:ascii="Garamond" w:hAnsi="Garamond"/>
        </w:rPr>
        <w:t>We also need to</w:t>
      </w:r>
      <w:r>
        <w:rPr>
          <w:rFonts w:ascii="Garamond" w:hAnsi="Garamond"/>
        </w:rPr>
        <w:t xml:space="preserve"> create partnerships that will enhance our capacity and build networks – not every provider can provide everything their clients need in one program – we need to think as a system.</w:t>
      </w:r>
      <w:r w:rsidR="00A444EC">
        <w:rPr>
          <w:rFonts w:ascii="Garamond" w:hAnsi="Garamond"/>
        </w:rPr>
        <w:t xml:space="preserve">  </w:t>
      </w:r>
    </w:p>
    <w:p w14:paraId="702EB6A8" w14:textId="77777777" w:rsidR="00A444EC" w:rsidRDefault="00A444EC" w:rsidP="00FB0655">
      <w:pPr>
        <w:rPr>
          <w:rFonts w:ascii="Garamond" w:hAnsi="Garamond"/>
        </w:rPr>
      </w:pPr>
      <w:r>
        <w:rPr>
          <w:rFonts w:ascii="Garamond" w:hAnsi="Garamond"/>
        </w:rPr>
        <w:t>-The BOD will look at all of this and will bring recommendations back to the full group.</w:t>
      </w:r>
    </w:p>
    <w:p w14:paraId="383D8C74" w14:textId="4B223FC5" w:rsidR="0079469C" w:rsidRPr="002256BB" w:rsidRDefault="00A444EC" w:rsidP="00FB0655">
      <w:pPr>
        <w:rPr>
          <w:rFonts w:ascii="Garamond" w:hAnsi="Garamond"/>
        </w:rPr>
      </w:pPr>
      <w:r>
        <w:rPr>
          <w:rFonts w:ascii="Garamond" w:hAnsi="Garamond"/>
        </w:rPr>
        <w:t xml:space="preserve"> </w:t>
      </w:r>
    </w:p>
    <w:p w14:paraId="41980F4A" w14:textId="5F36FBA0" w:rsidR="002256BB" w:rsidRPr="002A231F" w:rsidRDefault="002A231F" w:rsidP="00FB0655">
      <w:pPr>
        <w:rPr>
          <w:rFonts w:ascii="Garamond" w:hAnsi="Garamond"/>
        </w:rPr>
      </w:pPr>
      <w:r>
        <w:rPr>
          <w:rFonts w:ascii="Garamond" w:hAnsi="Garamond"/>
          <w:b/>
        </w:rPr>
        <w:t xml:space="preserve">Review of the NOFA: </w:t>
      </w:r>
      <w:r w:rsidRPr="002A231F">
        <w:rPr>
          <w:rFonts w:ascii="Garamond" w:hAnsi="Garamond"/>
        </w:rPr>
        <w:t>Scott reviewed a list of highlights and changes in the NOFA this year.</w:t>
      </w:r>
      <w:r w:rsidR="00EA76C8">
        <w:rPr>
          <w:rFonts w:ascii="Garamond" w:hAnsi="Garamond"/>
        </w:rPr>
        <w:t xml:space="preserve"> He is still putting together a ‘cross-walk’ to tie the NOFA Scoring outline to the actual Application.</w:t>
      </w:r>
    </w:p>
    <w:p w14:paraId="05176D7F" w14:textId="00D899D8" w:rsidR="002A231F" w:rsidRPr="002A231F" w:rsidRDefault="002A231F" w:rsidP="00FB0655">
      <w:pPr>
        <w:rPr>
          <w:rFonts w:ascii="Garamond" w:hAnsi="Garamond"/>
        </w:rPr>
      </w:pPr>
      <w:r w:rsidRPr="002A231F">
        <w:rPr>
          <w:rFonts w:ascii="Garamond" w:hAnsi="Garamond"/>
        </w:rPr>
        <w:t xml:space="preserve">-CoC’s can reduce funding to a project as a way of Reallocating. Chet is looking into this in regard to the Sponsor Based Shelter </w:t>
      </w:r>
      <w:proofErr w:type="gramStart"/>
      <w:r w:rsidRPr="002A231F">
        <w:rPr>
          <w:rFonts w:ascii="Garamond" w:hAnsi="Garamond"/>
        </w:rPr>
        <w:t>Plus</w:t>
      </w:r>
      <w:proofErr w:type="gramEnd"/>
      <w:r w:rsidRPr="002A231F">
        <w:rPr>
          <w:rFonts w:ascii="Garamond" w:hAnsi="Garamond"/>
        </w:rPr>
        <w:t xml:space="preserve"> Care Grant that was recently assigned to Milbridge Harbor. There were concerns at the time that Milbridge might not be able to use all the</w:t>
      </w:r>
      <w:r w:rsidR="00EA76C8">
        <w:rPr>
          <w:rFonts w:ascii="Garamond" w:hAnsi="Garamond"/>
        </w:rPr>
        <w:t xml:space="preserve"> available funding. Reallocating</w:t>
      </w:r>
      <w:r w:rsidRPr="002A231F">
        <w:rPr>
          <w:rFonts w:ascii="Garamond" w:hAnsi="Garamond"/>
        </w:rPr>
        <w:t xml:space="preserve"> a portion of it would resolves this, and the funding freed up could potentially be used to help cover costs associated with HMIS or Coordinated Entry.</w:t>
      </w:r>
    </w:p>
    <w:p w14:paraId="3A6DD71F" w14:textId="77777777" w:rsidR="00B86D01" w:rsidRDefault="00C93E9C" w:rsidP="00FB0655">
      <w:pPr>
        <w:rPr>
          <w:rFonts w:ascii="Garamond" w:hAnsi="Garamond"/>
        </w:rPr>
      </w:pPr>
      <w:r w:rsidRPr="00C93E9C">
        <w:rPr>
          <w:rFonts w:ascii="Garamond" w:hAnsi="Garamond"/>
        </w:rPr>
        <w:t xml:space="preserve">-There are </w:t>
      </w:r>
      <w:r w:rsidR="00B86D01">
        <w:rPr>
          <w:rFonts w:ascii="Garamond" w:hAnsi="Garamond"/>
        </w:rPr>
        <w:t xml:space="preserve">two </w:t>
      </w:r>
      <w:r w:rsidRPr="00C93E9C">
        <w:rPr>
          <w:rFonts w:ascii="Garamond" w:hAnsi="Garamond"/>
        </w:rPr>
        <w:t xml:space="preserve">questions in the CoC app about reallocation – basically are we doing </w:t>
      </w:r>
      <w:r w:rsidR="00B86D01">
        <w:rPr>
          <w:rFonts w:ascii="Garamond" w:hAnsi="Garamond"/>
        </w:rPr>
        <w:t xml:space="preserve">it </w:t>
      </w:r>
      <w:r w:rsidRPr="00C93E9C">
        <w:rPr>
          <w:rFonts w:ascii="Garamond" w:hAnsi="Garamond"/>
        </w:rPr>
        <w:t>or have we</w:t>
      </w:r>
      <w:r w:rsidR="00B86D01">
        <w:rPr>
          <w:rFonts w:ascii="Garamond" w:hAnsi="Garamond"/>
        </w:rPr>
        <w:t xml:space="preserve"> done it</w:t>
      </w:r>
      <w:r w:rsidRPr="00C93E9C">
        <w:rPr>
          <w:rFonts w:ascii="Garamond" w:hAnsi="Garamond"/>
        </w:rPr>
        <w:t>, an</w:t>
      </w:r>
      <w:r w:rsidR="00B86D01">
        <w:rPr>
          <w:rFonts w:ascii="Garamond" w:hAnsi="Garamond"/>
        </w:rPr>
        <w:t>d if we have was it 20% or more of the ARD? PCOC did reallocate, and it might have been 20% of their ARD at the time, but certainly not 20% of our newly combined ARD.</w:t>
      </w:r>
    </w:p>
    <w:p w14:paraId="6B135F8B" w14:textId="77777777" w:rsidR="00B86D01" w:rsidRPr="00D85FA0" w:rsidRDefault="00B86D01" w:rsidP="00FB0655">
      <w:pPr>
        <w:rPr>
          <w:rFonts w:ascii="Garamond" w:hAnsi="Garamond"/>
          <w:b/>
        </w:rPr>
      </w:pPr>
    </w:p>
    <w:p w14:paraId="0DF321BB" w14:textId="15293724" w:rsidR="00B86D01" w:rsidRDefault="00B86D01" w:rsidP="00FB0655">
      <w:pPr>
        <w:rPr>
          <w:rFonts w:ascii="Garamond" w:hAnsi="Garamond"/>
        </w:rPr>
      </w:pPr>
      <w:r w:rsidRPr="00D85FA0">
        <w:rPr>
          <w:rFonts w:ascii="Garamond" w:hAnsi="Garamond"/>
          <w:b/>
        </w:rPr>
        <w:t>Steering Committee</w:t>
      </w:r>
      <w:r>
        <w:rPr>
          <w:rFonts w:ascii="Garamond" w:hAnsi="Garamond"/>
        </w:rPr>
        <w:t xml:space="preserve"> will be meetin</w:t>
      </w:r>
      <w:r w:rsidR="00D06367">
        <w:rPr>
          <w:rFonts w:ascii="Garamond" w:hAnsi="Garamond"/>
        </w:rPr>
        <w:t>g on the first Monday in August</w:t>
      </w:r>
      <w:bookmarkStart w:id="1" w:name="_GoBack"/>
      <w:bookmarkEnd w:id="1"/>
      <w:r>
        <w:rPr>
          <w:rFonts w:ascii="Garamond" w:hAnsi="Garamond"/>
        </w:rPr>
        <w:t xml:space="preserve"> and setting up a schedule of ongoing meetings for the duration of the NOFA, due Sept 28</w:t>
      </w:r>
      <w:r w:rsidRPr="00B86D01">
        <w:rPr>
          <w:rFonts w:ascii="Garamond" w:hAnsi="Garamond"/>
          <w:vertAlign w:val="superscript"/>
        </w:rPr>
        <w:t>th</w:t>
      </w:r>
      <w:r>
        <w:rPr>
          <w:rFonts w:ascii="Garamond" w:hAnsi="Garamond"/>
        </w:rPr>
        <w:t>.</w:t>
      </w:r>
    </w:p>
    <w:p w14:paraId="1837D974" w14:textId="77777777" w:rsidR="00B86D01" w:rsidRDefault="00B86D01" w:rsidP="00FB0655">
      <w:pPr>
        <w:rPr>
          <w:rFonts w:ascii="Garamond" w:hAnsi="Garamond"/>
        </w:rPr>
      </w:pPr>
    </w:p>
    <w:p w14:paraId="423B9223" w14:textId="77777777" w:rsidR="00D85FA0" w:rsidRDefault="00B86D01" w:rsidP="00FB0655">
      <w:pPr>
        <w:rPr>
          <w:rFonts w:ascii="Garamond" w:hAnsi="Garamond"/>
        </w:rPr>
      </w:pPr>
      <w:r w:rsidRPr="00D85FA0">
        <w:rPr>
          <w:rFonts w:ascii="Garamond" w:hAnsi="Garamond"/>
          <w:b/>
        </w:rPr>
        <w:t>MCOC Chair:</w:t>
      </w:r>
      <w:r>
        <w:rPr>
          <w:rFonts w:ascii="Garamond" w:hAnsi="Garamond"/>
        </w:rPr>
        <w:t xml:space="preserve"> Awa has been nominated and has accepted. There were no other nominations prior to or at the meeting today. A </w:t>
      </w:r>
      <w:r w:rsidRPr="00D85FA0">
        <w:rPr>
          <w:rFonts w:ascii="Garamond" w:hAnsi="Garamond"/>
          <w:b/>
        </w:rPr>
        <w:t>MOTION</w:t>
      </w:r>
      <w:r>
        <w:rPr>
          <w:rFonts w:ascii="Garamond" w:hAnsi="Garamond"/>
        </w:rPr>
        <w:t xml:space="preserve"> was made to proceed to a Vote. 2</w:t>
      </w:r>
      <w:r w:rsidRPr="00B86D01">
        <w:rPr>
          <w:rFonts w:ascii="Garamond" w:hAnsi="Garamond"/>
          <w:vertAlign w:val="superscript"/>
        </w:rPr>
        <w:t>nd</w:t>
      </w:r>
      <w:r>
        <w:rPr>
          <w:rFonts w:ascii="Garamond" w:hAnsi="Garamond"/>
        </w:rPr>
        <w:t xml:space="preserve"> and </w:t>
      </w:r>
      <w:r w:rsidRPr="00D85FA0">
        <w:rPr>
          <w:rFonts w:ascii="Garamond" w:hAnsi="Garamond"/>
          <w:b/>
        </w:rPr>
        <w:t>PASSED</w:t>
      </w:r>
      <w:r>
        <w:rPr>
          <w:rFonts w:ascii="Garamond" w:hAnsi="Garamond"/>
        </w:rPr>
        <w:t xml:space="preserve">. </w:t>
      </w:r>
    </w:p>
    <w:p w14:paraId="0791EAD2" w14:textId="634C24E8" w:rsidR="00B86D01" w:rsidRDefault="00B86D01" w:rsidP="00FB0655">
      <w:pPr>
        <w:rPr>
          <w:rFonts w:ascii="Garamond" w:hAnsi="Garamond"/>
        </w:rPr>
      </w:pPr>
      <w:r>
        <w:rPr>
          <w:rFonts w:ascii="Garamond" w:hAnsi="Garamond"/>
        </w:rPr>
        <w:t xml:space="preserve">Awa was unanimously </w:t>
      </w:r>
      <w:r w:rsidR="00D85FA0" w:rsidRPr="00D85FA0">
        <w:rPr>
          <w:rFonts w:ascii="Garamond" w:hAnsi="Garamond"/>
          <w:b/>
        </w:rPr>
        <w:t>ELECTED</w:t>
      </w:r>
      <w:r>
        <w:rPr>
          <w:rFonts w:ascii="Garamond" w:hAnsi="Garamond"/>
        </w:rPr>
        <w:t xml:space="preserve"> to serve as the third Chair for MCOC!</w:t>
      </w:r>
    </w:p>
    <w:p w14:paraId="47A30421" w14:textId="77777777" w:rsidR="00B86D01" w:rsidRDefault="00B86D01" w:rsidP="00FB0655">
      <w:pPr>
        <w:rPr>
          <w:rFonts w:ascii="Garamond" w:hAnsi="Garamond"/>
        </w:rPr>
      </w:pPr>
    </w:p>
    <w:p w14:paraId="0C427B4F" w14:textId="16618299" w:rsidR="008A610A" w:rsidRDefault="00A7259E" w:rsidP="0088749D">
      <w:pPr>
        <w:rPr>
          <w:rFonts w:ascii="Garamond" w:hAnsi="Garamond"/>
        </w:rPr>
      </w:pPr>
      <w:r w:rsidRPr="00CE785D">
        <w:rPr>
          <w:rFonts w:ascii="Garamond" w:hAnsi="Garamond"/>
          <w:b/>
        </w:rPr>
        <w:t>State and Federal Updates:</w:t>
      </w:r>
      <w:r w:rsidRPr="00CE785D">
        <w:rPr>
          <w:rFonts w:ascii="Garamond" w:hAnsi="Garamond"/>
        </w:rPr>
        <w:t xml:space="preserve"> </w:t>
      </w:r>
      <w:r w:rsidR="00547201">
        <w:rPr>
          <w:rFonts w:ascii="Garamond" w:hAnsi="Garamond"/>
        </w:rPr>
        <w:t>(see attached Policy Committee notes for more details)</w:t>
      </w:r>
    </w:p>
    <w:p w14:paraId="7D4D7C23" w14:textId="6EA760FD" w:rsidR="00547201" w:rsidRDefault="00547201" w:rsidP="0088749D">
      <w:pPr>
        <w:rPr>
          <w:rFonts w:ascii="Garamond" w:hAnsi="Garamond"/>
        </w:rPr>
      </w:pPr>
      <w:r w:rsidRPr="00C54240">
        <w:rPr>
          <w:rFonts w:ascii="Garamond" w:hAnsi="Garamond"/>
          <w:b/>
        </w:rPr>
        <w:t>Federal:</w:t>
      </w:r>
      <w:r>
        <w:rPr>
          <w:rFonts w:ascii="Garamond" w:hAnsi="Garamond"/>
        </w:rPr>
        <w:t xml:space="preserve"> </w:t>
      </w:r>
      <w:r w:rsidR="00D85FA0">
        <w:rPr>
          <w:rFonts w:ascii="Garamond" w:hAnsi="Garamond"/>
        </w:rPr>
        <w:t xml:space="preserve">A group of providers from Maine just returned from the NAEH Conference in Washington where they were able to meet with our Congressional Delegates (except Representative </w:t>
      </w:r>
      <w:proofErr w:type="spellStart"/>
      <w:r w:rsidR="00D85FA0">
        <w:rPr>
          <w:rFonts w:ascii="Garamond" w:hAnsi="Garamond"/>
        </w:rPr>
        <w:t>Poliquin</w:t>
      </w:r>
      <w:proofErr w:type="spellEnd"/>
      <w:r w:rsidR="00D85FA0">
        <w:rPr>
          <w:rFonts w:ascii="Garamond" w:hAnsi="Garamond"/>
        </w:rPr>
        <w:t>). Senator Collins was particularly supportive of our efforts, including in her vocal opposition to the AHCA. MCOC will send Thank You Letters to Senators Collins and King.</w:t>
      </w:r>
    </w:p>
    <w:p w14:paraId="1D9B0DB7" w14:textId="6C62CEA9" w:rsidR="007C4F12" w:rsidRDefault="007C4F12" w:rsidP="0088749D">
      <w:pPr>
        <w:rPr>
          <w:rFonts w:ascii="Garamond" w:hAnsi="Garamond"/>
        </w:rPr>
      </w:pPr>
      <w:r>
        <w:rPr>
          <w:rFonts w:ascii="Garamond" w:hAnsi="Garamond"/>
        </w:rPr>
        <w:t xml:space="preserve">-It is important that Maine continue to coordinate our various efforts, SHC, CoC, </w:t>
      </w:r>
      <w:proofErr w:type="spellStart"/>
      <w:r>
        <w:rPr>
          <w:rFonts w:ascii="Garamond" w:hAnsi="Garamond"/>
        </w:rPr>
        <w:t>etc</w:t>
      </w:r>
      <w:proofErr w:type="spellEnd"/>
      <w:r>
        <w:rPr>
          <w:rFonts w:ascii="Garamond" w:hAnsi="Garamond"/>
        </w:rPr>
        <w:t xml:space="preserve">, and speak with one, united voice – it makes it much easier for our representatives in Washington to act on our behalf when we are clear and consistent.  </w:t>
      </w:r>
    </w:p>
    <w:p w14:paraId="5B7FDA38" w14:textId="2EE7B835" w:rsidR="00547201" w:rsidRDefault="00547201" w:rsidP="00966BA7">
      <w:pPr>
        <w:rPr>
          <w:rFonts w:ascii="Garamond" w:hAnsi="Garamond"/>
        </w:rPr>
      </w:pPr>
      <w:r w:rsidRPr="00C54240">
        <w:rPr>
          <w:rFonts w:ascii="Garamond" w:hAnsi="Garamond"/>
          <w:b/>
        </w:rPr>
        <w:t>State:</w:t>
      </w:r>
      <w:r>
        <w:rPr>
          <w:rFonts w:ascii="Garamond" w:hAnsi="Garamond"/>
        </w:rPr>
        <w:t xml:space="preserve"> </w:t>
      </w:r>
      <w:r w:rsidR="00D85FA0">
        <w:rPr>
          <w:rFonts w:ascii="Garamond" w:hAnsi="Garamond"/>
        </w:rPr>
        <w:t>There have been no new cuts to safety net programs, and some good news for TANF.</w:t>
      </w:r>
    </w:p>
    <w:p w14:paraId="19B42477" w14:textId="3AC6EDFF" w:rsidR="00D85FA0" w:rsidRDefault="0078055B" w:rsidP="00966BA7">
      <w:pPr>
        <w:rPr>
          <w:rFonts w:ascii="Garamond" w:hAnsi="Garamond"/>
        </w:rPr>
      </w:pPr>
      <w:r>
        <w:rPr>
          <w:rFonts w:ascii="Garamond" w:hAnsi="Garamond"/>
        </w:rPr>
        <w:t>-LD808 would restore Section 17 Community Supports to people with a diagnosis of Bi-Polar disorder or PTSD.</w:t>
      </w:r>
    </w:p>
    <w:p w14:paraId="45A432E0" w14:textId="287EBAEE" w:rsidR="00752AAA" w:rsidRPr="00CE785D" w:rsidRDefault="0078055B" w:rsidP="00752AAA">
      <w:pPr>
        <w:rPr>
          <w:rFonts w:ascii="Garamond" w:hAnsi="Garamond"/>
        </w:rPr>
      </w:pPr>
      <w:r>
        <w:rPr>
          <w:rFonts w:ascii="Garamond" w:hAnsi="Garamond"/>
        </w:rPr>
        <w:t>-The 1115 Waiver, as written, would actually create barriers – this was not the change we were hoping for. The State will summarize the public comments they have received so far and there will be another opportunity to comments soon. Members are encouraged to participate.</w:t>
      </w:r>
    </w:p>
    <w:p w14:paraId="35221E22" w14:textId="67783F8C" w:rsidR="00752AAA" w:rsidRDefault="002606B0" w:rsidP="00FA40E1">
      <w:pPr>
        <w:rPr>
          <w:rFonts w:ascii="Garamond" w:hAnsi="Garamond"/>
        </w:rPr>
      </w:pPr>
      <w:r>
        <w:rPr>
          <w:rFonts w:ascii="Garamond" w:hAnsi="Garamond"/>
          <w:b/>
        </w:rPr>
        <w:t>Statewide Homeless Council</w:t>
      </w:r>
      <w:r w:rsidR="00116789" w:rsidRPr="00CE785D">
        <w:rPr>
          <w:rFonts w:ascii="Garamond" w:hAnsi="Garamond"/>
          <w:b/>
        </w:rPr>
        <w:t>:</w:t>
      </w:r>
      <w:r>
        <w:rPr>
          <w:rFonts w:ascii="Garamond" w:hAnsi="Garamond"/>
          <w:b/>
        </w:rPr>
        <w:t xml:space="preserve"> </w:t>
      </w:r>
      <w:r w:rsidR="008A610A" w:rsidRPr="008A610A">
        <w:rPr>
          <w:rFonts w:ascii="Garamond" w:hAnsi="Garamond"/>
        </w:rPr>
        <w:t xml:space="preserve">(full minutes, once approved by SHC, will be posted at </w:t>
      </w:r>
      <w:hyperlink r:id="rId8" w:history="1">
        <w:r w:rsidR="008A610A" w:rsidRPr="008A610A">
          <w:rPr>
            <w:rStyle w:val="Hyperlink"/>
            <w:rFonts w:ascii="Garamond" w:hAnsi="Garamond"/>
          </w:rPr>
          <w:t>www.mainehomelessplanning.org</w:t>
        </w:r>
      </w:hyperlink>
      <w:r w:rsidR="008A610A" w:rsidRPr="008A610A">
        <w:rPr>
          <w:rFonts w:ascii="Garamond" w:hAnsi="Garamond"/>
        </w:rPr>
        <w:t xml:space="preserve"> )</w:t>
      </w:r>
    </w:p>
    <w:p w14:paraId="14DEE95B" w14:textId="77777777" w:rsidR="0078055B" w:rsidRDefault="0078055B" w:rsidP="00116789">
      <w:pPr>
        <w:rPr>
          <w:rFonts w:ascii="Garamond" w:hAnsi="Garamond"/>
        </w:rPr>
      </w:pPr>
      <w:r w:rsidRPr="0078055B">
        <w:rPr>
          <w:rFonts w:ascii="Garamond" w:hAnsi="Garamond"/>
        </w:rPr>
        <w:t>-Discussion of the concept of Opioid Health Homes</w:t>
      </w:r>
      <w:r>
        <w:rPr>
          <w:rFonts w:ascii="Garamond" w:hAnsi="Garamond"/>
        </w:rPr>
        <w:t xml:space="preserve"> (which are not actually homes)</w:t>
      </w:r>
    </w:p>
    <w:p w14:paraId="756CE62C" w14:textId="68D80C7F" w:rsidR="00852C9F" w:rsidRDefault="0078055B" w:rsidP="00116789">
      <w:pPr>
        <w:rPr>
          <w:rFonts w:ascii="Garamond" w:hAnsi="Garamond"/>
        </w:rPr>
      </w:pPr>
      <w:r>
        <w:rPr>
          <w:rFonts w:ascii="Garamond" w:hAnsi="Garamond"/>
        </w:rPr>
        <w:t xml:space="preserve">-We believe we are at ‘Functional Zero” for Chronically Homeless in Shelters, in so far as we are now down to just 22 in the state who meet that definition and there is a BRAP Voucher available for each one of them. </w:t>
      </w:r>
      <w:r w:rsidR="00635E6B">
        <w:rPr>
          <w:rFonts w:ascii="Garamond" w:hAnsi="Garamond"/>
        </w:rPr>
        <w:t>They still need to apply and go through the process – some may qualify for PNMIs.</w:t>
      </w:r>
    </w:p>
    <w:p w14:paraId="16B39F00" w14:textId="58B5AA1F" w:rsidR="0078055B" w:rsidRDefault="0078055B" w:rsidP="00116789">
      <w:pPr>
        <w:rPr>
          <w:rFonts w:ascii="Garamond" w:hAnsi="Garamond"/>
        </w:rPr>
      </w:pPr>
      <w:r>
        <w:rPr>
          <w:rFonts w:ascii="Garamond" w:hAnsi="Garamond"/>
        </w:rPr>
        <w:t xml:space="preserve">-New statistics from MaineHousing show overall homelessness is down 9% since last year, there is a 21% decrease in the average length of stay in homelessness, and a 14% decrease in Veteran </w:t>
      </w:r>
      <w:proofErr w:type="gramStart"/>
      <w:r>
        <w:rPr>
          <w:rFonts w:ascii="Garamond" w:hAnsi="Garamond"/>
        </w:rPr>
        <w:t>homelessness</w:t>
      </w:r>
      <w:proofErr w:type="gramEnd"/>
      <w:r>
        <w:rPr>
          <w:rFonts w:ascii="Garamond" w:hAnsi="Garamond"/>
        </w:rPr>
        <w:t>.</w:t>
      </w:r>
    </w:p>
    <w:p w14:paraId="3BCA3DE7" w14:textId="0613C435" w:rsidR="0078055B" w:rsidRDefault="0078055B" w:rsidP="00116789">
      <w:pPr>
        <w:rPr>
          <w:rFonts w:ascii="Garamond" w:hAnsi="Garamond"/>
        </w:rPr>
      </w:pPr>
      <w:r>
        <w:rPr>
          <w:rFonts w:ascii="Garamond" w:hAnsi="Garamond"/>
        </w:rPr>
        <w:lastRenderedPageBreak/>
        <w:t>-Work continues on the Homeless Veterans By-Name list, which is proving very successful.</w:t>
      </w:r>
    </w:p>
    <w:p w14:paraId="2B7A18BD" w14:textId="4719AAB5" w:rsidR="0078055B" w:rsidRDefault="0078055B" w:rsidP="00116789">
      <w:pPr>
        <w:rPr>
          <w:rFonts w:ascii="Garamond" w:hAnsi="Garamond"/>
        </w:rPr>
      </w:pPr>
      <w:r>
        <w:rPr>
          <w:rFonts w:ascii="Garamond" w:hAnsi="Garamond"/>
        </w:rPr>
        <w:t>-Section 8 / HCV vouchers are still on hold.</w:t>
      </w:r>
    </w:p>
    <w:p w14:paraId="22EEE9B8" w14:textId="56CBC259" w:rsidR="007C4F12" w:rsidRDefault="007C4F12" w:rsidP="00116789">
      <w:pPr>
        <w:rPr>
          <w:rFonts w:ascii="Garamond" w:hAnsi="Garamond"/>
        </w:rPr>
      </w:pPr>
      <w:r>
        <w:rPr>
          <w:rFonts w:ascii="Garamond" w:hAnsi="Garamond"/>
        </w:rPr>
        <w:t xml:space="preserve">-YANA (You Are Never Alone, a shelter in Saco) has voluntarily withdrawn from further ESG funding. </w:t>
      </w:r>
    </w:p>
    <w:p w14:paraId="4DD025DE" w14:textId="4678CA1F" w:rsidR="007C4F12" w:rsidRDefault="007C4F12" w:rsidP="00116789">
      <w:pPr>
        <w:rPr>
          <w:rFonts w:ascii="Garamond" w:hAnsi="Garamond"/>
        </w:rPr>
      </w:pPr>
      <w:r>
        <w:rPr>
          <w:rFonts w:ascii="Garamond" w:hAnsi="Garamond"/>
        </w:rPr>
        <w:t xml:space="preserve">-There was a Press conference after the SHC meeting to talk about the new statistics, the new Maine Plan to End and Prevent Homelessness, and the Camden National Bank </w:t>
      </w:r>
      <w:proofErr w:type="spellStart"/>
      <w:r>
        <w:rPr>
          <w:rFonts w:ascii="Garamond" w:hAnsi="Garamond"/>
        </w:rPr>
        <w:t>Hope@Home</w:t>
      </w:r>
      <w:proofErr w:type="spellEnd"/>
      <w:r>
        <w:rPr>
          <w:rFonts w:ascii="Garamond" w:hAnsi="Garamond"/>
        </w:rPr>
        <w:t xml:space="preserve"> program which has so far given more than $186,000 to shelters across Maine.</w:t>
      </w:r>
    </w:p>
    <w:p w14:paraId="000FC442" w14:textId="77777777" w:rsidR="0078055B" w:rsidRDefault="0078055B" w:rsidP="00116789">
      <w:pPr>
        <w:rPr>
          <w:rFonts w:ascii="Garamond" w:hAnsi="Garamond"/>
        </w:rPr>
      </w:pPr>
    </w:p>
    <w:p w14:paraId="6581C176" w14:textId="7165AAE9" w:rsidR="007C4F12" w:rsidRPr="00635E6B" w:rsidRDefault="007C4F12" w:rsidP="00116789">
      <w:pPr>
        <w:rPr>
          <w:rFonts w:ascii="Garamond" w:hAnsi="Garamond"/>
          <w:b/>
        </w:rPr>
      </w:pPr>
      <w:r w:rsidRPr="00635E6B">
        <w:rPr>
          <w:rFonts w:ascii="Garamond" w:hAnsi="Garamond"/>
          <w:b/>
        </w:rPr>
        <w:t xml:space="preserve">Regional HC’s: </w:t>
      </w:r>
    </w:p>
    <w:p w14:paraId="6270BE83" w14:textId="16C8D616" w:rsidR="007C4F12" w:rsidRDefault="007C4F12" w:rsidP="007C4F12">
      <w:pPr>
        <w:rPr>
          <w:rFonts w:ascii="Garamond" w:hAnsi="Garamond"/>
        </w:rPr>
      </w:pPr>
      <w:r>
        <w:rPr>
          <w:rFonts w:ascii="Garamond" w:hAnsi="Garamond"/>
        </w:rPr>
        <w:t xml:space="preserve">- Region 1 </w:t>
      </w:r>
      <w:r w:rsidR="00635E6B">
        <w:rPr>
          <w:rFonts w:ascii="Garamond" w:hAnsi="Garamond"/>
        </w:rPr>
        <w:t xml:space="preserve">has elected Rob Parritt as a </w:t>
      </w:r>
      <w:r>
        <w:rPr>
          <w:rFonts w:ascii="Garamond" w:hAnsi="Garamond"/>
        </w:rPr>
        <w:t xml:space="preserve">Representative to SHC. </w:t>
      </w:r>
    </w:p>
    <w:p w14:paraId="12F58E6D" w14:textId="7EED9D31" w:rsidR="007C4F12" w:rsidRDefault="007C4F12" w:rsidP="00116789">
      <w:pPr>
        <w:rPr>
          <w:rFonts w:ascii="Garamond" w:hAnsi="Garamond"/>
        </w:rPr>
      </w:pPr>
      <w:r>
        <w:rPr>
          <w:rFonts w:ascii="Garamond" w:hAnsi="Garamond"/>
        </w:rPr>
        <w:t xml:space="preserve">-The Region 3 LTS Committee is connecting to a new Faith Based initiative that is providing free meals and attracting over 100 people sitting. The R3 group is sending a member to these events to talk to folks and provide information and referrals, when appropriate. </w:t>
      </w:r>
    </w:p>
    <w:p w14:paraId="770851D0" w14:textId="395330F3" w:rsidR="00635E6B" w:rsidRPr="0078055B" w:rsidRDefault="00635E6B" w:rsidP="00116789">
      <w:pPr>
        <w:rPr>
          <w:rFonts w:ascii="Garamond" w:hAnsi="Garamond"/>
        </w:rPr>
      </w:pPr>
      <w:r>
        <w:rPr>
          <w:rFonts w:ascii="Garamond" w:hAnsi="Garamond"/>
        </w:rPr>
        <w:t xml:space="preserve">-Region 2 has elected Melanie </w:t>
      </w:r>
      <w:proofErr w:type="spellStart"/>
      <w:r>
        <w:rPr>
          <w:rFonts w:ascii="Garamond" w:hAnsi="Garamond"/>
        </w:rPr>
        <w:t>Lamore</w:t>
      </w:r>
      <w:proofErr w:type="spellEnd"/>
      <w:r>
        <w:rPr>
          <w:rFonts w:ascii="Garamond" w:hAnsi="Garamond"/>
        </w:rPr>
        <w:t xml:space="preserve"> Gagnon as a representative to SHC. They are working on their plans for Coordinated Entry roll out. They are looking at ways to use VI-SPDAT scores to better determine what sort of voucher and/or other types of assistance are most appropriate.</w:t>
      </w:r>
    </w:p>
    <w:p w14:paraId="43645C3F" w14:textId="77777777" w:rsidR="00635E6B" w:rsidRDefault="00635E6B" w:rsidP="00752AAA">
      <w:pPr>
        <w:rPr>
          <w:rFonts w:ascii="Garamond" w:hAnsi="Garamond"/>
          <w:b/>
        </w:rPr>
      </w:pPr>
    </w:p>
    <w:p w14:paraId="15E4A745" w14:textId="4C546DD7" w:rsidR="00866667" w:rsidRPr="00635E6B" w:rsidRDefault="00635E6B" w:rsidP="008D7216">
      <w:pPr>
        <w:rPr>
          <w:rFonts w:ascii="Garamond" w:hAnsi="Garamond"/>
        </w:rPr>
      </w:pPr>
      <w:r>
        <w:rPr>
          <w:rFonts w:ascii="Garamond" w:hAnsi="Garamond"/>
          <w:b/>
        </w:rPr>
        <w:t xml:space="preserve">Continuum Board of Directors: </w:t>
      </w:r>
      <w:r w:rsidRPr="00635E6B">
        <w:rPr>
          <w:rFonts w:ascii="Garamond" w:hAnsi="Garamond"/>
        </w:rPr>
        <w:t xml:space="preserve">Talked about setting priorities, Coordinated Entry, HMIS Documents. </w:t>
      </w:r>
      <w:r>
        <w:rPr>
          <w:rFonts w:ascii="Garamond" w:hAnsi="Garamond"/>
        </w:rPr>
        <w:t xml:space="preserve">The NOFA was just released so there will be emergency BOD and Steering meetings next week. </w:t>
      </w:r>
      <w:r w:rsidR="00DC5E24">
        <w:rPr>
          <w:rFonts w:ascii="Garamond" w:hAnsi="Garamond"/>
        </w:rPr>
        <w:t xml:space="preserve">Project Committee needs to </w:t>
      </w:r>
      <w:proofErr w:type="gramStart"/>
      <w:r w:rsidR="00DC5E24">
        <w:rPr>
          <w:rFonts w:ascii="Garamond" w:hAnsi="Garamond"/>
        </w:rPr>
        <w:t>Monitor</w:t>
      </w:r>
      <w:proofErr w:type="gramEnd"/>
      <w:r w:rsidR="00DC5E24">
        <w:rPr>
          <w:rFonts w:ascii="Garamond" w:hAnsi="Garamond"/>
        </w:rPr>
        <w:t xml:space="preserve"> all projects.</w:t>
      </w:r>
    </w:p>
    <w:p w14:paraId="7C33BD3E" w14:textId="77777777" w:rsidR="00635E6B" w:rsidRDefault="00635E6B" w:rsidP="00847B4A">
      <w:pPr>
        <w:rPr>
          <w:rFonts w:ascii="Garamond" w:hAnsi="Garamond"/>
          <w:b/>
        </w:rPr>
      </w:pPr>
    </w:p>
    <w:p w14:paraId="3ECACF41" w14:textId="27E4E7DD" w:rsidR="00DC5E24" w:rsidRPr="00DC5E24" w:rsidRDefault="00DC5E24" w:rsidP="00847B4A">
      <w:pPr>
        <w:rPr>
          <w:rFonts w:ascii="Garamond" w:hAnsi="Garamond"/>
        </w:rPr>
      </w:pPr>
      <w:r>
        <w:rPr>
          <w:rFonts w:ascii="Garamond" w:hAnsi="Garamond"/>
          <w:b/>
        </w:rPr>
        <w:t xml:space="preserve">HMIS Governance Com: </w:t>
      </w:r>
      <w:r w:rsidRPr="00DC5E24">
        <w:rPr>
          <w:rFonts w:ascii="Garamond" w:hAnsi="Garamond"/>
        </w:rPr>
        <w:t>Got through the Governance Documents – need to determine if the document itself will be signed, or if that should be a separate MOU/addendum.</w:t>
      </w:r>
    </w:p>
    <w:p w14:paraId="5E069D3B" w14:textId="77777777" w:rsidR="00DC5E24" w:rsidRDefault="00DC5E24" w:rsidP="00847B4A">
      <w:pPr>
        <w:rPr>
          <w:rFonts w:ascii="Garamond" w:hAnsi="Garamond"/>
          <w:b/>
        </w:rPr>
      </w:pPr>
    </w:p>
    <w:p w14:paraId="5F1DD1FD" w14:textId="024A06D2" w:rsidR="00847B4A" w:rsidRDefault="00DC5E24" w:rsidP="00847B4A">
      <w:pPr>
        <w:rPr>
          <w:rFonts w:ascii="Garamond" w:hAnsi="Garamond"/>
          <w:b/>
        </w:rPr>
      </w:pPr>
      <w:r>
        <w:rPr>
          <w:rFonts w:ascii="Garamond" w:hAnsi="Garamond"/>
          <w:b/>
        </w:rPr>
        <w:t>Resource Com: PIT planning</w:t>
      </w:r>
      <w:r w:rsidR="00852C9F">
        <w:rPr>
          <w:rFonts w:ascii="Garamond" w:hAnsi="Garamond"/>
          <w:b/>
        </w:rPr>
        <w:t xml:space="preserve"> –</w:t>
      </w:r>
      <w:r w:rsidR="00B82FC7">
        <w:rPr>
          <w:rFonts w:ascii="Garamond" w:hAnsi="Garamond"/>
          <w:b/>
        </w:rPr>
        <w:t xml:space="preserve"> </w:t>
      </w:r>
      <w:r w:rsidR="00B82FC7" w:rsidRPr="00B82FC7">
        <w:rPr>
          <w:rFonts w:ascii="Garamond" w:hAnsi="Garamond"/>
        </w:rPr>
        <w:t>Draft Methodology and Timeline</w:t>
      </w:r>
      <w:r w:rsidR="00B82FC7">
        <w:rPr>
          <w:rFonts w:ascii="Garamond" w:hAnsi="Garamond"/>
        </w:rPr>
        <w:t xml:space="preserve"> documents were shared.</w:t>
      </w:r>
      <w:r w:rsidR="00B82FC7" w:rsidRPr="00B82FC7">
        <w:rPr>
          <w:rFonts w:ascii="Garamond" w:hAnsi="Garamond"/>
        </w:rPr>
        <w:t xml:space="preserve"> </w:t>
      </w:r>
      <w:r w:rsidR="00852C9F" w:rsidRPr="00B82FC7">
        <w:rPr>
          <w:rFonts w:ascii="Garamond" w:hAnsi="Garamond"/>
        </w:rPr>
        <w:t xml:space="preserve"> </w:t>
      </w:r>
      <w:r w:rsidR="00B82FC7">
        <w:rPr>
          <w:rFonts w:ascii="Garamond" w:hAnsi="Garamond"/>
        </w:rPr>
        <w:t>T</w:t>
      </w:r>
      <w:r w:rsidR="00852C9F" w:rsidRPr="00852C9F">
        <w:rPr>
          <w:rFonts w:ascii="Garamond" w:hAnsi="Garamond"/>
        </w:rPr>
        <w:t>he Resource Committee will work with the HMIS team</w:t>
      </w:r>
      <w:r w:rsidR="00B82FC7">
        <w:rPr>
          <w:rFonts w:ascii="Garamond" w:hAnsi="Garamond"/>
        </w:rPr>
        <w:t xml:space="preserve"> to ensure everything lines up</w:t>
      </w:r>
      <w:r w:rsidR="00852C9F">
        <w:rPr>
          <w:rFonts w:ascii="Garamond" w:hAnsi="Garamond"/>
          <w:b/>
        </w:rPr>
        <w:t>.</w:t>
      </w:r>
      <w:r>
        <w:rPr>
          <w:rFonts w:ascii="Garamond" w:hAnsi="Garamond"/>
          <w:b/>
        </w:rPr>
        <w:t xml:space="preserve"> PIT will be January 23, with service based count continuing on the 24, 25, and 26</w:t>
      </w:r>
      <w:r w:rsidRPr="00DC5E24">
        <w:rPr>
          <w:rFonts w:ascii="Garamond" w:hAnsi="Garamond"/>
          <w:b/>
          <w:vertAlign w:val="superscript"/>
        </w:rPr>
        <w:t>th</w:t>
      </w:r>
      <w:r>
        <w:rPr>
          <w:rFonts w:ascii="Garamond" w:hAnsi="Garamond"/>
          <w:b/>
        </w:rPr>
        <w:t>. MOTION to accept the proposed Methodology and Timeline. 2nded and PASSED.</w:t>
      </w:r>
    </w:p>
    <w:p w14:paraId="4ADFAF04" w14:textId="5202F6FB" w:rsidR="00DC5E24" w:rsidRDefault="00DC5E24" w:rsidP="00847B4A">
      <w:pPr>
        <w:rPr>
          <w:rFonts w:ascii="Garamond" w:hAnsi="Garamond"/>
          <w:b/>
        </w:rPr>
      </w:pPr>
      <w:r>
        <w:rPr>
          <w:rFonts w:ascii="Garamond" w:hAnsi="Garamond"/>
          <w:b/>
        </w:rPr>
        <w:t>We should look at how the PIT could/should integrate with Coordinated Entry.</w:t>
      </w:r>
    </w:p>
    <w:p w14:paraId="7006DAC0" w14:textId="77777777" w:rsidR="00DC5E24" w:rsidRDefault="00DC5E24" w:rsidP="00847B4A">
      <w:pPr>
        <w:rPr>
          <w:rFonts w:ascii="Garamond" w:hAnsi="Garamond"/>
        </w:rPr>
      </w:pPr>
    </w:p>
    <w:p w14:paraId="56C9CA88" w14:textId="77777777" w:rsidR="00DC5E24" w:rsidRDefault="00852C9F" w:rsidP="00284055">
      <w:pPr>
        <w:contextualSpacing/>
        <w:rPr>
          <w:rFonts w:ascii="Garamond" w:hAnsi="Garamond"/>
        </w:rPr>
      </w:pPr>
      <w:r w:rsidRPr="00B82FC7">
        <w:rPr>
          <w:rFonts w:ascii="Garamond" w:hAnsi="Garamond"/>
          <w:b/>
        </w:rPr>
        <w:t xml:space="preserve">All Committees </w:t>
      </w:r>
      <w:r w:rsidRPr="00B82FC7">
        <w:rPr>
          <w:rFonts w:ascii="Garamond" w:hAnsi="Garamond"/>
        </w:rPr>
        <w:t>need to confirm or elect new Chairs, with a focus on getting Portland providers actively involved on all committees.</w:t>
      </w:r>
    </w:p>
    <w:p w14:paraId="3D8648C4" w14:textId="3B8A53E4" w:rsidR="00852C9F" w:rsidRPr="00B82FC7" w:rsidRDefault="00852C9F" w:rsidP="00284055">
      <w:pPr>
        <w:contextualSpacing/>
        <w:rPr>
          <w:rFonts w:ascii="Garamond" w:hAnsi="Garamond"/>
        </w:rPr>
      </w:pPr>
      <w:r w:rsidRPr="00B82FC7">
        <w:rPr>
          <w:rFonts w:ascii="Garamond" w:hAnsi="Garamond"/>
        </w:rPr>
        <w:t>MEHVAC has asked to be added to the MCOC Agenda.</w:t>
      </w:r>
    </w:p>
    <w:p w14:paraId="44C13854" w14:textId="77777777" w:rsidR="00DC5E24" w:rsidRDefault="00DC5E24" w:rsidP="00284055">
      <w:pPr>
        <w:contextualSpacing/>
        <w:rPr>
          <w:rFonts w:ascii="Garamond" w:hAnsi="Garamond"/>
          <w:b/>
        </w:rPr>
      </w:pPr>
    </w:p>
    <w:p w14:paraId="1D89BE7B" w14:textId="4044B5B3" w:rsidR="00852C9F" w:rsidRPr="00B82FC7" w:rsidRDefault="00852C9F" w:rsidP="00284055">
      <w:pPr>
        <w:contextualSpacing/>
        <w:rPr>
          <w:rFonts w:ascii="Garamond" w:hAnsi="Garamond"/>
        </w:rPr>
      </w:pPr>
      <w:r w:rsidRPr="00B82FC7">
        <w:rPr>
          <w:rFonts w:ascii="Garamond" w:hAnsi="Garamond"/>
          <w:b/>
        </w:rPr>
        <w:t>Other Business</w:t>
      </w:r>
      <w:r w:rsidRPr="00B82FC7">
        <w:rPr>
          <w:rFonts w:ascii="Garamond" w:hAnsi="Garamond"/>
        </w:rPr>
        <w:t>: None.</w:t>
      </w:r>
    </w:p>
    <w:p w14:paraId="439ADAF0" w14:textId="77777777" w:rsidR="00DC5E24" w:rsidRDefault="00DC5E24" w:rsidP="00284055">
      <w:pPr>
        <w:contextualSpacing/>
        <w:rPr>
          <w:rFonts w:ascii="Garamond" w:hAnsi="Garamond"/>
          <w:b/>
        </w:rPr>
      </w:pPr>
    </w:p>
    <w:p w14:paraId="485D4754" w14:textId="555AFE7E" w:rsidR="00852C9F" w:rsidRPr="00B82FC7" w:rsidRDefault="00E64AC2" w:rsidP="00284055">
      <w:pPr>
        <w:contextualSpacing/>
        <w:rPr>
          <w:rFonts w:ascii="Garamond" w:hAnsi="Garamond"/>
        </w:rPr>
      </w:pPr>
      <w:r w:rsidRPr="00B82FC7">
        <w:rPr>
          <w:rFonts w:ascii="Garamond" w:hAnsi="Garamond"/>
          <w:b/>
        </w:rPr>
        <w:t xml:space="preserve">Next Meeting: </w:t>
      </w:r>
      <w:r w:rsidR="00966BA7">
        <w:rPr>
          <w:rFonts w:ascii="Garamond" w:hAnsi="Garamond"/>
        </w:rPr>
        <w:t>August 17</w:t>
      </w:r>
      <w:r w:rsidRPr="00B82FC7">
        <w:rPr>
          <w:rFonts w:ascii="Garamond" w:hAnsi="Garamond"/>
          <w:vertAlign w:val="superscript"/>
        </w:rPr>
        <w:t>th</w:t>
      </w:r>
      <w:r w:rsidRPr="00B82FC7">
        <w:rPr>
          <w:rFonts w:ascii="Garamond" w:hAnsi="Garamond"/>
        </w:rPr>
        <w:t>, 2017 from 1:00 to 4:00.</w:t>
      </w:r>
    </w:p>
    <w:p w14:paraId="4FBD7442" w14:textId="77777777" w:rsidR="00B82FC7" w:rsidRDefault="00B82FC7" w:rsidP="00284055">
      <w:pPr>
        <w:contextualSpacing/>
      </w:pPr>
    </w:p>
    <w:p w14:paraId="5DE2B3B3" w14:textId="77777777" w:rsidR="00545B57" w:rsidRPr="00852C9F" w:rsidRDefault="00545B57" w:rsidP="00284055">
      <w:pPr>
        <w:contextualSpacing/>
      </w:pPr>
    </w:p>
    <w:sectPr w:rsidR="00545B57" w:rsidRPr="00852C9F" w:rsidSect="00284055">
      <w:headerReference w:type="even" r:id="rId9"/>
      <w:headerReference w:type="default" r:id="rId10"/>
      <w:footerReference w:type="default" r:id="rId11"/>
      <w:headerReference w:type="first" r:id="rId12"/>
      <w:type w:val="continuous"/>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FDFFA" w14:textId="77777777" w:rsidR="00122987" w:rsidRDefault="00122987">
      <w:r>
        <w:separator/>
      </w:r>
    </w:p>
  </w:endnote>
  <w:endnote w:type="continuationSeparator" w:id="0">
    <w:p w14:paraId="210FDA09" w14:textId="77777777" w:rsidR="00122987" w:rsidRDefault="001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6367">
          <w:rPr>
            <w:noProof/>
          </w:rPr>
          <w:t>3</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C6E7" w14:textId="77777777" w:rsidR="00122987" w:rsidRDefault="00122987">
      <w:r>
        <w:separator/>
      </w:r>
    </w:p>
  </w:footnote>
  <w:footnote w:type="continuationSeparator" w:id="0">
    <w:p w14:paraId="5A7137FF" w14:textId="77777777" w:rsidR="00122987" w:rsidRDefault="0012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D06367">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D06367">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D06367">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5"/>
  </w:num>
  <w:num w:numId="5">
    <w:abstractNumId w:val="4"/>
  </w:num>
  <w:num w:numId="6">
    <w:abstractNumId w:val="9"/>
  </w:num>
  <w:num w:numId="7">
    <w:abstractNumId w:val="16"/>
  </w:num>
  <w:num w:numId="8">
    <w:abstractNumId w:val="13"/>
  </w:num>
  <w:num w:numId="9">
    <w:abstractNumId w:val="21"/>
  </w:num>
  <w:num w:numId="10">
    <w:abstractNumId w:val="8"/>
  </w:num>
  <w:num w:numId="11">
    <w:abstractNumId w:val="17"/>
  </w:num>
  <w:num w:numId="12">
    <w:abstractNumId w:val="10"/>
  </w:num>
  <w:num w:numId="13">
    <w:abstractNumId w:val="11"/>
  </w:num>
  <w:num w:numId="14">
    <w:abstractNumId w:val="2"/>
  </w:num>
  <w:num w:numId="15">
    <w:abstractNumId w:val="0"/>
  </w:num>
  <w:num w:numId="16">
    <w:abstractNumId w:val="3"/>
  </w:num>
  <w:num w:numId="17">
    <w:abstractNumId w:val="15"/>
  </w:num>
  <w:num w:numId="18">
    <w:abstractNumId w:val="6"/>
  </w:num>
  <w:num w:numId="19">
    <w:abstractNumId w:val="14"/>
  </w:num>
  <w:num w:numId="20">
    <w:abstractNumId w:val="20"/>
  </w:num>
  <w:num w:numId="21">
    <w:abstractNumId w:val="7"/>
  </w:num>
  <w:num w:numId="22">
    <w:abstractNumId w:val="19"/>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B93"/>
    <w:rsid w:val="00005A3C"/>
    <w:rsid w:val="00006438"/>
    <w:rsid w:val="00007EE1"/>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5AE"/>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DD9"/>
    <w:rsid w:val="000F1266"/>
    <w:rsid w:val="000F1329"/>
    <w:rsid w:val="000F1377"/>
    <w:rsid w:val="000F1409"/>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11F"/>
    <w:rsid w:val="00116247"/>
    <w:rsid w:val="00116789"/>
    <w:rsid w:val="00117823"/>
    <w:rsid w:val="001213DF"/>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6042"/>
    <w:rsid w:val="0019692C"/>
    <w:rsid w:val="0019714F"/>
    <w:rsid w:val="001976E8"/>
    <w:rsid w:val="0019783B"/>
    <w:rsid w:val="001A1D11"/>
    <w:rsid w:val="001A2600"/>
    <w:rsid w:val="001A36EF"/>
    <w:rsid w:val="001A47FC"/>
    <w:rsid w:val="001A5CC2"/>
    <w:rsid w:val="001A607F"/>
    <w:rsid w:val="001A706D"/>
    <w:rsid w:val="001A7A71"/>
    <w:rsid w:val="001B12D2"/>
    <w:rsid w:val="001B1337"/>
    <w:rsid w:val="001B21CC"/>
    <w:rsid w:val="001B2452"/>
    <w:rsid w:val="001B46B0"/>
    <w:rsid w:val="001B50CB"/>
    <w:rsid w:val="001B5238"/>
    <w:rsid w:val="001B6669"/>
    <w:rsid w:val="001B732B"/>
    <w:rsid w:val="001B760F"/>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E8E"/>
    <w:rsid w:val="001F6F32"/>
    <w:rsid w:val="002000D5"/>
    <w:rsid w:val="00200DCE"/>
    <w:rsid w:val="00200E7E"/>
    <w:rsid w:val="002011E2"/>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6BB"/>
    <w:rsid w:val="00225717"/>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40A6"/>
    <w:rsid w:val="00246B1D"/>
    <w:rsid w:val="0024707F"/>
    <w:rsid w:val="00247A75"/>
    <w:rsid w:val="00250457"/>
    <w:rsid w:val="00250DE3"/>
    <w:rsid w:val="00252C9E"/>
    <w:rsid w:val="002530F4"/>
    <w:rsid w:val="00253A6B"/>
    <w:rsid w:val="00253FD4"/>
    <w:rsid w:val="002541D1"/>
    <w:rsid w:val="00260081"/>
    <w:rsid w:val="002606B0"/>
    <w:rsid w:val="00260AE5"/>
    <w:rsid w:val="00261038"/>
    <w:rsid w:val="0026149D"/>
    <w:rsid w:val="00261BB1"/>
    <w:rsid w:val="002630C0"/>
    <w:rsid w:val="0026384E"/>
    <w:rsid w:val="0026468B"/>
    <w:rsid w:val="00272C2F"/>
    <w:rsid w:val="00276428"/>
    <w:rsid w:val="00276704"/>
    <w:rsid w:val="0027683F"/>
    <w:rsid w:val="00276CAA"/>
    <w:rsid w:val="00281093"/>
    <w:rsid w:val="002819F2"/>
    <w:rsid w:val="00284055"/>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23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4F40"/>
    <w:rsid w:val="0039528D"/>
    <w:rsid w:val="00395AAA"/>
    <w:rsid w:val="00395B61"/>
    <w:rsid w:val="003977DB"/>
    <w:rsid w:val="003A0B61"/>
    <w:rsid w:val="003A2170"/>
    <w:rsid w:val="003A2E56"/>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296"/>
    <w:rsid w:val="003C1524"/>
    <w:rsid w:val="003C1F63"/>
    <w:rsid w:val="003C3D43"/>
    <w:rsid w:val="003C452E"/>
    <w:rsid w:val="003C4829"/>
    <w:rsid w:val="003C55BA"/>
    <w:rsid w:val="003C716B"/>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20C7"/>
    <w:rsid w:val="004133D2"/>
    <w:rsid w:val="004137B8"/>
    <w:rsid w:val="0041398E"/>
    <w:rsid w:val="0041418D"/>
    <w:rsid w:val="004143AD"/>
    <w:rsid w:val="00415C06"/>
    <w:rsid w:val="00415D5D"/>
    <w:rsid w:val="0042048C"/>
    <w:rsid w:val="004234A2"/>
    <w:rsid w:val="00425483"/>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352"/>
    <w:rsid w:val="00454C81"/>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655"/>
    <w:rsid w:val="004B08AE"/>
    <w:rsid w:val="004B0F2F"/>
    <w:rsid w:val="004B1049"/>
    <w:rsid w:val="004B1BE0"/>
    <w:rsid w:val="004B1E74"/>
    <w:rsid w:val="004B33AF"/>
    <w:rsid w:val="004B3695"/>
    <w:rsid w:val="004B4C95"/>
    <w:rsid w:val="004C17F4"/>
    <w:rsid w:val="004C196A"/>
    <w:rsid w:val="004C1C74"/>
    <w:rsid w:val="004C4DD8"/>
    <w:rsid w:val="004C51B5"/>
    <w:rsid w:val="004C52A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38"/>
    <w:rsid w:val="004E3975"/>
    <w:rsid w:val="004E3C9A"/>
    <w:rsid w:val="004E68F7"/>
    <w:rsid w:val="004E6B50"/>
    <w:rsid w:val="004F0283"/>
    <w:rsid w:val="004F19F1"/>
    <w:rsid w:val="004F1D09"/>
    <w:rsid w:val="004F282A"/>
    <w:rsid w:val="004F3122"/>
    <w:rsid w:val="004F34E8"/>
    <w:rsid w:val="004F3711"/>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0A6E"/>
    <w:rsid w:val="00581CBB"/>
    <w:rsid w:val="00581EFF"/>
    <w:rsid w:val="0058248F"/>
    <w:rsid w:val="005839DD"/>
    <w:rsid w:val="00584BC6"/>
    <w:rsid w:val="00585B64"/>
    <w:rsid w:val="00586384"/>
    <w:rsid w:val="00587536"/>
    <w:rsid w:val="005918A1"/>
    <w:rsid w:val="00593E9E"/>
    <w:rsid w:val="0059516C"/>
    <w:rsid w:val="005963B1"/>
    <w:rsid w:val="00596901"/>
    <w:rsid w:val="0059690F"/>
    <w:rsid w:val="00596D24"/>
    <w:rsid w:val="00597C46"/>
    <w:rsid w:val="005A008D"/>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64C"/>
    <w:rsid w:val="005D5D30"/>
    <w:rsid w:val="005D623C"/>
    <w:rsid w:val="005D6DE4"/>
    <w:rsid w:val="005E172C"/>
    <w:rsid w:val="005E198C"/>
    <w:rsid w:val="005E2953"/>
    <w:rsid w:val="005E4E20"/>
    <w:rsid w:val="005E5378"/>
    <w:rsid w:val="005E7D7D"/>
    <w:rsid w:val="005F0DF0"/>
    <w:rsid w:val="005F27E1"/>
    <w:rsid w:val="005F31FE"/>
    <w:rsid w:val="005F374A"/>
    <w:rsid w:val="005F388A"/>
    <w:rsid w:val="005F4CC6"/>
    <w:rsid w:val="005F5704"/>
    <w:rsid w:val="005F666A"/>
    <w:rsid w:val="005F6FD3"/>
    <w:rsid w:val="005F71B0"/>
    <w:rsid w:val="005F71FB"/>
    <w:rsid w:val="006008BC"/>
    <w:rsid w:val="00600CD3"/>
    <w:rsid w:val="0060266C"/>
    <w:rsid w:val="00602CD4"/>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4BF"/>
    <w:rsid w:val="00626AD3"/>
    <w:rsid w:val="00630033"/>
    <w:rsid w:val="00632223"/>
    <w:rsid w:val="00633ED9"/>
    <w:rsid w:val="00635361"/>
    <w:rsid w:val="00635E6B"/>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36C9"/>
    <w:rsid w:val="00654ABC"/>
    <w:rsid w:val="0065595A"/>
    <w:rsid w:val="0065676B"/>
    <w:rsid w:val="00656FF9"/>
    <w:rsid w:val="00657960"/>
    <w:rsid w:val="0066072A"/>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70C8"/>
    <w:rsid w:val="007516EC"/>
    <w:rsid w:val="007524AA"/>
    <w:rsid w:val="007524CF"/>
    <w:rsid w:val="00752AAA"/>
    <w:rsid w:val="00754A00"/>
    <w:rsid w:val="00754A2E"/>
    <w:rsid w:val="00754F2A"/>
    <w:rsid w:val="0075609C"/>
    <w:rsid w:val="00756412"/>
    <w:rsid w:val="00762A7E"/>
    <w:rsid w:val="00762D10"/>
    <w:rsid w:val="0076324F"/>
    <w:rsid w:val="00763C85"/>
    <w:rsid w:val="0076666B"/>
    <w:rsid w:val="00767823"/>
    <w:rsid w:val="0076792F"/>
    <w:rsid w:val="007711C5"/>
    <w:rsid w:val="00774613"/>
    <w:rsid w:val="00775FA2"/>
    <w:rsid w:val="0078055B"/>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69C"/>
    <w:rsid w:val="0079490F"/>
    <w:rsid w:val="007952CF"/>
    <w:rsid w:val="007961DC"/>
    <w:rsid w:val="00796F7A"/>
    <w:rsid w:val="007974F8"/>
    <w:rsid w:val="00797798"/>
    <w:rsid w:val="00797AC6"/>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47F"/>
    <w:rsid w:val="00834511"/>
    <w:rsid w:val="00834A06"/>
    <w:rsid w:val="00834FAA"/>
    <w:rsid w:val="008351C3"/>
    <w:rsid w:val="008363E1"/>
    <w:rsid w:val="00836709"/>
    <w:rsid w:val="00836F2B"/>
    <w:rsid w:val="00837C22"/>
    <w:rsid w:val="00837C8D"/>
    <w:rsid w:val="00840D31"/>
    <w:rsid w:val="00841A0F"/>
    <w:rsid w:val="0084281E"/>
    <w:rsid w:val="00842AE6"/>
    <w:rsid w:val="008439CA"/>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655A"/>
    <w:rsid w:val="0088749D"/>
    <w:rsid w:val="00890313"/>
    <w:rsid w:val="00890654"/>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CEC"/>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16FB"/>
    <w:rsid w:val="008D20FF"/>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6A6"/>
    <w:rsid w:val="00902A6B"/>
    <w:rsid w:val="00904486"/>
    <w:rsid w:val="009047DB"/>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51F"/>
    <w:rsid w:val="00960647"/>
    <w:rsid w:val="009636F4"/>
    <w:rsid w:val="00963C94"/>
    <w:rsid w:val="00963D7E"/>
    <w:rsid w:val="00964A57"/>
    <w:rsid w:val="00964DF5"/>
    <w:rsid w:val="009658E2"/>
    <w:rsid w:val="0096657D"/>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F0CE5"/>
    <w:rsid w:val="009F132E"/>
    <w:rsid w:val="009F1906"/>
    <w:rsid w:val="009F3D6C"/>
    <w:rsid w:val="009F3DA8"/>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151C4"/>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1F7C"/>
    <w:rsid w:val="00C52A74"/>
    <w:rsid w:val="00C54240"/>
    <w:rsid w:val="00C55889"/>
    <w:rsid w:val="00C61DBC"/>
    <w:rsid w:val="00C629B3"/>
    <w:rsid w:val="00C64C45"/>
    <w:rsid w:val="00C6507B"/>
    <w:rsid w:val="00C70599"/>
    <w:rsid w:val="00C71333"/>
    <w:rsid w:val="00C75F28"/>
    <w:rsid w:val="00C77906"/>
    <w:rsid w:val="00C77CB9"/>
    <w:rsid w:val="00C83503"/>
    <w:rsid w:val="00C8538A"/>
    <w:rsid w:val="00C86447"/>
    <w:rsid w:val="00C86743"/>
    <w:rsid w:val="00C86DC5"/>
    <w:rsid w:val="00C86F08"/>
    <w:rsid w:val="00C873C3"/>
    <w:rsid w:val="00C90506"/>
    <w:rsid w:val="00C91361"/>
    <w:rsid w:val="00C92A23"/>
    <w:rsid w:val="00C93E9C"/>
    <w:rsid w:val="00C94C72"/>
    <w:rsid w:val="00C96092"/>
    <w:rsid w:val="00C97255"/>
    <w:rsid w:val="00C979D9"/>
    <w:rsid w:val="00CA01B7"/>
    <w:rsid w:val="00CA082C"/>
    <w:rsid w:val="00CA1B92"/>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5FA0"/>
    <w:rsid w:val="00D86E49"/>
    <w:rsid w:val="00D86EA1"/>
    <w:rsid w:val="00D90647"/>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5E24"/>
    <w:rsid w:val="00DC60EA"/>
    <w:rsid w:val="00DC6218"/>
    <w:rsid w:val="00DC6996"/>
    <w:rsid w:val="00DC6B7E"/>
    <w:rsid w:val="00DC715D"/>
    <w:rsid w:val="00DD1804"/>
    <w:rsid w:val="00DD1C56"/>
    <w:rsid w:val="00DD1F69"/>
    <w:rsid w:val="00DD32E0"/>
    <w:rsid w:val="00DD3376"/>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55A"/>
    <w:rsid w:val="00E23636"/>
    <w:rsid w:val="00E24115"/>
    <w:rsid w:val="00E244A5"/>
    <w:rsid w:val="00E26ED8"/>
    <w:rsid w:val="00E313A2"/>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23A7"/>
    <w:rsid w:val="00E53383"/>
    <w:rsid w:val="00E53530"/>
    <w:rsid w:val="00E53890"/>
    <w:rsid w:val="00E53918"/>
    <w:rsid w:val="00E53C8C"/>
    <w:rsid w:val="00E54DC0"/>
    <w:rsid w:val="00E60A18"/>
    <w:rsid w:val="00E60C14"/>
    <w:rsid w:val="00E6210D"/>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1D00"/>
    <w:rsid w:val="00EA349D"/>
    <w:rsid w:val="00EA3754"/>
    <w:rsid w:val="00EA403C"/>
    <w:rsid w:val="00EA76C8"/>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7286"/>
    <w:rsid w:val="00F17FE2"/>
    <w:rsid w:val="00F214FD"/>
    <w:rsid w:val="00F23998"/>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2972"/>
    <w:rsid w:val="00F43961"/>
    <w:rsid w:val="00F43AEA"/>
    <w:rsid w:val="00F43DDB"/>
    <w:rsid w:val="00F44EDD"/>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610"/>
    <w:rsid w:val="00F67EF6"/>
    <w:rsid w:val="00F71560"/>
    <w:rsid w:val="00F719F9"/>
    <w:rsid w:val="00F74991"/>
    <w:rsid w:val="00F74FBE"/>
    <w:rsid w:val="00F75C0F"/>
    <w:rsid w:val="00F77E92"/>
    <w:rsid w:val="00F83180"/>
    <w:rsid w:val="00F83235"/>
    <w:rsid w:val="00F84DD9"/>
    <w:rsid w:val="00F84F26"/>
    <w:rsid w:val="00F864AB"/>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0655"/>
    <w:rsid w:val="00FB2220"/>
    <w:rsid w:val="00FB38BD"/>
    <w:rsid w:val="00FB5955"/>
    <w:rsid w:val="00FB640F"/>
    <w:rsid w:val="00FB66BF"/>
    <w:rsid w:val="00FC1202"/>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FFA"/>
    <w:rsid w:val="00FE7A9A"/>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4B57-53F8-44B0-858B-93044086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8310</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7</cp:revision>
  <cp:lastPrinted>2017-06-26T12:30:00Z</cp:lastPrinted>
  <dcterms:created xsi:type="dcterms:W3CDTF">2017-07-28T16:37:00Z</dcterms:created>
  <dcterms:modified xsi:type="dcterms:W3CDTF">2017-07-31T16:43:00Z</dcterms:modified>
</cp:coreProperties>
</file>