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6686CA" w14:textId="7A313025" w:rsidR="00822177" w:rsidRPr="00E10E5C" w:rsidRDefault="00822177" w:rsidP="00E10E5C">
      <w:pPr>
        <w:jc w:val="center"/>
        <w:rPr>
          <w:rFonts w:ascii="Arial Black" w:hAnsi="Arial Black"/>
          <w:sz w:val="32"/>
          <w:szCs w:val="32"/>
        </w:rPr>
      </w:pPr>
      <w:bookmarkStart w:id="0" w:name="_GoBack"/>
      <w:bookmarkEnd w:id="0"/>
      <w:r w:rsidRPr="00E10E5C">
        <w:rPr>
          <w:rFonts w:ascii="Arial Black" w:hAnsi="Arial Black"/>
          <w:sz w:val="32"/>
          <w:szCs w:val="32"/>
        </w:rPr>
        <w:t>Region II Homeless Council</w:t>
      </w:r>
      <w:r w:rsidR="00E10E5C" w:rsidRPr="00E10E5C">
        <w:rPr>
          <w:rFonts w:ascii="Arial Black" w:hAnsi="Arial Black"/>
          <w:sz w:val="32"/>
          <w:szCs w:val="32"/>
        </w:rPr>
        <w:t xml:space="preserve">                                           </w:t>
      </w:r>
      <w:r w:rsidR="00E10E5C">
        <w:rPr>
          <w:rFonts w:ascii="Arial Black" w:hAnsi="Arial Black"/>
          <w:sz w:val="32"/>
          <w:szCs w:val="32"/>
        </w:rPr>
        <w:t>Updating</w:t>
      </w:r>
      <w:r w:rsidR="00E10E5C" w:rsidRPr="00E10E5C">
        <w:rPr>
          <w:rFonts w:ascii="Arial Black" w:hAnsi="Arial Black"/>
          <w:sz w:val="32"/>
          <w:szCs w:val="32"/>
        </w:rPr>
        <w:t xml:space="preserve"> the Maine</w:t>
      </w:r>
      <w:r w:rsidRPr="00E10E5C">
        <w:rPr>
          <w:rFonts w:ascii="Arial Black" w:hAnsi="Arial Black"/>
          <w:sz w:val="32"/>
          <w:szCs w:val="32"/>
        </w:rPr>
        <w:t xml:space="preserve"> Plan to End </w:t>
      </w:r>
      <w:r w:rsidR="00E10E5C" w:rsidRPr="00E10E5C">
        <w:rPr>
          <w:rFonts w:ascii="Arial Black" w:hAnsi="Arial Black"/>
          <w:sz w:val="32"/>
          <w:szCs w:val="32"/>
        </w:rPr>
        <w:t xml:space="preserve">and Prevent </w:t>
      </w:r>
      <w:r w:rsidRPr="00E10E5C">
        <w:rPr>
          <w:rFonts w:ascii="Arial Black" w:hAnsi="Arial Black"/>
          <w:sz w:val="32"/>
          <w:szCs w:val="32"/>
        </w:rPr>
        <w:t>Homelessness</w:t>
      </w:r>
    </w:p>
    <w:p w14:paraId="304DA6B6" w14:textId="77777777" w:rsidR="001349FB" w:rsidRDefault="008A2B78" w:rsidP="001349FB">
      <w:pPr>
        <w:jc w:val="center"/>
        <w:rPr>
          <w:rFonts w:ascii="Arial Black" w:hAnsi="Arial Black"/>
          <w:sz w:val="44"/>
          <w:szCs w:val="44"/>
        </w:rPr>
      </w:pPr>
      <w:r>
        <w:rPr>
          <w:rFonts w:ascii="Arial Black" w:hAnsi="Arial Black"/>
          <w:noProof/>
          <w:sz w:val="44"/>
          <w:szCs w:val="44"/>
        </w:rPr>
        <w:drawing>
          <wp:inline distT="0" distB="0" distL="0" distR="0" wp14:anchorId="63D7D525" wp14:editId="6A18DD0E">
            <wp:extent cx="3552825" cy="3067050"/>
            <wp:effectExtent l="0" t="0" r="9525" b="0"/>
            <wp:docPr id="1" name="Picture 1" descr="C:\Users\Elizabeth\AppData\Local\Microsoft\Windows\INetCache\IE\QUXFLXA7\62716ub1p4nqln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izabeth\AppData\Local\Microsoft\Windows\INetCache\IE\QUXFLXA7\62716ub1p4nqlnn[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52825" cy="3067050"/>
                    </a:xfrm>
                    <a:prstGeom prst="rect">
                      <a:avLst/>
                    </a:prstGeom>
                    <a:noFill/>
                    <a:ln>
                      <a:noFill/>
                    </a:ln>
                  </pic:spPr>
                </pic:pic>
              </a:graphicData>
            </a:graphic>
          </wp:inline>
        </w:drawing>
      </w:r>
    </w:p>
    <w:p w14:paraId="049427D5" w14:textId="176D5F48" w:rsidR="001349FB" w:rsidRPr="00A92769" w:rsidRDefault="001349FB" w:rsidP="00A92769">
      <w:pPr>
        <w:jc w:val="center"/>
        <w:rPr>
          <w:rFonts w:cstheme="minorHAnsi"/>
          <w:sz w:val="36"/>
          <w:szCs w:val="36"/>
        </w:rPr>
      </w:pPr>
      <w:r w:rsidRPr="00A92769">
        <w:rPr>
          <w:rFonts w:cstheme="minorHAnsi"/>
          <w:sz w:val="36"/>
          <w:szCs w:val="36"/>
        </w:rPr>
        <w:t>Presented by:</w:t>
      </w:r>
      <w:r w:rsidR="00187B6A">
        <w:rPr>
          <w:rFonts w:cstheme="minorHAnsi"/>
          <w:sz w:val="36"/>
          <w:szCs w:val="36"/>
        </w:rPr>
        <w:t xml:space="preserve"> </w:t>
      </w:r>
      <w:r w:rsidR="00187B6A" w:rsidRPr="00A92769">
        <w:rPr>
          <w:rFonts w:ascii="Arial Unicode MS" w:eastAsia="Arial Unicode MS" w:hAnsi="Arial Unicode MS" w:cs="Arial Unicode MS"/>
          <w:sz w:val="36"/>
          <w:szCs w:val="36"/>
        </w:rPr>
        <w:t>Maine CoC Resource Committee</w:t>
      </w:r>
      <w:r w:rsidR="00187B6A">
        <w:rPr>
          <w:rFonts w:ascii="Arial Unicode MS" w:eastAsia="Arial Unicode MS" w:hAnsi="Arial Unicode MS" w:cs="Arial Unicode MS"/>
          <w:sz w:val="36"/>
          <w:szCs w:val="36"/>
        </w:rPr>
        <w:t xml:space="preserve">,                      </w:t>
      </w:r>
      <w:r w:rsidR="00187B6A" w:rsidRPr="00A92769">
        <w:rPr>
          <w:rFonts w:ascii="Arial Unicode MS" w:eastAsia="Arial Unicode MS" w:hAnsi="Arial Unicode MS" w:cs="Arial Unicode MS"/>
          <w:sz w:val="36"/>
          <w:szCs w:val="36"/>
        </w:rPr>
        <w:t xml:space="preserve"> </w:t>
      </w:r>
      <w:r w:rsidR="00822177" w:rsidRPr="00A92769">
        <w:rPr>
          <w:rFonts w:ascii="Arial Unicode MS" w:eastAsia="Arial Unicode MS" w:hAnsi="Arial Unicode MS" w:cs="Arial Unicode MS"/>
          <w:sz w:val="36"/>
          <w:szCs w:val="36"/>
        </w:rPr>
        <w:t xml:space="preserve">Region II </w:t>
      </w:r>
      <w:r w:rsidRPr="00A92769">
        <w:rPr>
          <w:rFonts w:ascii="Arial Unicode MS" w:eastAsia="Arial Unicode MS" w:hAnsi="Arial Unicode MS" w:cs="Arial Unicode MS"/>
          <w:sz w:val="36"/>
          <w:szCs w:val="36"/>
        </w:rPr>
        <w:t xml:space="preserve">Homeless </w:t>
      </w:r>
      <w:r w:rsidR="00187B6A" w:rsidRPr="00A92769">
        <w:rPr>
          <w:rFonts w:ascii="Arial Unicode MS" w:eastAsia="Arial Unicode MS" w:hAnsi="Arial Unicode MS" w:cs="Arial Unicode MS"/>
          <w:sz w:val="36"/>
          <w:szCs w:val="36"/>
        </w:rPr>
        <w:t xml:space="preserve">Council </w:t>
      </w:r>
      <w:r w:rsidR="00187B6A">
        <w:rPr>
          <w:rFonts w:ascii="Arial Unicode MS" w:eastAsia="Arial Unicode MS" w:hAnsi="Arial Unicode MS" w:cs="Arial Unicode MS"/>
          <w:sz w:val="36"/>
          <w:szCs w:val="36"/>
        </w:rPr>
        <w:t xml:space="preserve">&amp; </w:t>
      </w:r>
      <w:r w:rsidR="00187B6A" w:rsidRPr="00A92769">
        <w:rPr>
          <w:rFonts w:ascii="Arial Unicode MS" w:eastAsia="Arial Unicode MS" w:hAnsi="Arial Unicode MS" w:cs="Arial Unicode MS"/>
          <w:sz w:val="36"/>
          <w:szCs w:val="36"/>
        </w:rPr>
        <w:t>Maine</w:t>
      </w:r>
      <w:r w:rsidR="00187B6A">
        <w:rPr>
          <w:rFonts w:ascii="Arial Unicode MS" w:eastAsia="Arial Unicode MS" w:hAnsi="Arial Unicode MS" w:cs="Arial Unicode MS"/>
          <w:sz w:val="36"/>
          <w:szCs w:val="36"/>
        </w:rPr>
        <w:t xml:space="preserve"> Housing Authority,</w:t>
      </w:r>
    </w:p>
    <w:p w14:paraId="42C8BD7E" w14:textId="77777777" w:rsidR="001349FB" w:rsidRPr="001349FB" w:rsidRDefault="00822177" w:rsidP="001349FB">
      <w:pPr>
        <w:jc w:val="center"/>
        <w:rPr>
          <w:rFonts w:asciiTheme="majorHAnsi" w:hAnsiTheme="majorHAnsi"/>
          <w:sz w:val="40"/>
          <w:szCs w:val="40"/>
        </w:rPr>
      </w:pPr>
      <w:r>
        <w:rPr>
          <w:rFonts w:asciiTheme="majorHAnsi" w:hAnsiTheme="majorHAnsi"/>
          <w:sz w:val="40"/>
          <w:szCs w:val="40"/>
        </w:rPr>
        <w:t>June 9th</w:t>
      </w:r>
      <w:r w:rsidR="001349FB" w:rsidRPr="001349FB">
        <w:rPr>
          <w:rFonts w:asciiTheme="majorHAnsi" w:hAnsiTheme="majorHAnsi"/>
          <w:sz w:val="40"/>
          <w:szCs w:val="40"/>
        </w:rPr>
        <w:t>, 2017</w:t>
      </w:r>
    </w:p>
    <w:p w14:paraId="2A1A5D92" w14:textId="77777777" w:rsidR="001349FB" w:rsidRPr="001349FB" w:rsidRDefault="001349FB" w:rsidP="001349FB">
      <w:pPr>
        <w:jc w:val="center"/>
        <w:rPr>
          <w:rFonts w:asciiTheme="majorHAnsi" w:hAnsiTheme="majorHAnsi"/>
          <w:sz w:val="40"/>
          <w:szCs w:val="40"/>
        </w:rPr>
      </w:pPr>
      <w:r w:rsidRPr="001349FB">
        <w:rPr>
          <w:rFonts w:asciiTheme="majorHAnsi" w:hAnsiTheme="majorHAnsi"/>
          <w:sz w:val="40"/>
          <w:szCs w:val="40"/>
        </w:rPr>
        <w:t>9:</w:t>
      </w:r>
      <w:r w:rsidR="00822177">
        <w:rPr>
          <w:rFonts w:asciiTheme="majorHAnsi" w:hAnsiTheme="majorHAnsi"/>
          <w:sz w:val="40"/>
          <w:szCs w:val="40"/>
        </w:rPr>
        <w:t>30</w:t>
      </w:r>
      <w:r w:rsidRPr="001349FB">
        <w:rPr>
          <w:rFonts w:asciiTheme="majorHAnsi" w:hAnsiTheme="majorHAnsi"/>
          <w:sz w:val="40"/>
          <w:szCs w:val="40"/>
        </w:rPr>
        <w:t xml:space="preserve"> to </w:t>
      </w:r>
      <w:r w:rsidR="00822177">
        <w:rPr>
          <w:rFonts w:asciiTheme="majorHAnsi" w:hAnsiTheme="majorHAnsi"/>
          <w:sz w:val="40"/>
          <w:szCs w:val="40"/>
        </w:rPr>
        <w:t>11:00</w:t>
      </w:r>
      <w:r w:rsidRPr="001349FB">
        <w:rPr>
          <w:rFonts w:asciiTheme="majorHAnsi" w:hAnsiTheme="majorHAnsi"/>
          <w:sz w:val="40"/>
          <w:szCs w:val="40"/>
        </w:rPr>
        <w:t xml:space="preserve"> AM</w:t>
      </w:r>
    </w:p>
    <w:p w14:paraId="03A8AC82" w14:textId="77777777" w:rsidR="00A92769" w:rsidRDefault="001349FB" w:rsidP="00E10E5C">
      <w:pPr>
        <w:jc w:val="center"/>
        <w:rPr>
          <w:rFonts w:asciiTheme="majorHAnsi" w:hAnsiTheme="majorHAnsi"/>
          <w:sz w:val="40"/>
          <w:szCs w:val="40"/>
        </w:rPr>
      </w:pPr>
      <w:r w:rsidRPr="001349FB">
        <w:rPr>
          <w:rFonts w:asciiTheme="majorHAnsi" w:hAnsiTheme="majorHAnsi"/>
          <w:sz w:val="40"/>
          <w:szCs w:val="40"/>
        </w:rPr>
        <w:t>Ma</w:t>
      </w:r>
      <w:r>
        <w:rPr>
          <w:rFonts w:asciiTheme="majorHAnsi" w:hAnsiTheme="majorHAnsi"/>
          <w:sz w:val="40"/>
          <w:szCs w:val="40"/>
        </w:rPr>
        <w:t>i</w:t>
      </w:r>
      <w:r w:rsidRPr="001349FB">
        <w:rPr>
          <w:rFonts w:asciiTheme="majorHAnsi" w:hAnsiTheme="majorHAnsi"/>
          <w:sz w:val="40"/>
          <w:szCs w:val="40"/>
        </w:rPr>
        <w:t>ne Housing, Water St. Augusta</w:t>
      </w:r>
      <w:r w:rsidR="00E10E5C">
        <w:rPr>
          <w:rFonts w:asciiTheme="majorHAnsi" w:hAnsiTheme="majorHAnsi"/>
          <w:sz w:val="40"/>
          <w:szCs w:val="40"/>
        </w:rPr>
        <w:t xml:space="preserve">   </w:t>
      </w:r>
    </w:p>
    <w:p w14:paraId="051D936D" w14:textId="78427F9C" w:rsidR="00822177" w:rsidRPr="00E10E5C" w:rsidRDefault="001349FB" w:rsidP="00A92769">
      <w:pPr>
        <w:jc w:val="center"/>
        <w:rPr>
          <w:rFonts w:asciiTheme="majorHAnsi" w:hAnsiTheme="majorHAnsi"/>
          <w:sz w:val="40"/>
          <w:szCs w:val="40"/>
        </w:rPr>
      </w:pPr>
      <w:r w:rsidRPr="00822177">
        <w:rPr>
          <w:b/>
          <w:sz w:val="36"/>
          <w:szCs w:val="36"/>
        </w:rPr>
        <w:t xml:space="preserve">Presentation </w:t>
      </w:r>
      <w:r w:rsidR="00822177" w:rsidRPr="00822177">
        <w:rPr>
          <w:b/>
          <w:sz w:val="36"/>
          <w:szCs w:val="36"/>
        </w:rPr>
        <w:t>of proposed changes by Cullen Ryan of CHOM</w:t>
      </w:r>
      <w:r w:rsidR="00822177">
        <w:rPr>
          <w:b/>
          <w:sz w:val="36"/>
          <w:szCs w:val="36"/>
        </w:rPr>
        <w:t xml:space="preserve">        </w:t>
      </w:r>
      <w:r w:rsidR="00822177" w:rsidRPr="00822177">
        <w:rPr>
          <w:b/>
          <w:sz w:val="36"/>
          <w:szCs w:val="36"/>
        </w:rPr>
        <w:t xml:space="preserve">Followed by </w:t>
      </w:r>
      <w:r w:rsidRPr="00822177">
        <w:rPr>
          <w:b/>
          <w:sz w:val="36"/>
          <w:szCs w:val="36"/>
        </w:rPr>
        <w:t>time for questions</w:t>
      </w:r>
      <w:r w:rsidR="00822177" w:rsidRPr="00822177">
        <w:rPr>
          <w:b/>
          <w:sz w:val="36"/>
          <w:szCs w:val="36"/>
        </w:rPr>
        <w:t xml:space="preserve"> and input to the plan</w:t>
      </w:r>
    </w:p>
    <w:p w14:paraId="5AAD679B" w14:textId="77777777" w:rsidR="001349FB" w:rsidRPr="00822177" w:rsidRDefault="00822177">
      <w:pPr>
        <w:rPr>
          <w:sz w:val="36"/>
          <w:szCs w:val="36"/>
        </w:rPr>
      </w:pPr>
      <w:r w:rsidRPr="00822177">
        <w:rPr>
          <w:rFonts w:ascii="Calibri" w:hAnsi="Calibri" w:cs="Calibri"/>
          <w:sz w:val="30"/>
          <w:szCs w:val="30"/>
        </w:rPr>
        <w:t>The June RIIHC meeting (9:30am-11am Friday 6/9) will feature a review of the draft revised Maine Plan to End and Prevent Homelessness.  We will examine the content as well as the proposed updates and changes.  This will be the opportunity for the RIIHC to weigh in and add input to the Plan. Regular Region II meeting will be from 11-noon.</w:t>
      </w:r>
    </w:p>
    <w:p w14:paraId="496C8930" w14:textId="77777777" w:rsidR="001349FB" w:rsidRDefault="00822177" w:rsidP="00822177">
      <w:pPr>
        <w:jc w:val="center"/>
      </w:pPr>
      <w:r>
        <w:t>For more information c</w:t>
      </w:r>
      <w:r w:rsidR="008A2B78">
        <w:t xml:space="preserve">ontact: </w:t>
      </w:r>
      <w:r>
        <w:t>Mike Mooney,</w:t>
      </w:r>
      <w:r w:rsidR="008A2B78">
        <w:t xml:space="preserve"> Resource Committee </w:t>
      </w:r>
      <w:r>
        <w:t>Chair</w:t>
      </w:r>
      <w:r w:rsidR="008A2B78">
        <w:t xml:space="preserve">; </w:t>
      </w:r>
      <w:r w:rsidRPr="00822177">
        <w:t>mmooney</w:t>
      </w:r>
      <w:r>
        <w:t>@newbeginmaine.org</w:t>
      </w:r>
    </w:p>
    <w:sectPr w:rsidR="001349FB" w:rsidSect="008A2B7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9FB"/>
    <w:rsid w:val="001349FB"/>
    <w:rsid w:val="00187B6A"/>
    <w:rsid w:val="001B6DA9"/>
    <w:rsid w:val="00226FA2"/>
    <w:rsid w:val="0029595C"/>
    <w:rsid w:val="002A6FD8"/>
    <w:rsid w:val="00473567"/>
    <w:rsid w:val="00822177"/>
    <w:rsid w:val="008A2B78"/>
    <w:rsid w:val="00A92769"/>
    <w:rsid w:val="00D84E77"/>
    <w:rsid w:val="00E10E5C"/>
    <w:rsid w:val="00EC2E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9012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2B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B78"/>
    <w:rPr>
      <w:rFonts w:ascii="Tahoma" w:hAnsi="Tahoma" w:cs="Tahoma"/>
      <w:sz w:val="16"/>
      <w:szCs w:val="16"/>
    </w:rPr>
  </w:style>
  <w:style w:type="character" w:styleId="Hyperlink">
    <w:name w:val="Hyperlink"/>
    <w:basedOn w:val="DefaultParagraphFont"/>
    <w:uiPriority w:val="99"/>
    <w:unhideWhenUsed/>
    <w:rsid w:val="008A2B7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2B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B78"/>
    <w:rPr>
      <w:rFonts w:ascii="Tahoma" w:hAnsi="Tahoma" w:cs="Tahoma"/>
      <w:sz w:val="16"/>
      <w:szCs w:val="16"/>
    </w:rPr>
  </w:style>
  <w:style w:type="character" w:styleId="Hyperlink">
    <w:name w:val="Hyperlink"/>
    <w:basedOn w:val="DefaultParagraphFont"/>
    <w:uiPriority w:val="99"/>
    <w:unhideWhenUsed/>
    <w:rsid w:val="008A2B7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129</Words>
  <Characters>737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Crowe</dc:creator>
  <cp:lastModifiedBy>Windows User</cp:lastModifiedBy>
  <cp:revision>3</cp:revision>
  <cp:lastPrinted>2017-06-02T11:53:00Z</cp:lastPrinted>
  <dcterms:created xsi:type="dcterms:W3CDTF">2017-06-02T17:45:00Z</dcterms:created>
  <dcterms:modified xsi:type="dcterms:W3CDTF">2017-06-02T17:49:00Z</dcterms:modified>
</cp:coreProperties>
</file>