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7157" w:rsidRPr="00C91B9C" w:rsidRDefault="00425E48">
      <w:pPr>
        <w:rPr>
          <w:rFonts w:ascii="Times New Roman" w:hAnsi="Times New Roman" w:cs="Times New Roman"/>
          <w:sz w:val="24"/>
          <w:szCs w:val="24"/>
        </w:rPr>
      </w:pPr>
      <w:proofErr w:type="gramStart"/>
      <w:r w:rsidRPr="00C91B9C">
        <w:rPr>
          <w:rFonts w:ascii="Times New Roman" w:hAnsi="Times New Roman" w:cs="Times New Roman"/>
          <w:sz w:val="24"/>
          <w:szCs w:val="24"/>
        </w:rPr>
        <w:t>Proposed  MCoC</w:t>
      </w:r>
      <w:proofErr w:type="gramEnd"/>
      <w:r w:rsidRPr="00C91B9C">
        <w:rPr>
          <w:rFonts w:ascii="Times New Roman" w:hAnsi="Times New Roman" w:cs="Times New Roman"/>
          <w:sz w:val="24"/>
          <w:szCs w:val="24"/>
        </w:rPr>
        <w:t xml:space="preserve"> Pit Count Planning Structure:</w:t>
      </w:r>
    </w:p>
    <w:p w:rsidR="00425E48" w:rsidRPr="00C91B9C" w:rsidRDefault="00425E48">
      <w:pPr>
        <w:rPr>
          <w:rFonts w:ascii="Times New Roman" w:hAnsi="Times New Roman" w:cs="Times New Roman"/>
          <w:sz w:val="24"/>
          <w:szCs w:val="24"/>
        </w:rPr>
      </w:pPr>
    </w:p>
    <w:p w:rsidR="00425E48" w:rsidRPr="00C91B9C" w:rsidRDefault="00425E48">
      <w:pPr>
        <w:rPr>
          <w:rFonts w:ascii="Times New Roman" w:hAnsi="Times New Roman" w:cs="Times New Roman"/>
          <w:sz w:val="24"/>
          <w:szCs w:val="24"/>
        </w:rPr>
      </w:pPr>
      <w:r w:rsidRPr="00C91B9C">
        <w:rPr>
          <w:rFonts w:ascii="Times New Roman" w:hAnsi="Times New Roman" w:cs="Times New Roman"/>
          <w:sz w:val="24"/>
          <w:szCs w:val="24"/>
        </w:rPr>
        <w:t xml:space="preserve">It is being proposed that the MCoC establish an ongoing Point </w:t>
      </w:r>
      <w:proofErr w:type="gramStart"/>
      <w:r w:rsidRPr="00C91B9C">
        <w:rPr>
          <w:rFonts w:ascii="Times New Roman" w:hAnsi="Times New Roman" w:cs="Times New Roman"/>
          <w:sz w:val="24"/>
          <w:szCs w:val="24"/>
        </w:rPr>
        <w:t>In</w:t>
      </w:r>
      <w:proofErr w:type="gramEnd"/>
      <w:r w:rsidRPr="00C91B9C">
        <w:rPr>
          <w:rFonts w:ascii="Times New Roman" w:hAnsi="Times New Roman" w:cs="Times New Roman"/>
          <w:sz w:val="24"/>
          <w:szCs w:val="24"/>
        </w:rPr>
        <w:t xml:space="preserve"> Time Count planning structure which would lay out an overall structure for those working on/volunteering with/participating in the unsheltered portion of the annual Point In Time Count.  </w:t>
      </w:r>
    </w:p>
    <w:p w:rsidR="00425E48" w:rsidRPr="00C91B9C" w:rsidRDefault="00425E48">
      <w:pPr>
        <w:rPr>
          <w:rFonts w:ascii="Times New Roman" w:hAnsi="Times New Roman" w:cs="Times New Roman"/>
          <w:sz w:val="24"/>
          <w:szCs w:val="24"/>
        </w:rPr>
      </w:pPr>
      <w:r w:rsidRPr="00C91B9C">
        <w:rPr>
          <w:rFonts w:ascii="Times New Roman" w:hAnsi="Times New Roman" w:cs="Times New Roman"/>
          <w:sz w:val="24"/>
          <w:szCs w:val="24"/>
        </w:rPr>
        <w:t xml:space="preserve">The structure being proposed is for the MCoC to have the Point </w:t>
      </w:r>
      <w:proofErr w:type="gramStart"/>
      <w:r w:rsidRPr="00C91B9C">
        <w:rPr>
          <w:rFonts w:ascii="Times New Roman" w:hAnsi="Times New Roman" w:cs="Times New Roman"/>
          <w:sz w:val="24"/>
          <w:szCs w:val="24"/>
        </w:rPr>
        <w:t>In</w:t>
      </w:r>
      <w:proofErr w:type="gramEnd"/>
      <w:r w:rsidRPr="00C91B9C">
        <w:rPr>
          <w:rFonts w:ascii="Times New Roman" w:hAnsi="Times New Roman" w:cs="Times New Roman"/>
          <w:sz w:val="24"/>
          <w:szCs w:val="24"/>
        </w:rPr>
        <w:t xml:space="preserve"> Time Count as standing agenda item, on a quarterly basis.  Below is the proposal for the purpose for each quarterly meeting.</w:t>
      </w:r>
    </w:p>
    <w:p w:rsidR="00425E48" w:rsidRPr="00C91B9C" w:rsidRDefault="00425E48">
      <w:pPr>
        <w:rPr>
          <w:rFonts w:ascii="Times New Roman" w:hAnsi="Times New Roman" w:cs="Times New Roman"/>
          <w:sz w:val="24"/>
          <w:szCs w:val="24"/>
        </w:rPr>
      </w:pPr>
    </w:p>
    <w:p w:rsidR="00425E48" w:rsidRPr="00C91B9C" w:rsidRDefault="00425E48">
      <w:pPr>
        <w:rPr>
          <w:rFonts w:ascii="Times New Roman" w:hAnsi="Times New Roman" w:cs="Times New Roman"/>
          <w:sz w:val="24"/>
          <w:szCs w:val="24"/>
        </w:rPr>
      </w:pPr>
      <w:r w:rsidRPr="00C91B9C">
        <w:rPr>
          <w:rFonts w:ascii="Times New Roman" w:hAnsi="Times New Roman" w:cs="Times New Roman"/>
          <w:sz w:val="24"/>
          <w:szCs w:val="24"/>
        </w:rPr>
        <w:t xml:space="preserve">June – During the June MCoC meeting, the resource committee will propose a methodology for the MCoC membership to consider adopting for the Point </w:t>
      </w:r>
      <w:proofErr w:type="gramStart"/>
      <w:r w:rsidRPr="00C91B9C">
        <w:rPr>
          <w:rFonts w:ascii="Times New Roman" w:hAnsi="Times New Roman" w:cs="Times New Roman"/>
          <w:sz w:val="24"/>
          <w:szCs w:val="24"/>
        </w:rPr>
        <w:t>In</w:t>
      </w:r>
      <w:proofErr w:type="gramEnd"/>
      <w:r w:rsidRPr="00C91B9C">
        <w:rPr>
          <w:rFonts w:ascii="Times New Roman" w:hAnsi="Times New Roman" w:cs="Times New Roman"/>
          <w:sz w:val="24"/>
          <w:szCs w:val="24"/>
        </w:rPr>
        <w:t xml:space="preserve"> Time count to be held the following January.  The resource committee will also include a proposed date for the night of the count and dates for a service based count, should a service-based count be included as part of the methodology proposed.    Approving the date(s)/methodology for the count at this time of year would provide a 7 month time frame for planning actives, which is in line with the HUD recommended 6-9 month time frame for planning.  (Additionally, while not a </w:t>
      </w:r>
      <w:r w:rsidR="00122984" w:rsidRPr="00C91B9C">
        <w:rPr>
          <w:rFonts w:ascii="Times New Roman" w:hAnsi="Times New Roman" w:cs="Times New Roman"/>
          <w:sz w:val="24"/>
          <w:szCs w:val="24"/>
        </w:rPr>
        <w:t>guarantee</w:t>
      </w:r>
      <w:r w:rsidRPr="00C91B9C">
        <w:rPr>
          <w:rFonts w:ascii="Times New Roman" w:hAnsi="Times New Roman" w:cs="Times New Roman"/>
          <w:sz w:val="24"/>
          <w:szCs w:val="24"/>
        </w:rPr>
        <w:t xml:space="preserve"> of this, doing at this time would minimize any delays/negative impact when the NOFA is released.)</w:t>
      </w:r>
    </w:p>
    <w:p w:rsidR="00122984" w:rsidRPr="00C91B9C" w:rsidRDefault="00122984">
      <w:pPr>
        <w:rPr>
          <w:rFonts w:ascii="Times New Roman" w:hAnsi="Times New Roman" w:cs="Times New Roman"/>
          <w:sz w:val="24"/>
          <w:szCs w:val="24"/>
        </w:rPr>
      </w:pPr>
    </w:p>
    <w:p w:rsidR="00122984" w:rsidRPr="00C91B9C" w:rsidRDefault="00122984">
      <w:pPr>
        <w:rPr>
          <w:rFonts w:ascii="Times New Roman" w:hAnsi="Times New Roman" w:cs="Times New Roman"/>
          <w:sz w:val="24"/>
          <w:szCs w:val="24"/>
        </w:rPr>
      </w:pPr>
      <w:r w:rsidRPr="00C91B9C">
        <w:rPr>
          <w:rFonts w:ascii="Times New Roman" w:hAnsi="Times New Roman" w:cs="Times New Roman"/>
          <w:sz w:val="24"/>
          <w:szCs w:val="24"/>
        </w:rPr>
        <w:t xml:space="preserve">September – The time in the meeting would be utilized to discuss/review the outreach lead position(s) within the Point </w:t>
      </w:r>
      <w:proofErr w:type="gramStart"/>
      <w:r w:rsidRPr="00C91B9C">
        <w:rPr>
          <w:rFonts w:ascii="Times New Roman" w:hAnsi="Times New Roman" w:cs="Times New Roman"/>
          <w:sz w:val="24"/>
          <w:szCs w:val="24"/>
        </w:rPr>
        <w:t>In</w:t>
      </w:r>
      <w:proofErr w:type="gramEnd"/>
      <w:r w:rsidRPr="00C91B9C">
        <w:rPr>
          <w:rFonts w:ascii="Times New Roman" w:hAnsi="Times New Roman" w:cs="Times New Roman"/>
          <w:sz w:val="24"/>
          <w:szCs w:val="24"/>
        </w:rPr>
        <w:t xml:space="preserve"> Time planning process.  The resource committee with present a “job description” for the outreach lead position which will detail the expectations of each outreach lead identified.  During this meeting, MCoC </w:t>
      </w:r>
      <w:proofErr w:type="gramStart"/>
      <w:r w:rsidRPr="00C91B9C">
        <w:rPr>
          <w:rFonts w:ascii="Times New Roman" w:hAnsi="Times New Roman" w:cs="Times New Roman"/>
          <w:sz w:val="24"/>
          <w:szCs w:val="24"/>
        </w:rPr>
        <w:t>members  would</w:t>
      </w:r>
      <w:proofErr w:type="gramEnd"/>
      <w:r w:rsidRPr="00C91B9C">
        <w:rPr>
          <w:rFonts w:ascii="Times New Roman" w:hAnsi="Times New Roman" w:cs="Times New Roman"/>
          <w:sz w:val="24"/>
          <w:szCs w:val="24"/>
        </w:rPr>
        <w:t xml:space="preserve"> have an opportunity to provide any feedback with regards to the job description.  Once the expectations are </w:t>
      </w:r>
      <w:proofErr w:type="gramStart"/>
      <w:r w:rsidRPr="00C91B9C">
        <w:rPr>
          <w:rFonts w:ascii="Times New Roman" w:hAnsi="Times New Roman" w:cs="Times New Roman"/>
          <w:sz w:val="24"/>
          <w:szCs w:val="24"/>
        </w:rPr>
        <w:t>clarified/approved</w:t>
      </w:r>
      <w:proofErr w:type="gramEnd"/>
      <w:r w:rsidRPr="00C91B9C">
        <w:rPr>
          <w:rFonts w:ascii="Times New Roman" w:hAnsi="Times New Roman" w:cs="Times New Roman"/>
          <w:sz w:val="24"/>
          <w:szCs w:val="24"/>
        </w:rPr>
        <w:t>, then a request will be made to all members of the MCoC to begin the process of identifying an outreach lead for each county.  (It is expected that the identification of leads will take time.  So it is hoped that by starting this process in September, all counties can have an identified lead by the end of October.)</w:t>
      </w:r>
    </w:p>
    <w:p w:rsidR="00122984" w:rsidRPr="00C91B9C" w:rsidRDefault="00122984">
      <w:pPr>
        <w:rPr>
          <w:rFonts w:ascii="Times New Roman" w:hAnsi="Times New Roman" w:cs="Times New Roman"/>
          <w:sz w:val="24"/>
          <w:szCs w:val="24"/>
        </w:rPr>
      </w:pPr>
    </w:p>
    <w:p w:rsidR="00122984" w:rsidRPr="00C91B9C" w:rsidRDefault="00122984">
      <w:pPr>
        <w:rPr>
          <w:rFonts w:ascii="Times New Roman" w:hAnsi="Times New Roman" w:cs="Times New Roman"/>
          <w:sz w:val="24"/>
          <w:szCs w:val="24"/>
        </w:rPr>
      </w:pPr>
      <w:r w:rsidRPr="00C91B9C">
        <w:rPr>
          <w:rFonts w:ascii="Times New Roman" w:hAnsi="Times New Roman" w:cs="Times New Roman"/>
          <w:sz w:val="24"/>
          <w:szCs w:val="24"/>
        </w:rPr>
        <w:t>December – The purpose of this meeting will be for the resource committee to provide the MCoC membership with an update with regards to the planning for the unsheltered portion of the count.  It is expected that most of the time allotted would be used by MaineHousing to review/present the survey forms to be utilized during the count process the following month., as well as to review the training they will be making available to everyone with regards to all aspects of the count (both sheltered and unsheltered).</w:t>
      </w:r>
    </w:p>
    <w:p w:rsidR="00122984" w:rsidRPr="00C91B9C" w:rsidRDefault="00122984">
      <w:pPr>
        <w:rPr>
          <w:rFonts w:ascii="Times New Roman" w:hAnsi="Times New Roman" w:cs="Times New Roman"/>
          <w:sz w:val="24"/>
          <w:szCs w:val="24"/>
        </w:rPr>
      </w:pPr>
    </w:p>
    <w:p w:rsidR="00C91B9C" w:rsidRPr="00C91B9C" w:rsidRDefault="00122984">
      <w:pPr>
        <w:rPr>
          <w:rFonts w:ascii="Times New Roman" w:hAnsi="Times New Roman" w:cs="Times New Roman"/>
          <w:sz w:val="24"/>
          <w:szCs w:val="24"/>
        </w:rPr>
      </w:pPr>
      <w:r w:rsidRPr="00C91B9C">
        <w:rPr>
          <w:rFonts w:ascii="Times New Roman" w:hAnsi="Times New Roman" w:cs="Times New Roman"/>
          <w:sz w:val="24"/>
          <w:szCs w:val="24"/>
        </w:rPr>
        <w:t xml:space="preserve">March – This </w:t>
      </w:r>
      <w:r w:rsidR="00B12CCF" w:rsidRPr="00C91B9C">
        <w:rPr>
          <w:rFonts w:ascii="Times New Roman" w:hAnsi="Times New Roman" w:cs="Times New Roman"/>
          <w:sz w:val="24"/>
          <w:szCs w:val="24"/>
        </w:rPr>
        <w:t>pu</w:t>
      </w:r>
      <w:r w:rsidR="00C91B9C" w:rsidRPr="00C91B9C">
        <w:rPr>
          <w:rFonts w:ascii="Times New Roman" w:hAnsi="Times New Roman" w:cs="Times New Roman"/>
          <w:sz w:val="24"/>
          <w:szCs w:val="24"/>
        </w:rPr>
        <w:t xml:space="preserve">rpose of this meeting is provide the MCoC membership with a brief review of the Point </w:t>
      </w:r>
      <w:proofErr w:type="gramStart"/>
      <w:r w:rsidR="00C91B9C" w:rsidRPr="00C91B9C">
        <w:rPr>
          <w:rFonts w:ascii="Times New Roman" w:hAnsi="Times New Roman" w:cs="Times New Roman"/>
          <w:sz w:val="24"/>
          <w:szCs w:val="24"/>
        </w:rPr>
        <w:t>In</w:t>
      </w:r>
      <w:proofErr w:type="gramEnd"/>
      <w:r w:rsidR="00C91B9C" w:rsidRPr="00C91B9C">
        <w:rPr>
          <w:rFonts w:ascii="Times New Roman" w:hAnsi="Times New Roman" w:cs="Times New Roman"/>
          <w:sz w:val="24"/>
          <w:szCs w:val="24"/>
        </w:rPr>
        <w:t xml:space="preserve"> Time count planning completed in January and discuss prosed changes to the planning process for the next year’s count.  This meeting will provide feedback on the planning of the count as well as the actual count process.   </w:t>
      </w:r>
    </w:p>
    <w:p w:rsidR="00C91B9C" w:rsidRPr="00C91B9C" w:rsidRDefault="00C91B9C">
      <w:pPr>
        <w:rPr>
          <w:rFonts w:ascii="Times New Roman" w:hAnsi="Times New Roman" w:cs="Times New Roman"/>
          <w:sz w:val="24"/>
          <w:szCs w:val="24"/>
        </w:rPr>
      </w:pPr>
    </w:p>
    <w:p w:rsidR="00C91B9C" w:rsidRPr="00C91B9C" w:rsidRDefault="00C91B9C">
      <w:pPr>
        <w:rPr>
          <w:rFonts w:ascii="Times New Roman" w:hAnsi="Times New Roman" w:cs="Times New Roman"/>
          <w:sz w:val="24"/>
          <w:szCs w:val="24"/>
        </w:rPr>
      </w:pPr>
      <w:r w:rsidRPr="00C91B9C">
        <w:rPr>
          <w:rFonts w:ascii="Times New Roman" w:hAnsi="Times New Roman" w:cs="Times New Roman"/>
          <w:sz w:val="24"/>
          <w:szCs w:val="24"/>
        </w:rPr>
        <w:t>**Please note: this proposal does not include a time frame for MaineHousing to present the Point In Time count results due to the production of that report is not within the purview of the group offering these proposals.</w:t>
      </w:r>
      <w:bookmarkStart w:id="0" w:name="_GoBack"/>
      <w:bookmarkEnd w:id="0"/>
    </w:p>
    <w:sectPr w:rsidR="00C91B9C" w:rsidRPr="00C91B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E48"/>
    <w:rsid w:val="00122984"/>
    <w:rsid w:val="00425E48"/>
    <w:rsid w:val="004E7157"/>
    <w:rsid w:val="00B12CCF"/>
    <w:rsid w:val="00C91B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460</Words>
  <Characters>2624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2</cp:revision>
  <dcterms:created xsi:type="dcterms:W3CDTF">2017-06-13T18:51:00Z</dcterms:created>
  <dcterms:modified xsi:type="dcterms:W3CDTF">2017-06-13T19:19:00Z</dcterms:modified>
</cp:coreProperties>
</file>