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0A99A27E" w:rsidR="002063E2" w:rsidRDefault="00D73C33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April 11</w:t>
      </w:r>
      <w:r w:rsidR="00051D6A">
        <w:rPr>
          <w:rFonts w:ascii="Times New Roman" w:hAnsi="Times New Roman"/>
          <w:color w:val="282828"/>
          <w:sz w:val="24"/>
          <w:szCs w:val="24"/>
        </w:rPr>
        <w:t>, 2017</w:t>
      </w:r>
    </w:p>
    <w:p w14:paraId="47C3C57C" w14:textId="66FBD0E0" w:rsidR="002063E2" w:rsidRDefault="00CF5370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9:30am – 2:00pm</w:t>
      </w:r>
    </w:p>
    <w:p w14:paraId="5EDD925A" w14:textId="7829B2B1" w:rsidR="002063E2" w:rsidRPr="00B01C51" w:rsidRDefault="002063E2" w:rsidP="00B01C51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01C51">
        <w:rPr>
          <w:rFonts w:ascii="Times New Roman" w:hAnsi="Times New Roman"/>
          <w:color w:val="282828"/>
        </w:rPr>
        <w:t xml:space="preserve">. </w:t>
      </w:r>
    </w:p>
    <w:p w14:paraId="5EC49093" w14:textId="440A0EDC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</w:t>
      </w:r>
      <w:r w:rsidR="00D73C33">
        <w:rPr>
          <w:rFonts w:ascii="Times New Roman" w:hAnsi="Times New Roman"/>
          <w:color w:val="282828"/>
        </w:rPr>
        <w:t>toll-free</w:t>
      </w:r>
      <w:r>
        <w:rPr>
          <w:rFonts w:ascii="Times New Roman" w:hAnsi="Times New Roman"/>
          <w:color w:val="282828"/>
        </w:rPr>
        <w:t xml:space="preserve">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35EB330A" w14:textId="732B2356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 w:rsidR="00F7319A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or plan to order from take-out menu that will be available.</w:t>
      </w:r>
    </w:p>
    <w:p w14:paraId="1B11E618" w14:textId="77777777"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14:paraId="7BFBA52B" w14:textId="56184B05" w:rsidR="009D5E44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 w:rsidR="004E20AA">
        <w:rPr>
          <w:rFonts w:ascii="Times New Roman" w:hAnsi="Times New Roman"/>
          <w:b/>
          <w:bCs/>
          <w:color w:val="282828"/>
        </w:rPr>
        <w:t>0</w:t>
      </w:r>
      <w:r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52A10A44" w:rsidR="00216BA3" w:rsidRDefault="004E20AA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8A6615">
        <w:rPr>
          <w:rFonts w:ascii="Times New Roman" w:hAnsi="Times New Roman"/>
          <w:b/>
          <w:bCs/>
          <w:color w:val="282828"/>
        </w:rPr>
        <w:t>-10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07FFD87D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7D20EEC0" w14:textId="00387EB9" w:rsidR="005A54B1" w:rsidRDefault="004E20AA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Update on Legislative consideration of Governor’s budget re. Homelessness</w:t>
      </w:r>
    </w:p>
    <w:p w14:paraId="5D2F217D" w14:textId="1C2E0361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MCOC and</w:t>
      </w:r>
      <w:r w:rsidR="00216BA3" w:rsidRPr="009D5E44">
        <w:rPr>
          <w:rFonts w:ascii="Times New Roman" w:hAnsi="Times New Roman"/>
          <w:color w:val="282828"/>
        </w:rPr>
        <w:t xml:space="preserve"> Portland COC updates</w:t>
      </w:r>
      <w:r>
        <w:rPr>
          <w:rFonts w:ascii="Times New Roman" w:hAnsi="Times New Roman"/>
          <w:color w:val="282828"/>
        </w:rPr>
        <w:t>, Regional Homeless Council updates</w:t>
      </w:r>
    </w:p>
    <w:p w14:paraId="67F78034" w14:textId="7777777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74661F6" w:rsidR="00216BA3" w:rsidRPr="00194334" w:rsidRDefault="00266D93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52B3295D" w14:textId="0BDCB8B5" w:rsidR="00216BA3" w:rsidRDefault="005A54B1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adopted 2/9/16 </w:t>
      </w:r>
      <w:r w:rsidR="00194334">
        <w:rPr>
          <w:rFonts w:ascii="Times New Roman" w:hAnsi="Times New Roman"/>
          <w:color w:val="282828"/>
        </w:rPr>
        <w:t>(</w:t>
      </w:r>
      <w:r w:rsidR="00826F6B">
        <w:rPr>
          <w:rFonts w:ascii="Times New Roman" w:hAnsi="Times New Roman"/>
          <w:color w:val="282828"/>
        </w:rPr>
        <w:t>status update</w:t>
      </w:r>
      <w:r>
        <w:rPr>
          <w:rFonts w:ascii="Times New Roman" w:hAnsi="Times New Roman"/>
          <w:color w:val="282828"/>
        </w:rPr>
        <w:t xml:space="preserve"> one year from adoption</w:t>
      </w:r>
      <w:r w:rsidR="00194334">
        <w:rPr>
          <w:rFonts w:ascii="Times New Roman" w:hAnsi="Times New Roman"/>
          <w:color w:val="282828"/>
        </w:rPr>
        <w:t>)</w:t>
      </w:r>
    </w:p>
    <w:p w14:paraId="3E46A436" w14:textId="73AD58CD" w:rsidR="00216BA3" w:rsidRDefault="005A54B1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System changes, rate changes, </w:t>
      </w:r>
      <w:r w:rsidR="00D73C33">
        <w:rPr>
          <w:rFonts w:ascii="Times New Roman" w:hAnsi="Times New Roman"/>
          <w:color w:val="282828"/>
        </w:rPr>
        <w:t>rulemaking</w:t>
      </w:r>
      <w:r w:rsidR="00194334">
        <w:rPr>
          <w:rFonts w:ascii="Times New Roman" w:hAnsi="Times New Roman"/>
          <w:color w:val="282828"/>
        </w:rPr>
        <w:t xml:space="preserve"> (any updates)</w:t>
      </w:r>
    </w:p>
    <w:p w14:paraId="4E03C468" w14:textId="0E5D3222" w:rsidR="00626629" w:rsidRPr="00626629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PATH </w:t>
      </w:r>
      <w:r w:rsidR="000A776E">
        <w:rPr>
          <w:rFonts w:ascii="Times New Roman" w:hAnsi="Times New Roman"/>
          <w:color w:val="282828"/>
        </w:rPr>
        <w:t>Contract</w:t>
      </w:r>
      <w:r w:rsidR="00194334">
        <w:rPr>
          <w:rFonts w:ascii="Times New Roman" w:hAnsi="Times New Roman"/>
          <w:color w:val="282828"/>
        </w:rPr>
        <w:t xml:space="preserve"> (</w:t>
      </w:r>
      <w:r w:rsidR="005A54B1">
        <w:rPr>
          <w:rFonts w:ascii="Times New Roman" w:hAnsi="Times New Roman"/>
          <w:color w:val="282828"/>
        </w:rPr>
        <w:t>update</w:t>
      </w:r>
      <w:r w:rsidR="00194334">
        <w:rPr>
          <w:rFonts w:ascii="Times New Roman" w:hAnsi="Times New Roman"/>
          <w:color w:val="282828"/>
        </w:rPr>
        <w:t>)</w:t>
      </w:r>
      <w:r w:rsidR="00996073" w:rsidRPr="00996073">
        <w:rPr>
          <w:rFonts w:ascii="Times New Roman" w:hAnsi="Times New Roman"/>
        </w:rPr>
        <w:t xml:space="preserve"> </w:t>
      </w:r>
    </w:p>
    <w:p w14:paraId="77A0ACFE" w14:textId="3DF624FF" w:rsidR="008A6615" w:rsidRDefault="00194334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bookmarkStart w:id="0" w:name="_GoBack"/>
      <w:bookmarkEnd w:id="0"/>
      <w:r>
        <w:rPr>
          <w:rFonts w:ascii="Times New Roman" w:hAnsi="Times New Roman"/>
          <w:color w:val="282828"/>
        </w:rPr>
        <w:t xml:space="preserve">Section 17 and </w:t>
      </w:r>
      <w:r w:rsidR="00216BA3">
        <w:rPr>
          <w:rFonts w:ascii="Times New Roman" w:hAnsi="Times New Roman"/>
          <w:color w:val="282828"/>
        </w:rPr>
        <w:t>BRAP</w:t>
      </w:r>
      <w:r w:rsidR="001849EF">
        <w:rPr>
          <w:rFonts w:ascii="Times New Roman" w:hAnsi="Times New Roman"/>
          <w:color w:val="282828"/>
        </w:rPr>
        <w:t xml:space="preserve"> –</w:t>
      </w:r>
      <w:r w:rsidR="005A54B1">
        <w:rPr>
          <w:rFonts w:ascii="Times New Roman" w:hAnsi="Times New Roman"/>
          <w:color w:val="282828"/>
        </w:rPr>
        <w:t xml:space="preserve"> </w:t>
      </w:r>
      <w:r w:rsidR="00AB2DA6">
        <w:rPr>
          <w:rFonts w:ascii="Times New Roman" w:hAnsi="Times New Roman"/>
          <w:color w:val="282828"/>
        </w:rPr>
        <w:t>O</w:t>
      </w:r>
      <w:r w:rsidR="001849EF">
        <w:rPr>
          <w:rFonts w:ascii="Times New Roman" w:hAnsi="Times New Roman"/>
          <w:color w:val="282828"/>
        </w:rPr>
        <w:t xml:space="preserve">ptimizing </w:t>
      </w:r>
      <w:r w:rsidR="000A776E">
        <w:rPr>
          <w:rFonts w:ascii="Times New Roman" w:hAnsi="Times New Roman"/>
          <w:color w:val="282828"/>
        </w:rPr>
        <w:t>access</w:t>
      </w:r>
    </w:p>
    <w:p w14:paraId="5A5BCB1C" w14:textId="271490D8" w:rsidR="003E2E88" w:rsidRPr="00D73C33" w:rsidRDefault="00D73C33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D73C33">
        <w:rPr>
          <w:rFonts w:ascii="Times New Roman" w:hAnsi="Times New Roman"/>
          <w:color w:val="282828"/>
        </w:rPr>
        <w:t>Children in Custody/Lack of access to service</w:t>
      </w:r>
      <w:r>
        <w:rPr>
          <w:rFonts w:ascii="Times New Roman" w:hAnsi="Times New Roman"/>
          <w:color w:val="282828"/>
        </w:rPr>
        <w:t xml:space="preserve">s </w:t>
      </w:r>
      <w:r w:rsidR="00D60F79">
        <w:rPr>
          <w:rFonts w:ascii="Times New Roman" w:hAnsi="Times New Roman"/>
          <w:color w:val="282828"/>
        </w:rPr>
        <w:t>&amp;</w:t>
      </w:r>
      <w:r>
        <w:rPr>
          <w:rFonts w:ascii="Times New Roman" w:hAnsi="Times New Roman"/>
          <w:color w:val="282828"/>
        </w:rPr>
        <w:t xml:space="preserve"> MaineCare (Teresa Barrows</w:t>
      </w:r>
      <w:r w:rsidRPr="00D73C33">
        <w:rPr>
          <w:rFonts w:ascii="Times New Roman" w:hAnsi="Times New Roman"/>
          <w:color w:val="282828"/>
        </w:rPr>
        <w:t xml:space="preserve"> 6/13</w:t>
      </w:r>
      <w:r>
        <w:rPr>
          <w:rFonts w:ascii="Times New Roman" w:hAnsi="Times New Roman"/>
          <w:color w:val="282828"/>
        </w:rPr>
        <w:t>)</w:t>
      </w:r>
    </w:p>
    <w:p w14:paraId="475A85E1" w14:textId="718A871B" w:rsidR="00216BA3" w:rsidRPr="003E2E88" w:rsidRDefault="003E2E88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  <w:r w:rsidRPr="003E2E88">
        <w:rPr>
          <w:rFonts w:ascii="Times New Roman" w:hAnsi="Times New Roman"/>
          <w:b/>
          <w:bCs/>
          <w:color w:val="282828"/>
        </w:rPr>
        <w:t xml:space="preserve">10:45-11:15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3E6FC2C2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  <w:r w:rsidR="00D60F79">
        <w:rPr>
          <w:rFonts w:ascii="Times New Roman" w:hAnsi="Times New Roman"/>
        </w:rPr>
        <w:t>KEPRO update for 4/24 change.</w:t>
      </w:r>
    </w:p>
    <w:p w14:paraId="7E0DAA4F" w14:textId="08AD93FD" w:rsidR="00266D93" w:rsidRPr="000A776E" w:rsidRDefault="000A776E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 w:rsidRPr="000A776E">
        <w:rPr>
          <w:rFonts w:ascii="Times New Roman" w:hAnsi="Times New Roman"/>
        </w:rPr>
        <w:t>Plan for inviting the Governor/Commissioner</w:t>
      </w:r>
      <w:r w:rsidR="00B90D99" w:rsidRPr="000A776E">
        <w:rPr>
          <w:rFonts w:ascii="Times New Roman" w:hAnsi="Times New Roman"/>
        </w:rPr>
        <w:t xml:space="preserve"> </w:t>
      </w:r>
      <w:r w:rsidR="00D60F79">
        <w:rPr>
          <w:rFonts w:ascii="Times New Roman" w:hAnsi="Times New Roman"/>
        </w:rPr>
        <w:t>in September</w:t>
      </w:r>
    </w:p>
    <w:p w14:paraId="2FA217A3" w14:textId="77777777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018A3F11" w:rsidR="009D5E44" w:rsidRDefault="008A6615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E2E88">
        <w:rPr>
          <w:rFonts w:ascii="Times New Roman" w:hAnsi="Times New Roman"/>
          <w:b/>
          <w:bCs/>
          <w:color w:val="282828"/>
        </w:rPr>
        <w:t>1:15</w:t>
      </w:r>
      <w:r>
        <w:rPr>
          <w:rFonts w:ascii="Times New Roman" w:hAnsi="Times New Roman"/>
          <w:b/>
          <w:bCs/>
          <w:color w:val="282828"/>
        </w:rPr>
        <w:t xml:space="preserve"> – 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- </w:t>
      </w:r>
      <w:r w:rsidR="00FA278F">
        <w:rPr>
          <w:rFonts w:ascii="Times New Roman" w:hAnsi="Times New Roman"/>
          <w:color w:val="282828"/>
        </w:rPr>
        <w:t xml:space="preserve">John Gallagher </w:t>
      </w:r>
    </w:p>
    <w:p w14:paraId="5D0ECCCE" w14:textId="77777777" w:rsidR="0066313C" w:rsidRPr="0066313C" w:rsidRDefault="0066313C" w:rsidP="0066313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66313C">
        <w:rPr>
          <w:rFonts w:ascii="Times New Roman" w:hAnsi="Times New Roman"/>
          <w:color w:val="282828"/>
        </w:rPr>
        <w:t>2017 Preliminary Point in Time Data</w:t>
      </w:r>
    </w:p>
    <w:p w14:paraId="5F337A3A" w14:textId="510133CD" w:rsidR="002063E2" w:rsidRPr="0066313C" w:rsidRDefault="0066313C" w:rsidP="0066313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66313C">
        <w:rPr>
          <w:rFonts w:ascii="Times New Roman" w:hAnsi="Times New Roman"/>
          <w:color w:val="282828"/>
        </w:rPr>
        <w:t>Rural Youth Peer Network Phase II Application</w:t>
      </w:r>
    </w:p>
    <w:p w14:paraId="05817A1D" w14:textId="0ED775EE" w:rsidR="004E20AA" w:rsidRPr="0066313C" w:rsidRDefault="004E20AA" w:rsidP="00CE026D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66313C">
        <w:rPr>
          <w:rFonts w:ascii="Times New Roman" w:hAnsi="Times New Roman"/>
          <w:color w:val="282828"/>
        </w:rPr>
        <w:t>Nat</w:t>
      </w:r>
      <w:r w:rsidR="0066313C">
        <w:rPr>
          <w:rFonts w:ascii="Times New Roman" w:hAnsi="Times New Roman"/>
          <w:color w:val="282828"/>
        </w:rPr>
        <w:t>ional Housing Trust Fund update/</w:t>
      </w:r>
      <w:r w:rsidRPr="0066313C">
        <w:rPr>
          <w:rFonts w:ascii="Times New Roman" w:hAnsi="Times New Roman"/>
          <w:color w:val="282828"/>
        </w:rPr>
        <w:t>Supportive housing/affordable housing/rental subsidy update.</w:t>
      </w:r>
    </w:p>
    <w:p w14:paraId="239A2F5E" w14:textId="77777777" w:rsidR="00E01D02" w:rsidRDefault="008A6615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LUNCH 12:00-12:30</w:t>
      </w:r>
    </w:p>
    <w:p w14:paraId="46DBA4D3" w14:textId="71396D21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4F6AAE1B" w14:textId="41C4286D" w:rsidR="008A6615" w:rsidRDefault="00663841" w:rsidP="008A6615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12:30-1:45</w:t>
      </w:r>
      <w:r w:rsidR="009D5E44" w:rsidRPr="009009CF">
        <w:rPr>
          <w:rFonts w:ascii="Times New Roman" w:hAnsi="Times New Roman"/>
          <w:b/>
          <w:color w:val="282828"/>
        </w:rPr>
        <w:t xml:space="preserve">     </w:t>
      </w:r>
      <w:r w:rsidR="001E435E">
        <w:rPr>
          <w:rFonts w:ascii="Times New Roman" w:hAnsi="Times New Roman"/>
          <w:b/>
          <w:color w:val="282828"/>
        </w:rPr>
        <w:t xml:space="preserve">    </w:t>
      </w:r>
    </w:p>
    <w:p w14:paraId="1C4934BB" w14:textId="2EB6D2EE" w:rsidR="00034FD6" w:rsidRPr="00563B6D" w:rsidRDefault="004E20AA" w:rsidP="004F560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Ongoing f</w:t>
      </w:r>
      <w:r w:rsidR="00034FD6" w:rsidRPr="00563B6D">
        <w:rPr>
          <w:rFonts w:ascii="Times New Roman" w:hAnsi="Times New Roman"/>
          <w:b/>
          <w:color w:val="282828"/>
        </w:rPr>
        <w:t>eedback</w:t>
      </w:r>
      <w:r>
        <w:rPr>
          <w:rFonts w:ascii="Times New Roman" w:hAnsi="Times New Roman"/>
          <w:b/>
          <w:color w:val="282828"/>
        </w:rPr>
        <w:t>/update</w:t>
      </w:r>
      <w:r w:rsidR="00034FD6" w:rsidRPr="00563B6D">
        <w:rPr>
          <w:rFonts w:ascii="Times New Roman" w:hAnsi="Times New Roman"/>
          <w:b/>
          <w:color w:val="282828"/>
        </w:rPr>
        <w:t>: Maine’s Veterans Plan</w:t>
      </w:r>
      <w:r w:rsidR="00034FD6" w:rsidRPr="00563B6D">
        <w:rPr>
          <w:rFonts w:ascii="Times New Roman" w:hAnsi="Times New Roman"/>
          <w:color w:val="282828"/>
        </w:rPr>
        <w:t xml:space="preserve"> – Adria Horn</w:t>
      </w:r>
    </w:p>
    <w:p w14:paraId="551C7470" w14:textId="2F2F09D0" w:rsidR="00663841" w:rsidRPr="004E20AA" w:rsidRDefault="00D60F79" w:rsidP="00D60F79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Plan update</w:t>
      </w:r>
      <w:r w:rsidR="000A00C0">
        <w:rPr>
          <w:rFonts w:ascii="Times New Roman" w:hAnsi="Times New Roman"/>
          <w:b/>
          <w:color w:val="282828"/>
        </w:rPr>
        <w:t>:</w:t>
      </w:r>
      <w:r w:rsidR="000A00C0">
        <w:rPr>
          <w:rFonts w:ascii="Times New Roman" w:hAnsi="Times New Roman"/>
          <w:color w:val="282828"/>
        </w:rPr>
        <w:t xml:space="preserve">  Task force for updating the Plan in 2017</w:t>
      </w:r>
      <w:r w:rsidR="004F560F">
        <w:rPr>
          <w:rFonts w:ascii="Times New Roman" w:hAnsi="Times New Roman"/>
          <w:color w:val="282828"/>
        </w:rPr>
        <w:t xml:space="preserve"> (temporary standing item)</w:t>
      </w:r>
    </w:p>
    <w:p w14:paraId="627DB733" w14:textId="00770424" w:rsidR="003E2E88" w:rsidRDefault="006210AE" w:rsidP="003E2E88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 xml:space="preserve">Quarterly </w:t>
      </w:r>
      <w:r w:rsidR="003E2E88">
        <w:rPr>
          <w:rFonts w:ascii="Times New Roman" w:hAnsi="Times New Roman"/>
          <w:b/>
          <w:color w:val="282828"/>
        </w:rPr>
        <w:t xml:space="preserve">Press Release topics </w:t>
      </w:r>
      <w:r w:rsidR="003E2E88" w:rsidRPr="003E2E88">
        <w:rPr>
          <w:rFonts w:ascii="Times New Roman" w:hAnsi="Times New Roman"/>
          <w:color w:val="282828"/>
        </w:rPr>
        <w:t>–</w:t>
      </w:r>
      <w:r>
        <w:rPr>
          <w:rFonts w:ascii="Times New Roman" w:hAnsi="Times New Roman"/>
          <w:color w:val="282828"/>
        </w:rPr>
        <w:t xml:space="preserve"> </w:t>
      </w:r>
      <w:r w:rsidR="0066313C">
        <w:rPr>
          <w:rFonts w:ascii="Times New Roman" w:hAnsi="Times New Roman"/>
          <w:color w:val="282828"/>
        </w:rPr>
        <w:t xml:space="preserve">1. </w:t>
      </w:r>
      <w:r w:rsidR="00D60F79">
        <w:rPr>
          <w:rFonts w:ascii="Times New Roman" w:hAnsi="Times New Roman"/>
          <w:color w:val="282828"/>
        </w:rPr>
        <w:t xml:space="preserve">Update on </w:t>
      </w:r>
      <w:r>
        <w:rPr>
          <w:rFonts w:ascii="Times New Roman" w:hAnsi="Times New Roman"/>
          <w:color w:val="282828"/>
        </w:rPr>
        <w:t>April topic.</w:t>
      </w:r>
      <w:r w:rsidR="0066313C">
        <w:rPr>
          <w:rFonts w:ascii="Times New Roman" w:hAnsi="Times New Roman"/>
          <w:color w:val="282828"/>
        </w:rPr>
        <w:t xml:space="preserve"> 2. Coordinating with Camden National Bank’s Hope at Home effort for major July press event.</w:t>
      </w:r>
    </w:p>
    <w:p w14:paraId="641E9168" w14:textId="15C68043" w:rsidR="000A00C0" w:rsidRPr="003E2E88" w:rsidRDefault="000A00C0" w:rsidP="000A00C0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Populations:</w:t>
      </w:r>
    </w:p>
    <w:p w14:paraId="181ED2AB" w14:textId="7B075BA9" w:rsidR="00D60F79" w:rsidRDefault="00D60F79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Substance Use Disorder populations</w:t>
      </w:r>
    </w:p>
    <w:p w14:paraId="4AA62F81" w14:textId="36AFFA37" w:rsidR="008A6615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</w:t>
      </w:r>
      <w:r>
        <w:rPr>
          <w:rFonts w:ascii="Times New Roman" w:hAnsi="Times New Roman"/>
          <w:color w:val="282828"/>
        </w:rPr>
        <w:t>, 55+ population</w:t>
      </w:r>
      <w:r w:rsidRPr="009D5E44">
        <w:rPr>
          <w:rFonts w:ascii="Times New Roman" w:hAnsi="Times New Roman"/>
          <w:color w:val="282828"/>
        </w:rPr>
        <w:t>)</w:t>
      </w:r>
    </w:p>
    <w:p w14:paraId="64793EB4" w14:textId="035277B6" w:rsidR="008A6615" w:rsidRPr="00232149" w:rsidRDefault="00266D93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Veterans</w:t>
      </w:r>
    </w:p>
    <w:p w14:paraId="64C04A15" w14:textId="7CD444A4" w:rsidR="008A6615" w:rsidRPr="00232149" w:rsidRDefault="008A6615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 xml:space="preserve">55+ </w:t>
      </w:r>
      <w:r w:rsidR="00232149">
        <w:rPr>
          <w:rFonts w:ascii="Times New Roman" w:hAnsi="Times New Roman"/>
        </w:rPr>
        <w:t>Populations</w:t>
      </w:r>
    </w:p>
    <w:p w14:paraId="1A676D3D" w14:textId="631BC73C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Homeless Youth </w:t>
      </w:r>
      <w:r w:rsidR="00D60F79">
        <w:rPr>
          <w:rFonts w:ascii="Times New Roman" w:hAnsi="Times New Roman"/>
          <w:color w:val="282828"/>
        </w:rPr>
        <w:t>– Invite Gayle Erdheim (McKinney Liaison)</w:t>
      </w:r>
    </w:p>
    <w:p w14:paraId="0CD67B94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Domestic Violence </w:t>
      </w:r>
    </w:p>
    <w:p w14:paraId="3B9A7694" w14:textId="77777777" w:rsidR="00865490" w:rsidRDefault="008A6615" w:rsidP="000A00C0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Family Homelessness</w:t>
      </w:r>
    </w:p>
    <w:p w14:paraId="6CF0EED4" w14:textId="5FBD2288" w:rsidR="002063E2" w:rsidRPr="00865490" w:rsidRDefault="00865490" w:rsidP="00865490">
      <w:pPr>
        <w:pStyle w:val="ListParagraph"/>
        <w:numPr>
          <w:ilvl w:val="0"/>
          <w:numId w:val="4"/>
        </w:numPr>
        <w:rPr>
          <w:rFonts w:ascii="Times New Roman" w:hAnsi="Times New Roman"/>
          <w:b/>
          <w:color w:val="282828"/>
        </w:rPr>
      </w:pPr>
      <w:r w:rsidRPr="00865490">
        <w:rPr>
          <w:rFonts w:ascii="Times New Roman" w:hAnsi="Times New Roman"/>
          <w:b/>
          <w:color w:val="282828"/>
        </w:rPr>
        <w:t xml:space="preserve">Work on </w:t>
      </w:r>
      <w:r w:rsidR="006210AE">
        <w:rPr>
          <w:rFonts w:ascii="Times New Roman" w:hAnsi="Times New Roman"/>
          <w:b/>
          <w:color w:val="282828"/>
        </w:rPr>
        <w:t xml:space="preserve">twelve </w:t>
      </w:r>
      <w:r w:rsidRPr="00865490">
        <w:rPr>
          <w:rFonts w:ascii="Times New Roman" w:hAnsi="Times New Roman"/>
          <w:b/>
          <w:color w:val="282828"/>
        </w:rPr>
        <w:t xml:space="preserve">2017 Goals – </w:t>
      </w:r>
      <w:r w:rsidR="002063E2" w:rsidRPr="00865490">
        <w:rPr>
          <w:rFonts w:ascii="Times New Roman" w:hAnsi="Times New Roman"/>
          <w:b/>
          <w:bCs/>
          <w:color w:val="282828"/>
        </w:rPr>
        <w:t> </w:t>
      </w:r>
      <w:r w:rsidR="00D60F79">
        <w:rPr>
          <w:rFonts w:ascii="Times New Roman" w:hAnsi="Times New Roman"/>
          <w:color w:val="282828"/>
        </w:rPr>
        <w:t>Membership Attendance (DOE, DOC, DHHS)</w:t>
      </w:r>
      <w:r w:rsidR="004E20AA">
        <w:rPr>
          <w:rFonts w:ascii="Times New Roman" w:hAnsi="Times New Roman"/>
          <w:b/>
          <w:color w:val="282828"/>
        </w:rPr>
        <w:t xml:space="preserve">  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0920E478" w14:textId="77777777" w:rsidR="00865490" w:rsidRDefault="008A6615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</w:t>
      </w:r>
      <w:r w:rsidR="00663841">
        <w:rPr>
          <w:rFonts w:ascii="Times New Roman" w:hAnsi="Times New Roman"/>
          <w:b/>
          <w:bCs/>
          <w:color w:val="282828"/>
        </w:rPr>
        <w:t>45</w:t>
      </w:r>
      <w:r>
        <w:rPr>
          <w:rFonts w:ascii="Times New Roman" w:hAnsi="Times New Roman"/>
          <w:b/>
          <w:bCs/>
          <w:color w:val="282828"/>
        </w:rPr>
        <w:t>-2pm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520684DB" w:rsidR="003D77BF" w:rsidRDefault="002063E2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D60F79">
        <w:rPr>
          <w:rFonts w:ascii="Times New Roman" w:hAnsi="Times New Roman"/>
          <w:b/>
          <w:bCs/>
          <w:color w:val="282828"/>
        </w:rPr>
        <w:t>May 9</w:t>
      </w:r>
      <w:r w:rsidR="003E2E88">
        <w:rPr>
          <w:rFonts w:ascii="Times New Roman" w:hAnsi="Times New Roman"/>
          <w:b/>
          <w:bCs/>
          <w:color w:val="282828"/>
        </w:rPr>
        <w:t>, 2017</w:t>
      </w:r>
      <w:r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54933B20" w14:textId="1930C044" w:rsidR="00D616AD" w:rsidRPr="00663841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16AD" w:rsidRPr="00663841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7"/>
  </w:num>
  <w:num w:numId="5">
    <w:abstractNumId w:val="5"/>
  </w:num>
  <w:num w:numId="6">
    <w:abstractNumId w:val="4"/>
  </w:num>
  <w:num w:numId="7">
    <w:abstractNumId w:val="6"/>
  </w:num>
  <w:num w:numId="8">
    <w:abstractNumId w:val="3"/>
  </w:num>
  <w:num w:numId="9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34FD6"/>
    <w:rsid w:val="00051D6A"/>
    <w:rsid w:val="000A00C0"/>
    <w:rsid w:val="000A776E"/>
    <w:rsid w:val="000B158A"/>
    <w:rsid w:val="001830E1"/>
    <w:rsid w:val="001849EF"/>
    <w:rsid w:val="00194334"/>
    <w:rsid w:val="001E435E"/>
    <w:rsid w:val="002063E2"/>
    <w:rsid w:val="00216BA3"/>
    <w:rsid w:val="00232149"/>
    <w:rsid w:val="0025182A"/>
    <w:rsid w:val="00266D93"/>
    <w:rsid w:val="003106CF"/>
    <w:rsid w:val="00321F88"/>
    <w:rsid w:val="003916D3"/>
    <w:rsid w:val="003A59F8"/>
    <w:rsid w:val="003D2157"/>
    <w:rsid w:val="003D77BF"/>
    <w:rsid w:val="003E2E88"/>
    <w:rsid w:val="00407BC3"/>
    <w:rsid w:val="004E20AA"/>
    <w:rsid w:val="004F560F"/>
    <w:rsid w:val="00563B6D"/>
    <w:rsid w:val="00565ED6"/>
    <w:rsid w:val="005A54B1"/>
    <w:rsid w:val="005F787D"/>
    <w:rsid w:val="00615615"/>
    <w:rsid w:val="006210AE"/>
    <w:rsid w:val="00623A67"/>
    <w:rsid w:val="00626629"/>
    <w:rsid w:val="0066313C"/>
    <w:rsid w:val="00663841"/>
    <w:rsid w:val="007050D6"/>
    <w:rsid w:val="00742DE5"/>
    <w:rsid w:val="007830F7"/>
    <w:rsid w:val="00826F6B"/>
    <w:rsid w:val="00865490"/>
    <w:rsid w:val="008A3579"/>
    <w:rsid w:val="008A6615"/>
    <w:rsid w:val="008B3987"/>
    <w:rsid w:val="008B51FA"/>
    <w:rsid w:val="008C3AAE"/>
    <w:rsid w:val="009009CF"/>
    <w:rsid w:val="00950B50"/>
    <w:rsid w:val="00996073"/>
    <w:rsid w:val="009D5E44"/>
    <w:rsid w:val="00A35035"/>
    <w:rsid w:val="00A862AF"/>
    <w:rsid w:val="00AB2DA6"/>
    <w:rsid w:val="00AF6A9C"/>
    <w:rsid w:val="00B01C51"/>
    <w:rsid w:val="00B23F56"/>
    <w:rsid w:val="00B37FF9"/>
    <w:rsid w:val="00B90D99"/>
    <w:rsid w:val="00C92E59"/>
    <w:rsid w:val="00CF5370"/>
    <w:rsid w:val="00D03A56"/>
    <w:rsid w:val="00D45BCA"/>
    <w:rsid w:val="00D60F79"/>
    <w:rsid w:val="00D616AD"/>
    <w:rsid w:val="00D73C33"/>
    <w:rsid w:val="00D808A5"/>
    <w:rsid w:val="00DA200B"/>
    <w:rsid w:val="00E01D02"/>
    <w:rsid w:val="00E051E9"/>
    <w:rsid w:val="00E7363D"/>
    <w:rsid w:val="00E90387"/>
    <w:rsid w:val="00EB5D8E"/>
    <w:rsid w:val="00F12234"/>
    <w:rsid w:val="00F7319A"/>
    <w:rsid w:val="00FA278F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706e5cff6592a14c064d418923887b2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7b4a4f76bea50102067bc7ec8c6d4d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05DDCF7-482C-4706-AB9D-BEA7263EDA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343D044-DC74-4814-8A3B-95ABCA8A89F0}">
  <ds:schemaRefs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5</cp:revision>
  <dcterms:created xsi:type="dcterms:W3CDTF">2017-04-05T21:10:00Z</dcterms:created>
  <dcterms:modified xsi:type="dcterms:W3CDTF">2017-04-06T20:05:00Z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