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1CC" w:rsidRDefault="00CA31CC" w:rsidP="00CA31CC">
      <w:pPr>
        <w:pStyle w:val="NoSpacing"/>
        <w:jc w:val="center"/>
      </w:pPr>
      <w:r>
        <w:t xml:space="preserve">PCOC </w:t>
      </w:r>
      <w:proofErr w:type="gramStart"/>
      <w:r>
        <w:t>Meeting  Agenda</w:t>
      </w:r>
      <w:proofErr w:type="gramEnd"/>
    </w:p>
    <w:p w:rsidR="00CA31CC" w:rsidRDefault="00CA31CC" w:rsidP="00CA31CC">
      <w:pPr>
        <w:pStyle w:val="NoSpacing"/>
        <w:jc w:val="center"/>
      </w:pPr>
      <w:r>
        <w:t>February 23, 2017</w:t>
      </w:r>
    </w:p>
    <w:p w:rsidR="00CA31CC" w:rsidRDefault="00CA31CC" w:rsidP="00CA31CC">
      <w:pPr>
        <w:pStyle w:val="NoSpacing"/>
        <w:jc w:val="center"/>
      </w:pPr>
      <w:r>
        <w:t>1-3 Back Bay Room - 196 Lancaster Street, Portland</w:t>
      </w:r>
    </w:p>
    <w:p w:rsidR="00CA31CC" w:rsidRDefault="00CA31CC" w:rsidP="00CA31CC">
      <w:pPr>
        <w:pStyle w:val="NoSpacing"/>
        <w:jc w:val="center"/>
      </w:pPr>
    </w:p>
    <w:p w:rsidR="00CA31CC" w:rsidRDefault="00CA31CC" w:rsidP="00CA31CC">
      <w:pPr>
        <w:pStyle w:val="NoSpacing"/>
        <w:numPr>
          <w:ilvl w:val="0"/>
          <w:numId w:val="1"/>
        </w:numPr>
      </w:pPr>
      <w:r>
        <w:t>Welcome and Introductions</w:t>
      </w:r>
    </w:p>
    <w:p w:rsidR="00CA31CC" w:rsidRDefault="00CA31CC" w:rsidP="00CA31CC">
      <w:pPr>
        <w:pStyle w:val="NoSpacing"/>
        <w:numPr>
          <w:ilvl w:val="0"/>
          <w:numId w:val="1"/>
        </w:numPr>
      </w:pPr>
      <w:r>
        <w:t>Mike Merrill – VOA Grant and Per Diem Presentation</w:t>
      </w:r>
    </w:p>
    <w:p w:rsidR="00CA31CC" w:rsidRDefault="00CA31CC" w:rsidP="00CA31CC">
      <w:pPr>
        <w:pStyle w:val="NoSpacing"/>
        <w:numPr>
          <w:ilvl w:val="0"/>
          <w:numId w:val="1"/>
        </w:numPr>
      </w:pPr>
      <w:r>
        <w:t>Kristin Styles – City ESG update</w:t>
      </w:r>
    </w:p>
    <w:p w:rsidR="00CA31CC" w:rsidRDefault="00CA31CC" w:rsidP="00CA31CC">
      <w:pPr>
        <w:pStyle w:val="NoSpacing"/>
        <w:numPr>
          <w:ilvl w:val="0"/>
          <w:numId w:val="1"/>
        </w:numPr>
      </w:pPr>
      <w:r>
        <w:t>Budget Testimony Updates</w:t>
      </w:r>
    </w:p>
    <w:p w:rsidR="00CA31CC" w:rsidRDefault="00CA31CC" w:rsidP="00CA31CC">
      <w:pPr>
        <w:pStyle w:val="NoSpacing"/>
        <w:numPr>
          <w:ilvl w:val="0"/>
          <w:numId w:val="1"/>
        </w:numPr>
      </w:pPr>
      <w:r>
        <w:t>COC Board Update</w:t>
      </w:r>
    </w:p>
    <w:p w:rsidR="00CA31CC" w:rsidRDefault="00CA31CC" w:rsidP="00CA31CC">
      <w:pPr>
        <w:pStyle w:val="NoSpacing"/>
        <w:numPr>
          <w:ilvl w:val="0"/>
          <w:numId w:val="1"/>
        </w:numPr>
      </w:pPr>
      <w:r>
        <w:t>Family Forum Planning Process</w:t>
      </w:r>
    </w:p>
    <w:p w:rsidR="00CA31CC" w:rsidRDefault="00CA31CC" w:rsidP="00CA31CC">
      <w:pPr>
        <w:pStyle w:val="NoSpacing"/>
        <w:numPr>
          <w:ilvl w:val="0"/>
          <w:numId w:val="1"/>
        </w:numPr>
      </w:pPr>
      <w:r>
        <w:t>Other Business</w:t>
      </w:r>
    </w:p>
    <w:p w:rsidR="00CA31CC" w:rsidRDefault="00CA31CC" w:rsidP="00CA31CC">
      <w:pPr>
        <w:pStyle w:val="NoSpacing"/>
      </w:pPr>
      <w:bookmarkStart w:id="0" w:name="_GoBack"/>
      <w:bookmarkEnd w:id="0"/>
    </w:p>
    <w:sectPr w:rsidR="00CA31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D66EE6"/>
    <w:multiLevelType w:val="hybridMultilevel"/>
    <w:tmpl w:val="BD82B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1CC"/>
    <w:rsid w:val="005D7A78"/>
    <w:rsid w:val="00CA3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A31C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A31C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oxford</dc:creator>
  <cp:lastModifiedBy>oxford</cp:lastModifiedBy>
  <cp:revision>1</cp:revision>
  <dcterms:created xsi:type="dcterms:W3CDTF">2017-02-22T20:06:00Z</dcterms:created>
  <dcterms:modified xsi:type="dcterms:W3CDTF">2017-02-22T20:10:00Z</dcterms:modified>
</cp:coreProperties>
</file>