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BD0310" w14:textId="77777777" w:rsidR="00DC7F94" w:rsidRPr="00EE5BA5" w:rsidRDefault="00DC7F94" w:rsidP="00A53FC2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5A2B5334" w14:textId="1BA30A81" w:rsidR="00DC7F94" w:rsidRPr="00EE5BA5" w:rsidRDefault="00501C33" w:rsidP="00A53FC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April 12</w:t>
      </w:r>
      <w:r w:rsidR="008F3D42">
        <w:rPr>
          <w:rFonts w:ascii="Times New Roman" w:hAnsi="Times New Roman"/>
          <w:color w:val="282828"/>
          <w:sz w:val="24"/>
          <w:szCs w:val="24"/>
        </w:rPr>
        <w:t>, 2016</w:t>
      </w:r>
    </w:p>
    <w:p w14:paraId="4B23DC4A" w14:textId="77777777" w:rsidR="00DC7F94" w:rsidRPr="00EE5BA5" w:rsidRDefault="00DC7F94" w:rsidP="00A53FC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39C6DA06" w14:textId="77777777" w:rsidR="00DC7F94" w:rsidRDefault="00DC7F94" w:rsidP="00DC7F94">
      <w:pPr>
        <w:jc w:val="center"/>
        <w:rPr>
          <w:rFonts w:ascii="Times New Roman" w:hAnsi="Times New Roman"/>
          <w:color w:val="282828"/>
        </w:rPr>
      </w:pPr>
    </w:p>
    <w:p w14:paraId="526B8579" w14:textId="77777777" w:rsidR="00A25789" w:rsidRDefault="00A25789" w:rsidP="00DC7F94">
      <w:pPr>
        <w:jc w:val="center"/>
        <w:rPr>
          <w:rFonts w:ascii="Times New Roman" w:hAnsi="Times New Roman"/>
          <w:color w:val="282828"/>
        </w:rPr>
      </w:pPr>
    </w:p>
    <w:p w14:paraId="1CA6FB89" w14:textId="29AD4645"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14:paraId="4D0C8B10" w14:textId="77777777"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14:paraId="753FCBE9" w14:textId="77777777"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14:paraId="2B7EA773" w14:textId="77777777"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14:paraId="11F7E55B" w14:textId="77777777" w:rsidR="008B1ADA" w:rsidRDefault="008B1ADA" w:rsidP="00EE5BA5">
      <w:pPr>
        <w:ind w:left="360"/>
        <w:rPr>
          <w:rFonts w:ascii="Times New Roman" w:hAnsi="Times New Roman"/>
          <w:color w:val="282828"/>
        </w:rPr>
      </w:pPr>
    </w:p>
    <w:p w14:paraId="2CC9C0A0" w14:textId="1FCD463F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  <w:r w:rsidR="008B1ADA">
        <w:rPr>
          <w:rFonts w:ascii="Times New Roman" w:hAnsi="Times New Roman"/>
          <w:color w:val="282828"/>
        </w:rPr>
        <w:t xml:space="preserve">  </w:t>
      </w: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ECE9E79" w14:textId="77777777" w:rsidR="006B0FF5" w:rsidRDefault="006B0FF5" w:rsidP="00C172FB">
      <w:pPr>
        <w:ind w:left="360"/>
        <w:rPr>
          <w:rFonts w:ascii="Times New Roman" w:hAnsi="Times New Roman"/>
          <w:b/>
          <w:bCs/>
          <w:color w:val="282828"/>
        </w:rPr>
      </w:pPr>
    </w:p>
    <w:p w14:paraId="52EF783D" w14:textId="77777777" w:rsidR="00FF64DA" w:rsidRPr="00AC16DE" w:rsidRDefault="00DC7F94" w:rsidP="00C172FB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47E4AC41" w14:textId="77777777" w:rsidR="00DC7F94" w:rsidRDefault="00DC7F94" w:rsidP="00EE5BA5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8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14:paraId="5A1331DA" w14:textId="77777777" w:rsidR="006B0FF5" w:rsidRPr="00FF64DA" w:rsidRDefault="006B0FF5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</w:p>
    <w:p w14:paraId="5043111A" w14:textId="7F2E7FF4" w:rsidR="00531966" w:rsidRPr="00531966" w:rsidRDefault="008610A5" w:rsidP="00EE5BA5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9:30-</w:t>
      </w:r>
      <w:r w:rsidR="00531966">
        <w:rPr>
          <w:rFonts w:ascii="Times New Roman" w:hAnsi="Times New Roman"/>
          <w:b/>
          <w:color w:val="282828"/>
          <w:szCs w:val="24"/>
        </w:rPr>
        <w:t>9:35</w:t>
      </w:r>
      <w:r w:rsidR="00531966">
        <w:rPr>
          <w:rFonts w:ascii="Times New Roman" w:hAnsi="Times New Roman"/>
          <w:b/>
          <w:color w:val="282828"/>
          <w:szCs w:val="24"/>
        </w:rPr>
        <w:tab/>
      </w:r>
      <w:r w:rsidR="00531966" w:rsidRPr="00531966">
        <w:rPr>
          <w:rFonts w:ascii="Times New Roman" w:hAnsi="Times New Roman"/>
          <w:color w:val="282828"/>
          <w:szCs w:val="24"/>
        </w:rPr>
        <w:t>Introductions</w:t>
      </w:r>
    </w:p>
    <w:p w14:paraId="58224553" w14:textId="77777777" w:rsidR="00A25789" w:rsidRDefault="00A25789" w:rsidP="00A25789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14:paraId="1C61345B" w14:textId="77777777" w:rsidR="00A25789" w:rsidRPr="00FF64DA" w:rsidRDefault="00A25789" w:rsidP="00A25789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8E3982">
        <w:rPr>
          <w:rFonts w:ascii="Times New Roman" w:hAnsi="Times New Roman"/>
          <w:b/>
          <w:bCs/>
          <w:color w:val="282828"/>
          <w:szCs w:val="24"/>
          <w:u w:val="single"/>
        </w:rPr>
        <w:t>Plan</w:t>
      </w:r>
      <w:r w:rsidRPr="00FF64DA">
        <w:rPr>
          <w:rFonts w:ascii="Times New Roman" w:hAnsi="Times New Roman"/>
          <w:b/>
          <w:bCs/>
          <w:color w:val="282828"/>
          <w:szCs w:val="24"/>
        </w:rPr>
        <w:t>:  Ending and Preventing Homelessness</w:t>
      </w:r>
    </w:p>
    <w:p w14:paraId="2FDAFD27" w14:textId="77777777" w:rsidR="00531966" w:rsidRDefault="00531966" w:rsidP="00EE5BA5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5AAEBFB2" w14:textId="77777777" w:rsidR="00531966" w:rsidRPr="00FF64DA" w:rsidRDefault="00531966" w:rsidP="00531966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14:paraId="275FD44B" w14:textId="77777777" w:rsidR="00531966" w:rsidRDefault="00531966" w:rsidP="00EE5BA5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135548B3" w14:textId="5BEDF2D0" w:rsidR="00531966" w:rsidRDefault="00531966" w:rsidP="00531966">
      <w:pPr>
        <w:ind w:firstLine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color w:val="282828"/>
          <w:szCs w:val="24"/>
        </w:rPr>
        <w:t xml:space="preserve">9:35-10:15: </w:t>
      </w:r>
      <w:r>
        <w:rPr>
          <w:rFonts w:ascii="Times New Roman" w:hAnsi="Times New Roman"/>
          <w:b/>
          <w:bCs/>
          <w:color w:val="282828"/>
        </w:rPr>
        <w:t xml:space="preserve">    </w:t>
      </w:r>
      <w:r>
        <w:rPr>
          <w:rFonts w:ascii="Times New Roman" w:hAnsi="Times New Roman"/>
          <w:color w:val="282828"/>
        </w:rPr>
        <w:t xml:space="preserve">-Department of Health and Human Services - Director Sheldon Wheeler  </w:t>
      </w:r>
    </w:p>
    <w:p w14:paraId="49D2ACEE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Updates</w:t>
      </w:r>
    </w:p>
    <w:p w14:paraId="3240FF41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Discussion of current events and activities at DHHS related to homelessness</w:t>
      </w:r>
    </w:p>
    <w:p w14:paraId="028D1D76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SHC Blueprint for DHHS update</w:t>
      </w:r>
    </w:p>
    <w:p w14:paraId="7AAFD7DC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Update and discussion of rule changes to Section 17</w:t>
      </w:r>
    </w:p>
    <w:p w14:paraId="46F90244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Update and discussion of proposed rate changes to section 13, 17, 65, and 92</w:t>
      </w:r>
    </w:p>
    <w:p w14:paraId="225FFBC4" w14:textId="0FBDFE47" w:rsidR="00531966" w:rsidRDefault="00531966" w:rsidP="00EE5BA5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33AC8F98" w14:textId="77777777" w:rsidR="00531966" w:rsidRPr="00FF64DA" w:rsidRDefault="00531966" w:rsidP="00531966">
      <w:pPr>
        <w:ind w:left="360"/>
        <w:contextualSpacing/>
        <w:rPr>
          <w:rFonts w:ascii="Times New Roman" w:hAnsi="Times New Roman"/>
          <w:color w:val="282828"/>
          <w:sz w:val="20"/>
        </w:rPr>
      </w:pPr>
      <w:r w:rsidRPr="00176165">
        <w:rPr>
          <w:rFonts w:ascii="Garamond" w:hAnsi="Garamond"/>
          <w:b/>
          <w:bCs/>
          <w:sz w:val="24"/>
          <w:szCs w:val="24"/>
          <w:u w:val="single"/>
        </w:rPr>
        <w:t>GOAL TWO</w:t>
      </w:r>
      <w:r w:rsidRPr="00176165">
        <w:rPr>
          <w:rFonts w:ascii="Garamond" w:hAnsi="Garamond"/>
          <w:b/>
          <w:bCs/>
          <w:sz w:val="24"/>
          <w:szCs w:val="24"/>
        </w:rPr>
        <w:t xml:space="preserve"> of Plan:  Adequate</w:t>
      </w:r>
      <w:r w:rsidRPr="00176165">
        <w:rPr>
          <w:rFonts w:ascii="Times New Roman" w:hAnsi="Times New Roman"/>
          <w:b/>
          <w:bCs/>
          <w:szCs w:val="24"/>
        </w:rPr>
        <w:t xml:space="preserve"> </w:t>
      </w:r>
      <w:r w:rsidRPr="00FF64DA">
        <w:rPr>
          <w:rFonts w:ascii="Times New Roman" w:hAnsi="Times New Roman"/>
          <w:b/>
          <w:bCs/>
          <w:color w:val="282828"/>
          <w:szCs w:val="24"/>
        </w:rPr>
        <w:t>Housing Supply and Rental Subsidies.</w:t>
      </w:r>
    </w:p>
    <w:p w14:paraId="7E0D91CE" w14:textId="77777777" w:rsidR="00531966" w:rsidRDefault="00531966" w:rsidP="00531966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699F9900" w14:textId="77777777" w:rsidR="00531966" w:rsidRDefault="00531966" w:rsidP="00531966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10:15-11:00</w:t>
      </w:r>
      <w:r w:rsidRPr="001D29E3">
        <w:rPr>
          <w:rFonts w:ascii="Times New Roman" w:hAnsi="Times New Roman"/>
          <w:b/>
          <w:color w:val="282828"/>
          <w:szCs w:val="24"/>
        </w:rPr>
        <w:t xml:space="preserve">    </w:t>
      </w:r>
      <w:r>
        <w:rPr>
          <w:rFonts w:ascii="Times New Roman" w:hAnsi="Times New Roman"/>
          <w:b/>
          <w:color w:val="282828"/>
          <w:szCs w:val="24"/>
        </w:rPr>
        <w:t xml:space="preserve">  </w:t>
      </w:r>
      <w:r>
        <w:rPr>
          <w:rFonts w:ascii="Times New Roman" w:hAnsi="Times New Roman"/>
          <w:color w:val="282828"/>
          <w:szCs w:val="24"/>
        </w:rPr>
        <w:t>-National Housing Trust Allocation Plan – Denise Lord</w:t>
      </w:r>
    </w:p>
    <w:p w14:paraId="5BBA28D9" w14:textId="77777777" w:rsidR="00531966" w:rsidRDefault="00531966" w:rsidP="00EE5BA5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32760B8C" w14:textId="77777777" w:rsidR="00531966" w:rsidRDefault="008610A5" w:rsidP="00531966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color w:val="282828"/>
          <w:szCs w:val="24"/>
        </w:rPr>
        <w:t>1</w:t>
      </w:r>
      <w:r w:rsidR="00531966">
        <w:rPr>
          <w:rFonts w:ascii="Times New Roman" w:hAnsi="Times New Roman"/>
          <w:b/>
          <w:color w:val="282828"/>
          <w:szCs w:val="24"/>
        </w:rPr>
        <w:t>1</w:t>
      </w:r>
      <w:r>
        <w:rPr>
          <w:rFonts w:ascii="Times New Roman" w:hAnsi="Times New Roman"/>
          <w:b/>
          <w:color w:val="282828"/>
          <w:szCs w:val="24"/>
        </w:rPr>
        <w:t>:</w:t>
      </w:r>
      <w:r w:rsidR="00501C33">
        <w:rPr>
          <w:rFonts w:ascii="Times New Roman" w:hAnsi="Times New Roman"/>
          <w:b/>
          <w:color w:val="282828"/>
          <w:szCs w:val="24"/>
        </w:rPr>
        <w:t>0</w:t>
      </w:r>
      <w:r w:rsidR="00176165">
        <w:rPr>
          <w:rFonts w:ascii="Times New Roman" w:hAnsi="Times New Roman"/>
          <w:b/>
          <w:color w:val="282828"/>
          <w:szCs w:val="24"/>
        </w:rPr>
        <w:t>0</w:t>
      </w:r>
      <w:r w:rsidR="00531966">
        <w:rPr>
          <w:rFonts w:ascii="Times New Roman" w:hAnsi="Times New Roman"/>
          <w:b/>
          <w:color w:val="282828"/>
          <w:szCs w:val="24"/>
        </w:rPr>
        <w:t>-12:00</w:t>
      </w:r>
      <w:r w:rsidR="006630DD" w:rsidRPr="00FF64DA">
        <w:rPr>
          <w:rFonts w:ascii="Times New Roman" w:hAnsi="Times New Roman"/>
          <w:color w:val="282828"/>
          <w:szCs w:val="24"/>
        </w:rPr>
        <w:t>   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</w:t>
      </w:r>
      <w:r w:rsidR="00531966">
        <w:rPr>
          <w:rFonts w:ascii="Times New Roman" w:hAnsi="Times New Roman"/>
          <w:color w:val="282828"/>
        </w:rPr>
        <w:t>Announcements</w:t>
      </w:r>
      <w:r w:rsidR="00531966">
        <w:rPr>
          <w:rFonts w:ascii="Times New Roman" w:hAnsi="Times New Roman"/>
          <w:b/>
          <w:bCs/>
          <w:color w:val="282828"/>
        </w:rPr>
        <w:t xml:space="preserve">    </w:t>
      </w:r>
    </w:p>
    <w:p w14:paraId="75A5CC5A" w14:textId="77777777" w:rsidR="00531966" w:rsidRDefault="00531966" w:rsidP="00531966">
      <w:pPr>
        <w:ind w:left="180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-Review Agenda</w:t>
      </w:r>
    </w:p>
    <w:p w14:paraId="749D985F" w14:textId="77777777" w:rsidR="00531966" w:rsidRDefault="00531966" w:rsidP="00531966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-Review Minutes of previous meeting</w:t>
      </w:r>
    </w:p>
    <w:p w14:paraId="5CEB6221" w14:textId="77777777" w:rsidR="00531966" w:rsidRDefault="00531966" w:rsidP="00531966">
      <w:pPr>
        <w:ind w:left="10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-Maine Homeless Policy Committee review</w:t>
      </w:r>
    </w:p>
    <w:p w14:paraId="4D20824D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-State and Federal issues/Public Policy updates</w:t>
      </w:r>
    </w:p>
    <w:p w14:paraId="7333968A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-Letter to Commissioner re. Section 17 </w:t>
      </w:r>
    </w:p>
    <w:p w14:paraId="1D2332C8" w14:textId="77777777" w:rsidR="00531966" w:rsidRDefault="00531966" w:rsidP="00531966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-MCOC, Portland COC updates</w:t>
      </w:r>
    </w:p>
    <w:p w14:paraId="6A5FE5DD" w14:textId="77777777" w:rsidR="00531966" w:rsidRDefault="00531966" w:rsidP="00531966">
      <w:pPr>
        <w:ind w:left="10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-Membership updates</w:t>
      </w:r>
    </w:p>
    <w:p w14:paraId="57325B45" w14:textId="2EBE37B2" w:rsidR="00176165" w:rsidRDefault="000A5EEC" w:rsidP="000A5EEC">
      <w:pPr>
        <w:ind w:left="720" w:firstLine="720"/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</w:t>
      </w:r>
      <w:r w:rsidR="00176165">
        <w:rPr>
          <w:rFonts w:ascii="Times New Roman" w:hAnsi="Times New Roman"/>
          <w:b/>
          <w:color w:val="282828"/>
          <w:szCs w:val="24"/>
        </w:rPr>
        <w:t xml:space="preserve">    </w:t>
      </w:r>
    </w:p>
    <w:p w14:paraId="74B892A2" w14:textId="77777777" w:rsidR="00B94364" w:rsidRPr="00FF64DA" w:rsidRDefault="00B94364" w:rsidP="00B94364">
      <w:pPr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14:paraId="308B29D2" w14:textId="77777777" w:rsidR="006B0FF5" w:rsidRDefault="008610A5" w:rsidP="008610A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</w:t>
      </w:r>
    </w:p>
    <w:p w14:paraId="7D22D704" w14:textId="77777777" w:rsidR="00B94364" w:rsidRPr="00FF64DA" w:rsidRDefault="00B94364" w:rsidP="00B94364">
      <w:pPr>
        <w:ind w:left="360"/>
        <w:contextualSpacing/>
        <w:rPr>
          <w:rFonts w:ascii="Times New Roman" w:hAnsi="Times New Roman"/>
          <w:color w:val="282828"/>
          <w:sz w:val="20"/>
        </w:rPr>
      </w:pPr>
      <w:r w:rsidRPr="00176165">
        <w:rPr>
          <w:rFonts w:ascii="Garamond" w:hAnsi="Garamond"/>
          <w:b/>
          <w:bCs/>
          <w:sz w:val="24"/>
          <w:szCs w:val="24"/>
          <w:u w:val="single"/>
        </w:rPr>
        <w:t>GOAL TWO</w:t>
      </w:r>
      <w:r w:rsidRPr="00176165">
        <w:rPr>
          <w:rFonts w:ascii="Garamond" w:hAnsi="Garamond"/>
          <w:b/>
          <w:bCs/>
          <w:sz w:val="24"/>
          <w:szCs w:val="24"/>
        </w:rPr>
        <w:t xml:space="preserve"> of Plan:  Adequate</w:t>
      </w:r>
      <w:r w:rsidRPr="00176165">
        <w:rPr>
          <w:rFonts w:ascii="Times New Roman" w:hAnsi="Times New Roman"/>
          <w:b/>
          <w:bCs/>
          <w:szCs w:val="24"/>
        </w:rPr>
        <w:t xml:space="preserve"> </w:t>
      </w:r>
      <w:r w:rsidRPr="00FF64DA">
        <w:rPr>
          <w:rFonts w:ascii="Times New Roman" w:hAnsi="Times New Roman"/>
          <w:b/>
          <w:bCs/>
          <w:color w:val="282828"/>
          <w:szCs w:val="24"/>
        </w:rPr>
        <w:t>Housing Supply and Rental Subsidies.</w:t>
      </w:r>
    </w:p>
    <w:p w14:paraId="3C9FA213" w14:textId="77777777" w:rsidR="00B94364" w:rsidRDefault="00B94364" w:rsidP="00B94364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531982DA" w14:textId="052FF52D" w:rsidR="00B94364" w:rsidRDefault="00B94364" w:rsidP="00B94364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12:</w:t>
      </w:r>
      <w:r w:rsidR="00501C33">
        <w:rPr>
          <w:rFonts w:ascii="Times New Roman" w:hAnsi="Times New Roman"/>
          <w:b/>
          <w:color w:val="282828"/>
          <w:szCs w:val="24"/>
        </w:rPr>
        <w:t>00</w:t>
      </w:r>
      <w:r>
        <w:rPr>
          <w:rFonts w:ascii="Times New Roman" w:hAnsi="Times New Roman"/>
          <w:b/>
          <w:color w:val="282828"/>
          <w:szCs w:val="24"/>
        </w:rPr>
        <w:t>-</w:t>
      </w:r>
      <w:r w:rsidR="00874CA9">
        <w:rPr>
          <w:rFonts w:ascii="Times New Roman" w:hAnsi="Times New Roman"/>
          <w:b/>
          <w:color w:val="282828"/>
          <w:szCs w:val="24"/>
        </w:rPr>
        <w:t>12:45</w:t>
      </w:r>
      <w:r w:rsidRPr="001D29E3">
        <w:rPr>
          <w:rFonts w:ascii="Times New Roman" w:hAnsi="Times New Roman"/>
          <w:b/>
          <w:color w:val="282828"/>
          <w:szCs w:val="24"/>
        </w:rPr>
        <w:t xml:space="preserve">    </w:t>
      </w:r>
      <w:r>
        <w:rPr>
          <w:rFonts w:ascii="Times New Roman" w:hAnsi="Times New Roman"/>
          <w:b/>
          <w:color w:val="282828"/>
          <w:szCs w:val="24"/>
        </w:rPr>
        <w:t xml:space="preserve">  </w:t>
      </w:r>
      <w:r>
        <w:rPr>
          <w:rFonts w:ascii="Times New Roman" w:hAnsi="Times New Roman"/>
          <w:color w:val="282828"/>
          <w:szCs w:val="24"/>
        </w:rPr>
        <w:t>-MaineHousing Updates - Director John Gallagher and Staff</w:t>
      </w:r>
    </w:p>
    <w:p w14:paraId="4D3FBA7C" w14:textId="1BDD7A05" w:rsidR="00B94364" w:rsidRDefault="00B94364" w:rsidP="00501C33">
      <w:pPr>
        <w:ind w:left="21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  </w:t>
      </w:r>
    </w:p>
    <w:p w14:paraId="01EC5CAF" w14:textId="77777777" w:rsidR="00A25789" w:rsidRDefault="00A25789" w:rsidP="00501C33">
      <w:pPr>
        <w:rPr>
          <w:rFonts w:ascii="Times New Roman" w:hAnsi="Times New Roman"/>
          <w:b/>
          <w:color w:val="282828"/>
          <w:szCs w:val="24"/>
          <w:u w:val="single"/>
        </w:rPr>
      </w:pPr>
    </w:p>
    <w:p w14:paraId="311A99EF" w14:textId="77777777" w:rsidR="00501C33" w:rsidRPr="00FF64DA" w:rsidRDefault="00501C33" w:rsidP="00501C33">
      <w:pPr>
        <w:rPr>
          <w:rFonts w:ascii="Times New Roman" w:hAnsi="Times New Roman"/>
          <w:b/>
          <w:color w:val="282828"/>
          <w:szCs w:val="24"/>
          <w:u w:val="single"/>
        </w:rPr>
      </w:pPr>
      <w:bookmarkStart w:id="0" w:name="_GoBack"/>
      <w:bookmarkEnd w:id="0"/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14:paraId="7E6FCF36" w14:textId="77777777" w:rsidR="006B0FF5" w:rsidRDefault="006B0FF5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14:paraId="0E7BDA18" w14:textId="77777777" w:rsidR="00531966" w:rsidRDefault="00501C33" w:rsidP="00531966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  <w:szCs w:val="24"/>
        </w:rPr>
        <w:t xml:space="preserve">      12:45-2:00</w:t>
      </w:r>
      <w:r>
        <w:rPr>
          <w:rFonts w:ascii="Times New Roman" w:hAnsi="Times New Roman"/>
          <w:b/>
          <w:color w:val="282828"/>
          <w:szCs w:val="24"/>
        </w:rPr>
        <w:tab/>
      </w:r>
      <w:r>
        <w:rPr>
          <w:rFonts w:ascii="Times New Roman" w:hAnsi="Times New Roman"/>
          <w:b/>
          <w:color w:val="282828"/>
          <w:szCs w:val="24"/>
        </w:rPr>
        <w:tab/>
      </w:r>
      <w:r w:rsidR="00531966">
        <w:rPr>
          <w:rFonts w:ascii="Times New Roman" w:hAnsi="Times New Roman"/>
          <w:color w:val="282828"/>
        </w:rPr>
        <w:t xml:space="preserve">- Long Term Stayers &amp; Targeting resources and update on ESAC LTS and </w:t>
      </w:r>
    </w:p>
    <w:p w14:paraId="406A96B2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   Bangor efforts </w:t>
      </w:r>
    </w:p>
    <w:p w14:paraId="54240B8C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Homeless Single Adults (including homeless Veterans)</w:t>
      </w:r>
    </w:p>
    <w:p w14:paraId="05DBCE62" w14:textId="77777777" w:rsidR="00531966" w:rsidRDefault="00531966" w:rsidP="00531966">
      <w:pPr>
        <w:ind w:left="1800" w:firstLine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 Homeless Youth Issues</w:t>
      </w:r>
    </w:p>
    <w:p w14:paraId="5C8934E1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 Domestic Violence Issues</w:t>
      </w:r>
    </w:p>
    <w:p w14:paraId="16BE8D2F" w14:textId="77777777" w:rsidR="00531966" w:rsidRDefault="00531966" w:rsidP="00531966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Family Homelessness Issues</w:t>
      </w:r>
    </w:p>
    <w:p w14:paraId="0580DD14" w14:textId="2820D443" w:rsidR="00501C33" w:rsidRDefault="00501C33" w:rsidP="00531966">
      <w:pPr>
        <w:rPr>
          <w:rFonts w:ascii="Times New Roman" w:hAnsi="Times New Roman"/>
          <w:color w:val="282828"/>
          <w:szCs w:val="24"/>
        </w:rPr>
      </w:pPr>
    </w:p>
    <w:p w14:paraId="5BE5182C" w14:textId="226D40C8" w:rsidR="00351297" w:rsidRPr="00FF64DA" w:rsidRDefault="004468BB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14:paraId="545AFD5D" w14:textId="77777777" w:rsidR="006B0FF5" w:rsidRDefault="006B0FF5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67DE497C" w14:textId="77777777" w:rsidR="00B94364" w:rsidRDefault="00B556B3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433478">
        <w:rPr>
          <w:rFonts w:ascii="Times New Roman" w:hAnsi="Times New Roman"/>
          <w:b/>
          <w:bCs/>
          <w:color w:val="282828"/>
          <w:szCs w:val="24"/>
        </w:rPr>
        <w:t xml:space="preserve">           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 </w:t>
      </w:r>
    </w:p>
    <w:p w14:paraId="42E3BFE9" w14:textId="77777777" w:rsidR="00B94364" w:rsidRDefault="00B94364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7EDD3EA6" w14:textId="559871BE" w:rsidR="003910C3" w:rsidRPr="001D29E3" w:rsidRDefault="00433FA7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501C33">
        <w:rPr>
          <w:rFonts w:ascii="Times New Roman" w:hAnsi="Times New Roman"/>
          <w:b/>
          <w:color w:val="282828"/>
          <w:szCs w:val="24"/>
        </w:rPr>
        <w:t>May 9</w:t>
      </w:r>
      <w:r w:rsidR="00FF5905">
        <w:rPr>
          <w:rFonts w:ascii="Times New Roman" w:hAnsi="Times New Roman"/>
          <w:b/>
          <w:color w:val="282828"/>
          <w:szCs w:val="24"/>
        </w:rPr>
        <w:t>, 2016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MaineHousing 353 Water Street Augusta</w:t>
      </w:r>
      <w:r w:rsidR="00264BCB">
        <w:rPr>
          <w:rFonts w:ascii="Times New Roman" w:hAnsi="Times New Roman"/>
          <w:b/>
          <w:color w:val="282828"/>
          <w:szCs w:val="24"/>
        </w:rPr>
        <w:t>,</w:t>
      </w:r>
      <w:r w:rsidR="00B94364">
        <w:rPr>
          <w:rFonts w:ascii="Times New Roman" w:hAnsi="Times New Roman"/>
          <w:b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</w:t>
      </w:r>
    </w:p>
    <w:sectPr w:rsidR="003910C3" w:rsidRPr="001D29E3" w:rsidSect="00A257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446F3F"/>
    <w:multiLevelType w:val="hybridMultilevel"/>
    <w:tmpl w:val="5398526A"/>
    <w:lvl w:ilvl="0" w:tplc="70B44C02">
      <w:start w:val="27"/>
      <w:numFmt w:val="bullet"/>
      <w:lvlText w:val="-"/>
      <w:lvlJc w:val="left"/>
      <w:pPr>
        <w:ind w:left="207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4">
    <w:nsid w:val="23E1158E"/>
    <w:multiLevelType w:val="hybridMultilevel"/>
    <w:tmpl w:val="D11A6D86"/>
    <w:lvl w:ilvl="0" w:tplc="A8FE94CC"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6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7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8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10">
    <w:nsid w:val="606F5D02"/>
    <w:multiLevelType w:val="hybridMultilevel"/>
    <w:tmpl w:val="049424B6"/>
    <w:lvl w:ilvl="0" w:tplc="F6C8E5F8">
      <w:start w:val="27"/>
      <w:numFmt w:val="bullet"/>
      <w:lvlText w:val="-"/>
      <w:lvlJc w:val="left"/>
      <w:pPr>
        <w:ind w:left="2070" w:hanging="360"/>
      </w:pPr>
      <w:rPr>
        <w:rFonts w:ascii="Times New Roman" w:eastAsiaTheme="minorHAns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1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3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9"/>
  </w:num>
  <w:num w:numId="4">
    <w:abstractNumId w:val="1"/>
  </w:num>
  <w:num w:numId="5">
    <w:abstractNumId w:val="5"/>
  </w:num>
  <w:num w:numId="6">
    <w:abstractNumId w:val="6"/>
  </w:num>
  <w:num w:numId="7">
    <w:abstractNumId w:val="0"/>
  </w:num>
  <w:num w:numId="8">
    <w:abstractNumId w:val="2"/>
  </w:num>
  <w:num w:numId="9">
    <w:abstractNumId w:val="11"/>
  </w:num>
  <w:num w:numId="10">
    <w:abstractNumId w:val="8"/>
  </w:num>
  <w:num w:numId="11">
    <w:abstractNumId w:val="13"/>
  </w:num>
  <w:num w:numId="12">
    <w:abstractNumId w:val="4"/>
  </w:num>
  <w:num w:numId="13">
    <w:abstractNumId w:val="10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36EB6"/>
    <w:rsid w:val="00092B52"/>
    <w:rsid w:val="000A5EEC"/>
    <w:rsid w:val="000E6943"/>
    <w:rsid w:val="0010040B"/>
    <w:rsid w:val="0010300C"/>
    <w:rsid w:val="00104949"/>
    <w:rsid w:val="00127161"/>
    <w:rsid w:val="00144EDA"/>
    <w:rsid w:val="00151760"/>
    <w:rsid w:val="00155314"/>
    <w:rsid w:val="00157664"/>
    <w:rsid w:val="00164E98"/>
    <w:rsid w:val="00167037"/>
    <w:rsid w:val="00176165"/>
    <w:rsid w:val="001944C2"/>
    <w:rsid w:val="001D29E3"/>
    <w:rsid w:val="001D7332"/>
    <w:rsid w:val="001E0060"/>
    <w:rsid w:val="00233ADB"/>
    <w:rsid w:val="00264BCB"/>
    <w:rsid w:val="002E69AC"/>
    <w:rsid w:val="002F7092"/>
    <w:rsid w:val="00351297"/>
    <w:rsid w:val="003A5C5B"/>
    <w:rsid w:val="00405162"/>
    <w:rsid w:val="00433478"/>
    <w:rsid w:val="00433FA7"/>
    <w:rsid w:val="004468BB"/>
    <w:rsid w:val="004A368D"/>
    <w:rsid w:val="004C2D88"/>
    <w:rsid w:val="004C68E6"/>
    <w:rsid w:val="004D1CB5"/>
    <w:rsid w:val="00501C33"/>
    <w:rsid w:val="005050C9"/>
    <w:rsid w:val="00505A6A"/>
    <w:rsid w:val="00531966"/>
    <w:rsid w:val="005B47A1"/>
    <w:rsid w:val="006208D0"/>
    <w:rsid w:val="0063094E"/>
    <w:rsid w:val="00652637"/>
    <w:rsid w:val="006540FF"/>
    <w:rsid w:val="006630DD"/>
    <w:rsid w:val="006B0FF5"/>
    <w:rsid w:val="007020FB"/>
    <w:rsid w:val="00751EED"/>
    <w:rsid w:val="00774E98"/>
    <w:rsid w:val="00785915"/>
    <w:rsid w:val="00794654"/>
    <w:rsid w:val="007B18EC"/>
    <w:rsid w:val="007D6716"/>
    <w:rsid w:val="008436D4"/>
    <w:rsid w:val="008610A5"/>
    <w:rsid w:val="00874CA9"/>
    <w:rsid w:val="00877B4F"/>
    <w:rsid w:val="00882796"/>
    <w:rsid w:val="008B1ADA"/>
    <w:rsid w:val="008C2A6C"/>
    <w:rsid w:val="008E306B"/>
    <w:rsid w:val="008E3982"/>
    <w:rsid w:val="008F3D42"/>
    <w:rsid w:val="00935466"/>
    <w:rsid w:val="00961C3E"/>
    <w:rsid w:val="0096387B"/>
    <w:rsid w:val="009A1E78"/>
    <w:rsid w:val="009A2A27"/>
    <w:rsid w:val="009B3607"/>
    <w:rsid w:val="009B3C26"/>
    <w:rsid w:val="009C2359"/>
    <w:rsid w:val="009C4F10"/>
    <w:rsid w:val="009E7B4C"/>
    <w:rsid w:val="00A14650"/>
    <w:rsid w:val="00A25789"/>
    <w:rsid w:val="00A30E82"/>
    <w:rsid w:val="00A53FC2"/>
    <w:rsid w:val="00A54AF8"/>
    <w:rsid w:val="00A93763"/>
    <w:rsid w:val="00AB43DD"/>
    <w:rsid w:val="00AC16DE"/>
    <w:rsid w:val="00AE14A4"/>
    <w:rsid w:val="00AF5ED3"/>
    <w:rsid w:val="00B556B3"/>
    <w:rsid w:val="00B94364"/>
    <w:rsid w:val="00C172FB"/>
    <w:rsid w:val="00C24B13"/>
    <w:rsid w:val="00C4350F"/>
    <w:rsid w:val="00C60955"/>
    <w:rsid w:val="00C71DF4"/>
    <w:rsid w:val="00CB7DC3"/>
    <w:rsid w:val="00CD2933"/>
    <w:rsid w:val="00D278B1"/>
    <w:rsid w:val="00D433AB"/>
    <w:rsid w:val="00D75C69"/>
    <w:rsid w:val="00DA2031"/>
    <w:rsid w:val="00DC7F94"/>
    <w:rsid w:val="00DF6D61"/>
    <w:rsid w:val="00E0543E"/>
    <w:rsid w:val="00E263AE"/>
    <w:rsid w:val="00E83B67"/>
    <w:rsid w:val="00EA0C44"/>
    <w:rsid w:val="00EE5BA5"/>
    <w:rsid w:val="00F32421"/>
    <w:rsid w:val="00FB15F8"/>
    <w:rsid w:val="00FC01A1"/>
    <w:rsid w:val="00FC4CCA"/>
    <w:rsid w:val="00FF2BA8"/>
    <w:rsid w:val="00FF3813"/>
    <w:rsid w:val="00FF5905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3F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9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670F32-9FC1-4950-9C40-09BDFD59B83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11D630-1145-4A08-876A-09720651E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F236F1-DA27-4CE4-82D1-674C14ADE4E2}">
  <ds:schemaRefs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293fe13a-4a1e-4596-9e46-0d8ff05c5593"/>
    <ds:schemaRef ds:uri="http://www.w3.org/XML/1998/namespace"/>
    <ds:schemaRef ds:uri="http://purl.org/dc/terms/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Paula Paladino</cp:lastModifiedBy>
  <cp:revision>4</cp:revision>
  <cp:lastPrinted>2016-03-02T15:47:00Z</cp:lastPrinted>
  <dcterms:created xsi:type="dcterms:W3CDTF">2016-04-08T13:27:00Z</dcterms:created>
  <dcterms:modified xsi:type="dcterms:W3CDTF">2016-04-08T20:44:00Z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