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3" w:rsidRPr="00827F22" w:rsidRDefault="00827F22" w:rsidP="00827F22">
      <w:pPr>
        <w:pStyle w:val="NoSpacing"/>
        <w:jc w:val="center"/>
        <w:rPr>
          <w:b/>
          <w:sz w:val="32"/>
        </w:rPr>
      </w:pPr>
      <w:r w:rsidRPr="00827F22">
        <w:rPr>
          <w:b/>
          <w:sz w:val="32"/>
        </w:rPr>
        <w:t>Maine’s Coordinated Assessment</w:t>
      </w:r>
      <w:r w:rsidR="00951A3F">
        <w:rPr>
          <w:b/>
          <w:sz w:val="32"/>
        </w:rPr>
        <w:t>: Next Steps</w:t>
      </w:r>
    </w:p>
    <w:p w:rsidR="00827F22" w:rsidRDefault="00827F22" w:rsidP="00827F22">
      <w:pPr>
        <w:pStyle w:val="NoSpacing"/>
      </w:pPr>
    </w:p>
    <w:p w:rsidR="00827F22" w:rsidRPr="00B919A4" w:rsidRDefault="00827F22" w:rsidP="00734D84">
      <w:pPr>
        <w:pStyle w:val="NoSpacing"/>
        <w:spacing w:after="120"/>
        <w:rPr>
          <w:b/>
          <w:i/>
          <w:u w:val="single"/>
        </w:rPr>
      </w:pPr>
      <w:r w:rsidRPr="00B919A4">
        <w:rPr>
          <w:b/>
          <w:i/>
          <w:u w:val="single"/>
        </w:rPr>
        <w:t>What We’</w:t>
      </w:r>
      <w:r w:rsidR="00530A65" w:rsidRPr="00B919A4">
        <w:rPr>
          <w:b/>
          <w:i/>
          <w:u w:val="single"/>
        </w:rPr>
        <w:t>ll</w:t>
      </w:r>
      <w:r w:rsidRPr="00B919A4">
        <w:rPr>
          <w:b/>
          <w:i/>
          <w:u w:val="single"/>
        </w:rPr>
        <w:t xml:space="preserve"> </w:t>
      </w:r>
      <w:r w:rsidR="00166535">
        <w:rPr>
          <w:b/>
          <w:i/>
          <w:u w:val="single"/>
        </w:rPr>
        <w:t>A</w:t>
      </w:r>
      <w:r w:rsidR="00166535" w:rsidRPr="00B919A4">
        <w:rPr>
          <w:b/>
          <w:i/>
          <w:u w:val="single"/>
        </w:rPr>
        <w:t>ccomplish</w:t>
      </w:r>
      <w:r w:rsidRPr="00B919A4">
        <w:rPr>
          <w:b/>
          <w:i/>
          <w:u w:val="single"/>
        </w:rPr>
        <w:t xml:space="preserve"> in 2014:</w:t>
      </w:r>
      <w:r w:rsidR="003613A8">
        <w:rPr>
          <w:b/>
          <w:i/>
          <w:u w:val="single"/>
        </w:rPr>
        <w:tab/>
        <w:t>Design Phase</w:t>
      </w:r>
    </w:p>
    <w:p w:rsidR="00827F22" w:rsidRDefault="00B919A4" w:rsidP="00CE1A5F">
      <w:pPr>
        <w:pStyle w:val="NoSpacing"/>
        <w:numPr>
          <w:ilvl w:val="0"/>
          <w:numId w:val="1"/>
        </w:numPr>
      </w:pPr>
      <w:r>
        <w:t xml:space="preserve">A Coordinated Assessment (CA) Committee, including members of both the Maine and the Portland </w:t>
      </w:r>
      <w:proofErr w:type="spellStart"/>
      <w:r>
        <w:t>CoCs</w:t>
      </w:r>
      <w:proofErr w:type="spellEnd"/>
      <w:r>
        <w:t xml:space="preserve">, met </w:t>
      </w:r>
      <w:r w:rsidR="000454F2">
        <w:t xml:space="preserve">four </w:t>
      </w:r>
      <w:r w:rsidR="00A509D5">
        <w:t xml:space="preserve">times </w:t>
      </w:r>
      <w:r>
        <w:t>between August and December to:</w:t>
      </w:r>
    </w:p>
    <w:p w:rsidR="00B919A4" w:rsidRDefault="00B919A4" w:rsidP="00B919A4">
      <w:pPr>
        <w:pStyle w:val="NoSpacing"/>
        <w:numPr>
          <w:ilvl w:val="1"/>
          <w:numId w:val="1"/>
        </w:numPr>
      </w:pPr>
      <w:r>
        <w:t>Review HUD requirements for the CA</w:t>
      </w:r>
    </w:p>
    <w:p w:rsidR="00B919A4" w:rsidRDefault="00B919A4" w:rsidP="00B919A4">
      <w:pPr>
        <w:pStyle w:val="NoSpacing"/>
        <w:numPr>
          <w:ilvl w:val="1"/>
          <w:numId w:val="1"/>
        </w:numPr>
      </w:pPr>
      <w:r>
        <w:t xml:space="preserve">Consider and recommend </w:t>
      </w:r>
      <w:r w:rsidR="00633BF8">
        <w:t xml:space="preserve">to the full </w:t>
      </w:r>
      <w:proofErr w:type="spellStart"/>
      <w:r w:rsidR="00633BF8">
        <w:t>CoCs</w:t>
      </w:r>
      <w:proofErr w:type="spellEnd"/>
      <w:r w:rsidR="00633BF8">
        <w:t xml:space="preserve"> for their review, amendments and approval, </w:t>
      </w:r>
      <w:r>
        <w:t>options for a statewide CA system that would build on existing strengths and resources</w:t>
      </w:r>
    </w:p>
    <w:p w:rsidR="00B919A4" w:rsidRDefault="00B919A4" w:rsidP="00B919A4">
      <w:pPr>
        <w:pStyle w:val="NoSpacing"/>
        <w:numPr>
          <w:ilvl w:val="0"/>
          <w:numId w:val="1"/>
        </w:numPr>
      </w:pPr>
      <w:r>
        <w:t xml:space="preserve">CA Committee members met with the Portland and Maine </w:t>
      </w:r>
      <w:proofErr w:type="spellStart"/>
      <w:r>
        <w:t>CoC</w:t>
      </w:r>
      <w:proofErr w:type="spellEnd"/>
      <w:r>
        <w:t xml:space="preserve"> full memberships in September to present initial recommendations</w:t>
      </w:r>
    </w:p>
    <w:p w:rsidR="00B919A4" w:rsidRDefault="00B919A4" w:rsidP="00B919A4">
      <w:pPr>
        <w:pStyle w:val="NoSpacing"/>
        <w:numPr>
          <w:ilvl w:val="0"/>
          <w:numId w:val="1"/>
        </w:numPr>
      </w:pPr>
      <w:r>
        <w:t xml:space="preserve">In September, applied to the Betterment Fund for a grant to hire a staff person to help implement the CA system. </w:t>
      </w:r>
      <w:r w:rsidR="000454F2">
        <w:t xml:space="preserve">Application was funded and will </w:t>
      </w:r>
      <w:r>
        <w:t>allow</w:t>
      </w:r>
      <w:r w:rsidR="000454F2">
        <w:t xml:space="preserve"> the</w:t>
      </w:r>
      <w:r>
        <w:t xml:space="preserve"> hir</w:t>
      </w:r>
      <w:r w:rsidR="000454F2">
        <w:t>ing of</w:t>
      </w:r>
      <w:r>
        <w:t xml:space="preserve"> </w:t>
      </w:r>
      <w:r w:rsidR="004F6968">
        <w:t>a</w:t>
      </w:r>
      <w:r>
        <w:t xml:space="preserve"> staff person in January/early February.</w:t>
      </w:r>
    </w:p>
    <w:p w:rsidR="00CF2C38" w:rsidRPr="00291FA3" w:rsidRDefault="00B919A4" w:rsidP="00B919A4">
      <w:pPr>
        <w:pStyle w:val="NoSpacing"/>
        <w:numPr>
          <w:ilvl w:val="0"/>
          <w:numId w:val="1"/>
        </w:numPr>
        <w:rPr>
          <w:highlight w:val="yellow"/>
        </w:rPr>
      </w:pPr>
      <w:r>
        <w:t xml:space="preserve">The CA Committee will present final recommendations to the </w:t>
      </w:r>
      <w:proofErr w:type="spellStart"/>
      <w:r>
        <w:t>CoCs</w:t>
      </w:r>
      <w:proofErr w:type="spellEnd"/>
      <w:r>
        <w:t xml:space="preserve"> in December.  </w:t>
      </w:r>
    </w:p>
    <w:p w:rsidR="00B919A4" w:rsidRDefault="00B919A4" w:rsidP="00291FA3">
      <w:pPr>
        <w:pStyle w:val="NoSpacing"/>
        <w:numPr>
          <w:ilvl w:val="1"/>
          <w:numId w:val="1"/>
        </w:numPr>
        <w:rPr>
          <w:highlight w:val="yellow"/>
        </w:rPr>
      </w:pPr>
      <w:r w:rsidRPr="00B919A4">
        <w:rPr>
          <w:highlight w:val="yellow"/>
        </w:rPr>
        <w:t>Outline recommendations</w:t>
      </w:r>
      <w:r w:rsidR="00850273">
        <w:rPr>
          <w:highlight w:val="yellow"/>
        </w:rPr>
        <w:t xml:space="preserve"> after </w:t>
      </w:r>
      <w:proofErr w:type="spellStart"/>
      <w:r w:rsidR="00850273">
        <w:rPr>
          <w:highlight w:val="yellow"/>
        </w:rPr>
        <w:t>CoC</w:t>
      </w:r>
      <w:proofErr w:type="spellEnd"/>
      <w:r w:rsidR="00850273">
        <w:rPr>
          <w:highlight w:val="yellow"/>
        </w:rPr>
        <w:t xml:space="preserve"> meetings</w:t>
      </w:r>
    </w:p>
    <w:p w:rsidR="00532DF5" w:rsidRPr="00532DF5" w:rsidRDefault="00532DF5" w:rsidP="00B919A4">
      <w:pPr>
        <w:pStyle w:val="NoSpacing"/>
        <w:numPr>
          <w:ilvl w:val="0"/>
          <w:numId w:val="1"/>
        </w:numPr>
      </w:pPr>
      <w:r>
        <w:t xml:space="preserve">Finalize in writing the design of Maine’s CA system </w:t>
      </w:r>
    </w:p>
    <w:p w:rsidR="008F0217" w:rsidRPr="00633BF8" w:rsidRDefault="00633BF8" w:rsidP="008F0217">
      <w:pPr>
        <w:pStyle w:val="NoSpacing"/>
        <w:numPr>
          <w:ilvl w:val="0"/>
          <w:numId w:val="1"/>
        </w:numPr>
      </w:pPr>
      <w:r w:rsidRPr="00633BF8">
        <w:t>In December</w:t>
      </w:r>
      <w:r w:rsidR="00F37939">
        <w:t>,</w:t>
      </w:r>
      <w:r w:rsidR="000454F2">
        <w:t xml:space="preserve"> </w:t>
      </w:r>
      <w:r w:rsidR="00A509D5">
        <w:t xml:space="preserve">the </w:t>
      </w:r>
      <w:proofErr w:type="spellStart"/>
      <w:r w:rsidR="00A509D5">
        <w:t>CoCs</w:t>
      </w:r>
      <w:proofErr w:type="spellEnd"/>
      <w:r w:rsidRPr="00633BF8">
        <w:t xml:space="preserve"> s</w:t>
      </w:r>
      <w:r w:rsidR="008F0217" w:rsidRPr="00633BF8">
        <w:t xml:space="preserve">hould submit </w:t>
      </w:r>
      <w:r w:rsidR="007C05B6">
        <w:t xml:space="preserve">proposal </w:t>
      </w:r>
      <w:r w:rsidR="008F0217" w:rsidRPr="00633BF8">
        <w:t xml:space="preserve">to the </w:t>
      </w:r>
      <w:r w:rsidR="00F37939">
        <w:t xml:space="preserve">Elvira Sewall and (possibly) </w:t>
      </w:r>
      <w:r w:rsidR="007C05B6">
        <w:t>a</w:t>
      </w:r>
      <w:r w:rsidR="007C05B6" w:rsidRPr="00633BF8">
        <w:t xml:space="preserve"> letter of inquiry </w:t>
      </w:r>
      <w:r w:rsidR="007C05B6">
        <w:t xml:space="preserve">to </w:t>
      </w:r>
      <w:r w:rsidR="00F37939">
        <w:t xml:space="preserve">the </w:t>
      </w:r>
      <w:r w:rsidR="008F0217" w:rsidRPr="00633BF8">
        <w:t>Sam L Cohen Foundation for their spring round</w:t>
      </w:r>
      <w:r w:rsidR="007C05B6">
        <w:t>s</w:t>
      </w:r>
      <w:r w:rsidR="008F0217" w:rsidRPr="00633BF8">
        <w:t xml:space="preserve">. </w:t>
      </w:r>
    </w:p>
    <w:p w:rsidR="00827F22" w:rsidRDefault="00827F22" w:rsidP="00827F22">
      <w:pPr>
        <w:pStyle w:val="NoSpacing"/>
      </w:pPr>
    </w:p>
    <w:p w:rsidR="00827F22" w:rsidRDefault="00530A65" w:rsidP="00BA2560">
      <w:pPr>
        <w:pStyle w:val="NoSpacing"/>
        <w:spacing w:after="240"/>
        <w:rPr>
          <w:b/>
          <w:i/>
          <w:u w:val="single"/>
        </w:rPr>
      </w:pPr>
      <w:r w:rsidRPr="00B919A4">
        <w:rPr>
          <w:b/>
          <w:i/>
          <w:u w:val="single"/>
        </w:rPr>
        <w:t>Next Steps</w:t>
      </w:r>
      <w:r w:rsidR="00B919A4" w:rsidRPr="00B919A4">
        <w:rPr>
          <w:b/>
          <w:i/>
          <w:u w:val="single"/>
        </w:rPr>
        <w:t xml:space="preserve"> for Maine’s CA System</w:t>
      </w:r>
      <w:r w:rsidR="00827F22" w:rsidRPr="00B919A4">
        <w:rPr>
          <w:b/>
          <w:i/>
          <w:u w:val="single"/>
        </w:rPr>
        <w:t>:</w:t>
      </w:r>
      <w:r w:rsidR="003613A8">
        <w:rPr>
          <w:b/>
          <w:i/>
          <w:u w:val="single"/>
        </w:rPr>
        <w:tab/>
        <w:t>Implementation Phase</w:t>
      </w:r>
    </w:p>
    <w:tbl>
      <w:tblPr>
        <w:tblStyle w:val="TableGrid"/>
        <w:tblW w:w="0" w:type="auto"/>
        <w:tblLook w:val="04A0"/>
      </w:tblPr>
      <w:tblGrid>
        <w:gridCol w:w="1266"/>
        <w:gridCol w:w="8084"/>
      </w:tblGrid>
      <w:tr w:rsidR="009241E6" w:rsidTr="009241E6">
        <w:trPr>
          <w:trHeight w:val="3428"/>
        </w:trPr>
        <w:tc>
          <w:tcPr>
            <w:tcW w:w="1266" w:type="dxa"/>
          </w:tcPr>
          <w:p w:rsidR="009241E6" w:rsidRDefault="002E09F3" w:rsidP="00BA2560">
            <w:pPr>
              <w:pStyle w:val="NoSpacing"/>
              <w:spacing w:after="2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.15pt;margin-top:14.9pt;width:52.4pt;height:2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" stroked="f">
                  <v:textbox>
                    <w:txbxContent>
                      <w:p w:rsidR="006C6706" w:rsidRPr="00877F46" w:rsidRDefault="006C6706">
                        <w:pPr>
                          <w:rPr>
                            <w:sz w:val="20"/>
                          </w:rPr>
                        </w:pPr>
                        <w:r w:rsidRPr="00877F46">
                          <w:rPr>
                            <w:sz w:val="20"/>
                          </w:rPr>
                          <w:t>January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084" w:type="dxa"/>
          </w:tcPr>
          <w:p w:rsidR="009241E6" w:rsidRDefault="009241E6" w:rsidP="009241E6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 xml:space="preserve">Obtain </w:t>
            </w:r>
            <w:proofErr w:type="spellStart"/>
            <w:r>
              <w:t>CoC</w:t>
            </w:r>
            <w:proofErr w:type="spellEnd"/>
            <w:r>
              <w:t xml:space="preserve"> approval of CA recommendations, if not already received at December meeting</w:t>
            </w:r>
          </w:p>
          <w:p w:rsidR="009241E6" w:rsidRDefault="009241E6" w:rsidP="009241E6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 xml:space="preserve">Hire a staff person with Betterment Fund award </w:t>
            </w:r>
          </w:p>
          <w:p w:rsidR="009241E6" w:rsidRPr="009429E3" w:rsidRDefault="009241E6" w:rsidP="009241E6">
            <w:pPr>
              <w:pStyle w:val="NoSpacing"/>
              <w:numPr>
                <w:ilvl w:val="0"/>
                <w:numId w:val="2"/>
              </w:numPr>
              <w:ind w:left="360"/>
            </w:pPr>
            <w:r w:rsidRPr="009429E3">
              <w:t>If invited, proceed with</w:t>
            </w:r>
            <w:r>
              <w:t xml:space="preserve"> application to Sam L Cohen Foundation (February 1 deadline)</w:t>
            </w:r>
          </w:p>
          <w:p w:rsidR="009241E6" w:rsidRDefault="009241E6" w:rsidP="009241E6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 xml:space="preserve">Expand CA Committee membership to include consumers and broader representation from Maine and Portland </w:t>
            </w:r>
            <w:proofErr w:type="spellStart"/>
            <w:r>
              <w:t>CoCs</w:t>
            </w:r>
            <w:proofErr w:type="spellEnd"/>
            <w:r>
              <w:t xml:space="preserve"> and establish (in writing) its authority and decision making process</w:t>
            </w:r>
          </w:p>
          <w:p w:rsidR="009241E6" w:rsidRDefault="009241E6" w:rsidP="009241E6">
            <w:pPr>
              <w:pStyle w:val="NoSpacing"/>
              <w:numPr>
                <w:ilvl w:val="2"/>
                <w:numId w:val="2"/>
              </w:numPr>
              <w:ind w:left="792"/>
            </w:pPr>
            <w:r>
              <w:t xml:space="preserve">Key participants: shelter operators, ESG recipients, government officials, </w:t>
            </w:r>
            <w:proofErr w:type="spellStart"/>
            <w:r>
              <w:t>CoC</w:t>
            </w:r>
            <w:proofErr w:type="spellEnd"/>
            <w:r>
              <w:t xml:space="preserve"> lead agencies, funders, housing providers</w:t>
            </w:r>
          </w:p>
          <w:p w:rsidR="009241E6" w:rsidRDefault="009241E6" w:rsidP="009241E6">
            <w:pPr>
              <w:pStyle w:val="NoSpacing"/>
              <w:numPr>
                <w:ilvl w:val="2"/>
                <w:numId w:val="2"/>
              </w:numPr>
              <w:ind w:left="792"/>
            </w:pPr>
            <w:r>
              <w:t>Identify subcommittees to assist with specific implementation tasks and protocol development</w:t>
            </w:r>
          </w:p>
        </w:tc>
      </w:tr>
      <w:tr w:rsidR="009241E6" w:rsidTr="0093007A">
        <w:trPr>
          <w:trHeight w:val="1250"/>
        </w:trPr>
        <w:tc>
          <w:tcPr>
            <w:tcW w:w="1266" w:type="dxa"/>
          </w:tcPr>
          <w:p w:rsidR="009241E6" w:rsidRPr="00877F46" w:rsidRDefault="009241E6" w:rsidP="009241E6">
            <w:pPr>
              <w:rPr>
                <w:sz w:val="20"/>
              </w:rPr>
            </w:pPr>
            <w:r w:rsidRPr="00877F46">
              <w:rPr>
                <w:sz w:val="20"/>
              </w:rPr>
              <w:t>Jan</w:t>
            </w:r>
            <w:r>
              <w:rPr>
                <w:sz w:val="20"/>
              </w:rPr>
              <w:t xml:space="preserve"> - June</w:t>
            </w:r>
          </w:p>
          <w:p w:rsidR="009241E6" w:rsidRDefault="009241E6" w:rsidP="00BA2560">
            <w:pPr>
              <w:pStyle w:val="NoSpacing"/>
              <w:spacing w:after="240"/>
            </w:pPr>
          </w:p>
        </w:tc>
        <w:tc>
          <w:tcPr>
            <w:tcW w:w="8084" w:type="dxa"/>
          </w:tcPr>
          <w:p w:rsidR="009241E6" w:rsidRDefault="009241E6" w:rsidP="009241E6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Expand data sharing protocols statewide</w:t>
            </w:r>
            <w:r w:rsidR="00850273">
              <w:t xml:space="preserve"> and document timeline for data sharing implementation</w:t>
            </w:r>
            <w:r w:rsidR="00390C14">
              <w:t xml:space="preserve"> with each participating program</w:t>
            </w:r>
          </w:p>
          <w:p w:rsidR="009241E6" w:rsidRDefault="009241E6" w:rsidP="009241E6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Require use of HMIS by participating agencies  and arrange for licensure</w:t>
            </w:r>
          </w:p>
          <w:p w:rsidR="009241E6" w:rsidRDefault="009241E6" w:rsidP="009241E6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Add functionality required to support CA (</w:t>
            </w:r>
            <w:proofErr w:type="spellStart"/>
            <w:r w:rsidR="004C3327">
              <w:t>CallPoint</w:t>
            </w:r>
            <w:proofErr w:type="spellEnd"/>
            <w:r>
              <w:t>, empty bed module</w:t>
            </w:r>
            <w:proofErr w:type="gramStart"/>
            <w:r>
              <w:t>?,</w:t>
            </w:r>
            <w:proofErr w:type="gramEnd"/>
            <w:r>
              <w:t xml:space="preserve"> others?)</w:t>
            </w:r>
          </w:p>
        </w:tc>
      </w:tr>
      <w:tr w:rsidR="009241E6" w:rsidTr="0093007A">
        <w:trPr>
          <w:trHeight w:val="1790"/>
        </w:trPr>
        <w:tc>
          <w:tcPr>
            <w:tcW w:w="1266" w:type="dxa"/>
          </w:tcPr>
          <w:p w:rsidR="009241E6" w:rsidRPr="00877F46" w:rsidRDefault="009241E6" w:rsidP="009241E6">
            <w:pPr>
              <w:rPr>
                <w:sz w:val="20"/>
              </w:rPr>
            </w:pPr>
            <w:r>
              <w:rPr>
                <w:sz w:val="20"/>
              </w:rPr>
              <w:t>Mar - June</w:t>
            </w:r>
          </w:p>
          <w:p w:rsidR="009241E6" w:rsidRDefault="009241E6" w:rsidP="00BA2560">
            <w:pPr>
              <w:pStyle w:val="NoSpacing"/>
              <w:spacing w:after="240"/>
            </w:pPr>
          </w:p>
        </w:tc>
        <w:tc>
          <w:tcPr>
            <w:tcW w:w="8084" w:type="dxa"/>
          </w:tcPr>
          <w:p w:rsidR="009241E6" w:rsidRPr="00F75673" w:rsidRDefault="009241E6" w:rsidP="009241E6">
            <w:pPr>
              <w:pStyle w:val="NoSpacing"/>
              <w:numPr>
                <w:ilvl w:val="0"/>
                <w:numId w:val="12"/>
              </w:numPr>
            </w:pPr>
            <w:r w:rsidRPr="00F75673">
              <w:t>Develop implementation timeline</w:t>
            </w:r>
          </w:p>
          <w:p w:rsidR="009241E6" w:rsidRPr="00F75673" w:rsidRDefault="009241E6" w:rsidP="009241E6">
            <w:pPr>
              <w:pStyle w:val="NoSpacing"/>
              <w:numPr>
                <w:ilvl w:val="0"/>
                <w:numId w:val="12"/>
              </w:numPr>
            </w:pPr>
            <w:r w:rsidRPr="00F75673">
              <w:t>Develop budget and identify long term funding</w:t>
            </w:r>
          </w:p>
          <w:p w:rsidR="009241E6" w:rsidRPr="00F75673" w:rsidRDefault="009241E6" w:rsidP="009241E6">
            <w:pPr>
              <w:pStyle w:val="NoSpacing"/>
              <w:numPr>
                <w:ilvl w:val="0"/>
                <w:numId w:val="12"/>
              </w:numPr>
            </w:pPr>
            <w:r w:rsidRPr="00F75673">
              <w:t>Develop metrics &amp; dashboard for tracking provider and system performance in diversion, access, assessment, and assignment</w:t>
            </w:r>
          </w:p>
          <w:p w:rsidR="009241E6" w:rsidRPr="00F75673" w:rsidRDefault="009241E6" w:rsidP="009241E6">
            <w:pPr>
              <w:pStyle w:val="NoSpacing"/>
              <w:numPr>
                <w:ilvl w:val="0"/>
                <w:numId w:val="12"/>
              </w:numPr>
            </w:pPr>
            <w:r w:rsidRPr="00F75673">
              <w:t>Identify pilot sites/regions/populations for pilot</w:t>
            </w:r>
          </w:p>
          <w:p w:rsidR="009241E6" w:rsidRDefault="009241E6" w:rsidP="009241E6">
            <w:pPr>
              <w:pStyle w:val="NoSpacing"/>
              <w:numPr>
                <w:ilvl w:val="0"/>
                <w:numId w:val="12"/>
              </w:numPr>
            </w:pPr>
            <w:r w:rsidRPr="00F75673">
              <w:t>Implement</w:t>
            </w:r>
            <w:r>
              <w:t xml:space="preserve"> pilot, measure and report results</w:t>
            </w:r>
          </w:p>
        </w:tc>
      </w:tr>
    </w:tbl>
    <w:p w:rsidR="009241E6" w:rsidRPr="009241E6" w:rsidRDefault="009241E6" w:rsidP="00BA2560">
      <w:pPr>
        <w:pStyle w:val="NoSpacing"/>
        <w:spacing w:after="240"/>
      </w:pPr>
    </w:p>
    <w:p w:rsidR="007C05B6" w:rsidRDefault="007C05B6" w:rsidP="007C05B6">
      <w:pPr>
        <w:pStyle w:val="NoSpacing"/>
        <w:ind w:left="1080"/>
      </w:pPr>
    </w:p>
    <w:p w:rsidR="00003712" w:rsidRPr="00234B3E" w:rsidRDefault="002A10C1" w:rsidP="00ED06AE">
      <w:pPr>
        <w:pStyle w:val="NoSpacing"/>
      </w:pPr>
      <w:r w:rsidRPr="00234B3E">
        <w:t>DETAILED TASK LIST</w:t>
      </w:r>
      <w:r>
        <w:t>:</w:t>
      </w:r>
    </w:p>
    <w:p w:rsidR="00925CC3" w:rsidRPr="00234B3E" w:rsidRDefault="00925CC3" w:rsidP="00ED06AE">
      <w:pPr>
        <w:pStyle w:val="NoSpacing"/>
        <w:numPr>
          <w:ilvl w:val="0"/>
          <w:numId w:val="5"/>
        </w:numPr>
      </w:pPr>
      <w:r w:rsidRPr="00234B3E">
        <w:t>Adopt guiding principles and share</w:t>
      </w:r>
      <w:r w:rsidR="007C05B6">
        <w:t>d</w:t>
      </w:r>
      <w:r w:rsidRPr="00234B3E">
        <w:t xml:space="preserve"> values for Coordinated Assessment system</w:t>
      </w:r>
    </w:p>
    <w:p w:rsidR="00ED06AE" w:rsidRPr="00234B3E" w:rsidRDefault="00ED06AE" w:rsidP="00ED06AE">
      <w:pPr>
        <w:pStyle w:val="NoSpacing"/>
        <w:numPr>
          <w:ilvl w:val="0"/>
          <w:numId w:val="5"/>
        </w:numPr>
      </w:pPr>
      <w:r w:rsidRPr="00234B3E">
        <w:t>Determine scale of coordinated assessment pilot</w:t>
      </w:r>
    </w:p>
    <w:p w:rsidR="007C05B6" w:rsidRDefault="00EB2D49" w:rsidP="00ED06AE">
      <w:pPr>
        <w:pStyle w:val="NoSpacing"/>
        <w:numPr>
          <w:ilvl w:val="1"/>
          <w:numId w:val="5"/>
        </w:numPr>
      </w:pPr>
      <w:r w:rsidRPr="00234B3E">
        <w:t>S</w:t>
      </w:r>
      <w:r w:rsidR="000454F2" w:rsidRPr="00234B3E">
        <w:t>ubpopulation?</w:t>
      </w:r>
      <w:r w:rsidRPr="00234B3E">
        <w:t xml:space="preserve"> (</w:t>
      </w:r>
      <w:r w:rsidR="005B0619" w:rsidRPr="00234B3E">
        <w:t>Singles</w:t>
      </w:r>
      <w:r w:rsidRPr="00234B3E">
        <w:t>, families</w:t>
      </w:r>
      <w:r w:rsidR="00221B9A" w:rsidRPr="00234B3E">
        <w:t>,</w:t>
      </w:r>
      <w:r w:rsidR="005B0619">
        <w:t xml:space="preserve"> </w:t>
      </w:r>
      <w:r w:rsidR="00221B9A" w:rsidRPr="00234B3E">
        <w:t>etc)</w:t>
      </w:r>
      <w:r w:rsidR="00ED06AE" w:rsidRPr="00234B3E">
        <w:t xml:space="preserve">, </w:t>
      </w:r>
    </w:p>
    <w:p w:rsidR="00ED06AE" w:rsidRPr="00234B3E" w:rsidRDefault="00ED06AE" w:rsidP="00ED06AE">
      <w:pPr>
        <w:pStyle w:val="NoSpacing"/>
        <w:numPr>
          <w:ilvl w:val="1"/>
          <w:numId w:val="5"/>
        </w:numPr>
      </w:pPr>
      <w:r w:rsidRPr="00234B3E">
        <w:t>Geography area?</w:t>
      </w:r>
    </w:p>
    <w:p w:rsidR="00221B9A" w:rsidRPr="00234B3E" w:rsidRDefault="007C05B6" w:rsidP="00ED06AE">
      <w:pPr>
        <w:pStyle w:val="NoSpacing"/>
        <w:numPr>
          <w:ilvl w:val="1"/>
          <w:numId w:val="5"/>
        </w:numPr>
      </w:pPr>
      <w:r>
        <w:t>CA Committee r</w:t>
      </w:r>
      <w:r w:rsidRPr="00234B3E">
        <w:t>ecommend</w:t>
      </w:r>
      <w:r>
        <w:t xml:space="preserve">s that </w:t>
      </w:r>
      <w:r w:rsidR="00221B9A" w:rsidRPr="00234B3E">
        <w:t>DV resources and households be phased in a later date</w:t>
      </w:r>
    </w:p>
    <w:p w:rsidR="00787B32" w:rsidRPr="00234B3E" w:rsidRDefault="00787B32" w:rsidP="00ED06AE">
      <w:pPr>
        <w:pStyle w:val="NoSpacing"/>
        <w:numPr>
          <w:ilvl w:val="0"/>
          <w:numId w:val="5"/>
        </w:numPr>
      </w:pPr>
      <w:r w:rsidRPr="00234B3E">
        <w:t>Set a ‘Go Live’ date</w:t>
      </w:r>
    </w:p>
    <w:p w:rsidR="00735786" w:rsidRPr="00234B3E" w:rsidRDefault="00735786" w:rsidP="00ED06AE">
      <w:pPr>
        <w:pStyle w:val="NoSpacing"/>
        <w:numPr>
          <w:ilvl w:val="0"/>
          <w:numId w:val="5"/>
        </w:numPr>
      </w:pPr>
      <w:r w:rsidRPr="00234B3E">
        <w:t xml:space="preserve">Develop </w:t>
      </w:r>
      <w:r w:rsidR="006C6706" w:rsidRPr="00234B3E">
        <w:t xml:space="preserve">Policy and Procedure manual for </w:t>
      </w:r>
      <w:r w:rsidR="00903E17" w:rsidRPr="00234B3E">
        <w:t xml:space="preserve">system </w:t>
      </w:r>
      <w:r w:rsidRPr="00234B3E">
        <w:t>access, assessment and ref</w:t>
      </w:r>
      <w:r w:rsidR="006C6706" w:rsidRPr="00234B3E">
        <w:t>erral activities</w:t>
      </w:r>
    </w:p>
    <w:p w:rsidR="00735786" w:rsidRPr="00234B3E" w:rsidRDefault="00735786" w:rsidP="00735786">
      <w:pPr>
        <w:pStyle w:val="NoSpacing"/>
        <w:numPr>
          <w:ilvl w:val="1"/>
          <w:numId w:val="5"/>
        </w:numPr>
      </w:pPr>
      <w:r w:rsidRPr="00234B3E">
        <w:t xml:space="preserve">Include </w:t>
      </w:r>
      <w:r w:rsidR="00865869">
        <w:t>detailed</w:t>
      </w:r>
      <w:r w:rsidRPr="00234B3E">
        <w:t xml:space="preserve">  steps from initial household interaction through post-referral follow-up</w:t>
      </w:r>
    </w:p>
    <w:p w:rsidR="00735786" w:rsidRPr="00234B3E" w:rsidRDefault="00735786" w:rsidP="00735786">
      <w:pPr>
        <w:pStyle w:val="NoSpacing"/>
        <w:numPr>
          <w:ilvl w:val="0"/>
          <w:numId w:val="5"/>
        </w:numPr>
      </w:pPr>
      <w:r w:rsidRPr="00234B3E">
        <w:t>Identify and train access, assessment and referral staff</w:t>
      </w:r>
      <w:r w:rsidR="007C05B6">
        <w:t xml:space="preserve">- for pilot sites/pops </w:t>
      </w:r>
    </w:p>
    <w:p w:rsidR="00F80F09" w:rsidRPr="00234B3E" w:rsidRDefault="00F80F09" w:rsidP="00F80F09">
      <w:pPr>
        <w:pStyle w:val="NoSpacing"/>
        <w:numPr>
          <w:ilvl w:val="0"/>
          <w:numId w:val="5"/>
        </w:numPr>
      </w:pPr>
      <w:r w:rsidRPr="00234B3E">
        <w:t xml:space="preserve">Identify funding </w:t>
      </w:r>
      <w:r w:rsidR="00865869">
        <w:t>and/</w:t>
      </w:r>
      <w:r w:rsidRPr="00234B3E">
        <w:t>or staff resources for pilot to carry out access interviews and assessments, make referrals, manage data system and monitor and evaluate system</w:t>
      </w:r>
    </w:p>
    <w:p w:rsidR="00ED06AE" w:rsidRPr="00234B3E" w:rsidRDefault="00ED06AE" w:rsidP="00ED06AE">
      <w:pPr>
        <w:pStyle w:val="NoSpacing"/>
        <w:numPr>
          <w:ilvl w:val="0"/>
          <w:numId w:val="5"/>
        </w:numPr>
      </w:pPr>
      <w:r w:rsidRPr="00234B3E">
        <w:t>Define Coordinated A</w:t>
      </w:r>
      <w:r w:rsidR="00865869">
        <w:t>ssessment</w:t>
      </w:r>
      <w:r w:rsidRPr="00234B3E">
        <w:t xml:space="preserve"> duties </w:t>
      </w:r>
      <w:r w:rsidR="007C05B6">
        <w:t xml:space="preserve">needed </w:t>
      </w:r>
      <w:r w:rsidRPr="00234B3E">
        <w:t>to maintain and enhance system</w:t>
      </w:r>
    </w:p>
    <w:p w:rsidR="00ED06AE" w:rsidRDefault="00ED06AE" w:rsidP="00ED06AE">
      <w:pPr>
        <w:pStyle w:val="NoSpacing"/>
        <w:numPr>
          <w:ilvl w:val="0"/>
          <w:numId w:val="5"/>
        </w:numPr>
      </w:pPr>
      <w:r w:rsidRPr="00234B3E">
        <w:t>Determine process for identifying</w:t>
      </w:r>
      <w:r w:rsidR="007C05B6">
        <w:t xml:space="preserve"> the</w:t>
      </w:r>
      <w:r w:rsidRPr="00234B3E">
        <w:t xml:space="preserve"> entity </w:t>
      </w:r>
      <w:r w:rsidR="007C05B6">
        <w:t>that will</w:t>
      </w:r>
      <w:r w:rsidR="007C05B6" w:rsidRPr="00234B3E">
        <w:t xml:space="preserve"> </w:t>
      </w:r>
      <w:r w:rsidR="00235728" w:rsidRPr="00234B3E">
        <w:t>manage</w:t>
      </w:r>
      <w:r w:rsidRPr="00234B3E">
        <w:t xml:space="preserve"> the coordinated assessment process</w:t>
      </w:r>
      <w:r w:rsidR="006C3676" w:rsidRPr="00234B3E">
        <w:t xml:space="preserve"> and be responsible for future referrals and referral reconciliations</w:t>
      </w:r>
    </w:p>
    <w:p w:rsidR="007C51BC" w:rsidRDefault="00F80F09">
      <w:pPr>
        <w:pStyle w:val="NoSpacing"/>
        <w:numPr>
          <w:ilvl w:val="1"/>
          <w:numId w:val="5"/>
        </w:numPr>
      </w:pPr>
      <w:r>
        <w:t>Using this process, choose the CA managing entity</w:t>
      </w:r>
    </w:p>
    <w:p w:rsidR="00ED06AE" w:rsidRPr="00234B3E" w:rsidRDefault="00ED06AE" w:rsidP="00ED06AE">
      <w:pPr>
        <w:pStyle w:val="NoSpacing"/>
        <w:numPr>
          <w:ilvl w:val="0"/>
          <w:numId w:val="5"/>
        </w:numPr>
      </w:pPr>
      <w:r w:rsidRPr="00234B3E">
        <w:t xml:space="preserve">Develop and implement plan and timeline for </w:t>
      </w:r>
      <w:r w:rsidR="00F80F09">
        <w:t xml:space="preserve">implementing </w:t>
      </w:r>
      <w:r w:rsidRPr="00234B3E">
        <w:t xml:space="preserve">data sharing between providers and/or develop non-HMIS </w:t>
      </w:r>
      <w:r w:rsidR="00735786" w:rsidRPr="00234B3E">
        <w:t xml:space="preserve">system </w:t>
      </w:r>
      <w:r w:rsidRPr="00234B3E">
        <w:t>for managing coordinated assessment process until data sharing is active for all mandated and participating providers</w:t>
      </w:r>
    </w:p>
    <w:p w:rsidR="00925CC3" w:rsidRPr="00234B3E" w:rsidRDefault="00925CC3" w:rsidP="00925CC3">
      <w:pPr>
        <w:pStyle w:val="NoSpacing"/>
        <w:numPr>
          <w:ilvl w:val="1"/>
          <w:numId w:val="5"/>
        </w:numPr>
      </w:pPr>
      <w:r w:rsidRPr="00234B3E">
        <w:t>Develop a data map detailing how information will move from one step of the process to the next (Suggest requesting expansion of Cloudburst TA to accomplish this task)</w:t>
      </w:r>
    </w:p>
    <w:p w:rsidR="00F80F09" w:rsidRPr="00234B3E" w:rsidRDefault="00F80F09" w:rsidP="00F80F09">
      <w:pPr>
        <w:pStyle w:val="NoSpacing"/>
        <w:numPr>
          <w:ilvl w:val="0"/>
          <w:numId w:val="5"/>
        </w:numPr>
      </w:pPr>
      <w:r w:rsidRPr="00234B3E">
        <w:t>Develop a public communication plan and promotional material to distribute after pilot</w:t>
      </w:r>
    </w:p>
    <w:p w:rsidR="00F80F09" w:rsidRPr="00234B3E" w:rsidRDefault="00F80F09" w:rsidP="00F80F09">
      <w:pPr>
        <w:pStyle w:val="NoSpacing"/>
        <w:numPr>
          <w:ilvl w:val="1"/>
          <w:numId w:val="5"/>
        </w:numPr>
      </w:pPr>
      <w:r w:rsidRPr="00234B3E">
        <w:t>Develop a plan that leverages existing communication networks and conveys a consistent message about system access across several channels</w:t>
      </w:r>
    </w:p>
    <w:p w:rsidR="00BC3C9D" w:rsidRPr="00234B3E" w:rsidRDefault="00BC3C9D" w:rsidP="00BC3C9D">
      <w:pPr>
        <w:pStyle w:val="NoSpacing"/>
        <w:numPr>
          <w:ilvl w:val="0"/>
          <w:numId w:val="5"/>
        </w:numPr>
      </w:pPr>
      <w:r w:rsidRPr="00234B3E">
        <w:t>Create a plan for how the Coordinated Assessment will be ‘Switched On”</w:t>
      </w:r>
    </w:p>
    <w:p w:rsidR="00BC3C9D" w:rsidRPr="00234B3E" w:rsidRDefault="00BC3C9D" w:rsidP="00BC3C9D">
      <w:pPr>
        <w:pStyle w:val="NoSpacing"/>
        <w:numPr>
          <w:ilvl w:val="1"/>
          <w:numId w:val="5"/>
        </w:numPr>
      </w:pPr>
      <w:r w:rsidRPr="00234B3E">
        <w:t xml:space="preserve">A </w:t>
      </w:r>
      <w:r>
        <w:t>written</w:t>
      </w:r>
      <w:r w:rsidRPr="00234B3E">
        <w:t xml:space="preserve"> plan should be established that includes dates, times, and contingency plans in case </w:t>
      </w:r>
      <w:r w:rsidR="00291FA3">
        <w:t>of problems</w:t>
      </w:r>
    </w:p>
    <w:p w:rsidR="00BC3C9D" w:rsidRDefault="00BC3C9D" w:rsidP="00BC3C9D">
      <w:pPr>
        <w:pStyle w:val="NoSpacing"/>
        <w:numPr>
          <w:ilvl w:val="0"/>
          <w:numId w:val="5"/>
        </w:numPr>
      </w:pPr>
      <w:r>
        <w:t>Implement the pilot</w:t>
      </w:r>
    </w:p>
    <w:p w:rsidR="00BC3C9D" w:rsidRDefault="00BC3C9D" w:rsidP="00BC3C9D">
      <w:pPr>
        <w:pStyle w:val="NoSpacing"/>
        <w:numPr>
          <w:ilvl w:val="1"/>
          <w:numId w:val="5"/>
        </w:numPr>
      </w:pPr>
      <w:r>
        <w:t xml:space="preserve">Measure and share reports on implementation with Committee and </w:t>
      </w:r>
      <w:proofErr w:type="spellStart"/>
      <w:r>
        <w:t>CoCs</w:t>
      </w:r>
      <w:proofErr w:type="spellEnd"/>
    </w:p>
    <w:p w:rsidR="00F80F09" w:rsidRPr="00234B3E" w:rsidRDefault="00F80F09" w:rsidP="00F80F09">
      <w:pPr>
        <w:pStyle w:val="NoSpacing"/>
        <w:numPr>
          <w:ilvl w:val="0"/>
          <w:numId w:val="5"/>
        </w:numPr>
      </w:pPr>
      <w:r w:rsidRPr="00234B3E">
        <w:t xml:space="preserve">Determine steps </w:t>
      </w:r>
      <w:r>
        <w:t xml:space="preserve">needed </w:t>
      </w:r>
      <w:r w:rsidRPr="00234B3E">
        <w:t>to implement system Statewide</w:t>
      </w:r>
    </w:p>
    <w:p w:rsidR="00735786" w:rsidRPr="00234B3E" w:rsidRDefault="00735786" w:rsidP="00ED06AE">
      <w:pPr>
        <w:pStyle w:val="NoSpacing"/>
        <w:numPr>
          <w:ilvl w:val="0"/>
          <w:numId w:val="5"/>
        </w:numPr>
      </w:pPr>
      <w:r w:rsidRPr="00234B3E">
        <w:t>Work with funders to change contract language to require participation in Coordinated Assessment process</w:t>
      </w:r>
    </w:p>
    <w:p w:rsidR="00E43D25" w:rsidRPr="00234B3E" w:rsidRDefault="00E43D25" w:rsidP="00E43D25">
      <w:pPr>
        <w:pStyle w:val="NoSpacing"/>
        <w:numPr>
          <w:ilvl w:val="0"/>
          <w:numId w:val="5"/>
        </w:numPr>
      </w:pPr>
      <w:r w:rsidRPr="00234B3E">
        <w:t>Develop a coordinated assessment</w:t>
      </w:r>
      <w:r w:rsidR="00F80F09">
        <w:t>-</w:t>
      </w:r>
      <w:r w:rsidRPr="00234B3E">
        <w:t xml:space="preserve">specific </w:t>
      </w:r>
      <w:r w:rsidR="00F80F09">
        <w:t xml:space="preserve">budget and </w:t>
      </w:r>
      <w:r w:rsidRPr="00234B3E">
        <w:t>financial plan</w:t>
      </w:r>
    </w:p>
    <w:p w:rsidR="00E43D25" w:rsidRPr="00234B3E" w:rsidRDefault="001B2BEA" w:rsidP="00E43D25">
      <w:pPr>
        <w:pStyle w:val="NoSpacing"/>
        <w:numPr>
          <w:ilvl w:val="1"/>
          <w:numId w:val="5"/>
        </w:numPr>
      </w:pPr>
      <w:r>
        <w:t xml:space="preserve">Costs should be considered with </w:t>
      </w:r>
      <w:r w:rsidR="00F80F09">
        <w:t xml:space="preserve">both </w:t>
      </w:r>
      <w:proofErr w:type="spellStart"/>
      <w:r w:rsidR="00F80F09">
        <w:t>CoCs</w:t>
      </w:r>
      <w:proofErr w:type="spellEnd"/>
      <w:r>
        <w:t xml:space="preserve"> in mind and should be considered when discussing ESG allocations, </w:t>
      </w:r>
      <w:proofErr w:type="spellStart"/>
      <w:r>
        <w:t>CoC</w:t>
      </w:r>
      <w:proofErr w:type="spellEnd"/>
      <w:r>
        <w:t xml:space="preserve"> </w:t>
      </w:r>
      <w:r w:rsidR="002A10C1">
        <w:t>program</w:t>
      </w:r>
      <w:r>
        <w:t xml:space="preserve"> applications, </w:t>
      </w:r>
      <w:proofErr w:type="spellStart"/>
      <w:r>
        <w:t>CoC</w:t>
      </w:r>
      <w:proofErr w:type="spellEnd"/>
      <w:r>
        <w:t xml:space="preserve"> reallocation processes, </w:t>
      </w:r>
      <w:proofErr w:type="spellStart"/>
      <w:r>
        <w:t>CoC</w:t>
      </w:r>
      <w:proofErr w:type="spellEnd"/>
      <w:r>
        <w:t xml:space="preserve"> planning dollars, etc</w:t>
      </w:r>
      <w:r w:rsidR="004C3327">
        <w:t>.</w:t>
      </w:r>
      <w:bookmarkStart w:id="0" w:name="_GoBack"/>
      <w:bookmarkEnd w:id="0"/>
    </w:p>
    <w:p w:rsidR="00235728" w:rsidRPr="00234B3E" w:rsidRDefault="00235728" w:rsidP="00ED06AE">
      <w:pPr>
        <w:pStyle w:val="NoSpacing"/>
        <w:numPr>
          <w:ilvl w:val="0"/>
          <w:numId w:val="5"/>
        </w:numPr>
      </w:pPr>
      <w:r w:rsidRPr="00234B3E">
        <w:t>Develop plan for ongoing system monitoring and quality improvement adjustments</w:t>
      </w:r>
    </w:p>
    <w:p w:rsidR="006C6706" w:rsidRPr="00234B3E" w:rsidRDefault="006C6706" w:rsidP="006C6706">
      <w:pPr>
        <w:pStyle w:val="NoSpacing"/>
        <w:numPr>
          <w:ilvl w:val="1"/>
          <w:numId w:val="5"/>
        </w:numPr>
      </w:pPr>
      <w:r w:rsidRPr="00234B3E">
        <w:t>Develop other benchmarks for monitoring performance</w:t>
      </w:r>
    </w:p>
    <w:p w:rsidR="00870DD1" w:rsidRDefault="006C6706" w:rsidP="006C6706">
      <w:pPr>
        <w:pStyle w:val="NoSpacing"/>
        <w:numPr>
          <w:ilvl w:val="0"/>
          <w:numId w:val="5"/>
        </w:numPr>
      </w:pPr>
      <w:r w:rsidRPr="00234B3E">
        <w:t xml:space="preserve">Create a communications plan to notify key partners </w:t>
      </w:r>
      <w:r w:rsidR="00F80F09">
        <w:t xml:space="preserve">and stakeholders </w:t>
      </w:r>
      <w:r w:rsidRPr="00234B3E">
        <w:t>about how the coordinated assessment system works</w:t>
      </w:r>
      <w:r w:rsidR="00F80F09">
        <w:t xml:space="preserve"> and their role in making it successful</w:t>
      </w:r>
    </w:p>
    <w:p w:rsidR="00CA7EC4" w:rsidRPr="00234B3E" w:rsidRDefault="00CA7EC4" w:rsidP="006C6706">
      <w:pPr>
        <w:pStyle w:val="NoSpacing"/>
        <w:numPr>
          <w:ilvl w:val="0"/>
          <w:numId w:val="5"/>
        </w:numPr>
      </w:pPr>
      <w:r>
        <w:t>Develop and implement internal and external process to review coordinated assessment system function and effectiveness</w:t>
      </w:r>
    </w:p>
    <w:p w:rsidR="00ED06AE" w:rsidRPr="00680484" w:rsidRDefault="00ED06AE" w:rsidP="00877F46">
      <w:pPr>
        <w:pStyle w:val="NoSpacing"/>
        <w:ind w:left="360"/>
      </w:pPr>
    </w:p>
    <w:p w:rsidR="00242A50" w:rsidRPr="00680484" w:rsidRDefault="00242A50" w:rsidP="00877F46">
      <w:pPr>
        <w:pStyle w:val="NoSpacing"/>
        <w:ind w:left="360"/>
      </w:pPr>
    </w:p>
    <w:p w:rsidR="00242A50" w:rsidRPr="00680484" w:rsidRDefault="00242A50" w:rsidP="00877F46">
      <w:pPr>
        <w:pStyle w:val="NoSpacing"/>
        <w:ind w:left="360"/>
      </w:pPr>
    </w:p>
    <w:p w:rsidR="00242A50" w:rsidRPr="00680484" w:rsidRDefault="00242A50" w:rsidP="00877F46">
      <w:pPr>
        <w:pStyle w:val="NoSpacing"/>
        <w:ind w:left="360"/>
      </w:pPr>
    </w:p>
    <w:p w:rsidR="004E4FDC" w:rsidRPr="00BE32DE" w:rsidRDefault="004A22CA" w:rsidP="00E97BA0">
      <w:pPr>
        <w:pStyle w:val="NoSpacing"/>
        <w:rPr>
          <w:b/>
          <w:color w:val="FF0000"/>
        </w:rPr>
      </w:pPr>
      <w:r w:rsidRPr="00BE32DE">
        <w:rPr>
          <w:b/>
          <w:color w:val="FF0000"/>
        </w:rPr>
        <w:lastRenderedPageBreak/>
        <w:t>ACCESS</w:t>
      </w:r>
      <w:r w:rsidR="008F0217" w:rsidRPr="00BE32DE">
        <w:rPr>
          <w:b/>
          <w:color w:val="FF0000"/>
        </w:rPr>
        <w:t xml:space="preserve">: </w:t>
      </w:r>
    </w:p>
    <w:p w:rsidR="00CA7EC4" w:rsidRDefault="00CA7EC4" w:rsidP="00291FA3">
      <w:pPr>
        <w:pStyle w:val="NoSpacing"/>
        <w:numPr>
          <w:ilvl w:val="0"/>
          <w:numId w:val="5"/>
        </w:numPr>
      </w:pPr>
      <w:r>
        <w:t>Improve system for shelter providers to refer literally homeless households</w:t>
      </w:r>
      <w:r w:rsidRPr="008C16ED">
        <w:t xml:space="preserve"> </w:t>
      </w:r>
      <w:r>
        <w:t xml:space="preserve">to each other </w:t>
      </w:r>
    </w:p>
    <w:p w:rsidR="004E4FDC" w:rsidRDefault="004E4FDC" w:rsidP="00291FA3">
      <w:pPr>
        <w:pStyle w:val="NoSpacing"/>
        <w:numPr>
          <w:ilvl w:val="0"/>
          <w:numId w:val="5"/>
        </w:numPr>
      </w:pPr>
      <w:r>
        <w:t xml:space="preserve">Choose </w:t>
      </w:r>
      <w:r w:rsidR="003C4379">
        <w:t>shelter access points</w:t>
      </w:r>
    </w:p>
    <w:p w:rsidR="003C4379" w:rsidRDefault="009C5AFC" w:rsidP="00291FA3">
      <w:pPr>
        <w:pStyle w:val="NoSpacing"/>
        <w:numPr>
          <w:ilvl w:val="0"/>
          <w:numId w:val="5"/>
        </w:numPr>
      </w:pPr>
      <w:r>
        <w:t xml:space="preserve">Determine </w:t>
      </w:r>
      <w:r w:rsidR="003C4379">
        <w:t xml:space="preserve">resources </w:t>
      </w:r>
      <w:r>
        <w:t xml:space="preserve">required </w:t>
      </w:r>
      <w:r w:rsidR="003C4379">
        <w:t>to successfully implement CA system at each access point</w:t>
      </w:r>
    </w:p>
    <w:p w:rsidR="004E4FDC" w:rsidRDefault="004E4FDC" w:rsidP="00291FA3">
      <w:pPr>
        <w:pStyle w:val="NoSpacing"/>
        <w:numPr>
          <w:ilvl w:val="0"/>
          <w:numId w:val="5"/>
        </w:numPr>
      </w:pPr>
      <w:r>
        <w:t xml:space="preserve">Determine </w:t>
      </w:r>
      <w:r w:rsidR="003C4379">
        <w:t xml:space="preserve">shelter system </w:t>
      </w:r>
      <w:r>
        <w:t>diversion and referral protocols</w:t>
      </w:r>
      <w:r w:rsidR="003C4379">
        <w:t xml:space="preserve"> for households not entering shelter </w:t>
      </w:r>
    </w:p>
    <w:p w:rsidR="003C4379" w:rsidRDefault="003C4379" w:rsidP="00291FA3">
      <w:pPr>
        <w:pStyle w:val="NoSpacing"/>
        <w:numPr>
          <w:ilvl w:val="0"/>
          <w:numId w:val="5"/>
        </w:numPr>
      </w:pPr>
      <w:r>
        <w:t>Work with identified access points and consumers to determine protocols</w:t>
      </w:r>
    </w:p>
    <w:p w:rsidR="004E4FDC" w:rsidRDefault="003C4379" w:rsidP="00291FA3">
      <w:pPr>
        <w:pStyle w:val="NoSpacing"/>
        <w:numPr>
          <w:ilvl w:val="0"/>
          <w:numId w:val="5"/>
        </w:numPr>
      </w:pPr>
      <w:r>
        <w:t>Determine</w:t>
      </w:r>
      <w:r w:rsidR="004E4FDC">
        <w:t xml:space="preserve"> 211 system </w:t>
      </w:r>
      <w:r w:rsidR="00CF2C38">
        <w:t xml:space="preserve">protocols for </w:t>
      </w:r>
      <w:r>
        <w:t xml:space="preserve">diversion and referral </w:t>
      </w:r>
    </w:p>
    <w:p w:rsidR="003C7425" w:rsidRDefault="004A22CA" w:rsidP="00291FA3">
      <w:pPr>
        <w:pStyle w:val="NoSpacing"/>
        <w:numPr>
          <w:ilvl w:val="0"/>
          <w:numId w:val="5"/>
        </w:numPr>
      </w:pPr>
      <w:r>
        <w:t xml:space="preserve">Work with OA on cross-referencing </w:t>
      </w:r>
      <w:r w:rsidR="003C7425">
        <w:t>211 system with proposed CA system</w:t>
      </w:r>
    </w:p>
    <w:p w:rsidR="003C4379" w:rsidRDefault="003C4379" w:rsidP="00291FA3">
      <w:pPr>
        <w:pStyle w:val="NoSpacing"/>
        <w:numPr>
          <w:ilvl w:val="0"/>
          <w:numId w:val="5"/>
        </w:numPr>
      </w:pPr>
      <w:r>
        <w:t>Determine current and projected demand on crisis response system based on available data</w:t>
      </w:r>
      <w:r w:rsidR="00925CC3">
        <w:t xml:space="preserve"> on client demographics, housing inventory and utilization </w:t>
      </w:r>
    </w:p>
    <w:p w:rsidR="004E4FDC" w:rsidRDefault="00330BE7" w:rsidP="00291FA3">
      <w:pPr>
        <w:pStyle w:val="NoSpacing"/>
        <w:numPr>
          <w:ilvl w:val="0"/>
          <w:numId w:val="5"/>
        </w:numPr>
      </w:pPr>
      <w:r>
        <w:t>Obtain resources for funding</w:t>
      </w:r>
      <w:r w:rsidR="000454F2">
        <w:t xml:space="preserve"> prevention</w:t>
      </w:r>
      <w:r>
        <w:t xml:space="preserve"> </w:t>
      </w:r>
    </w:p>
    <w:p w:rsidR="00CF3761" w:rsidRDefault="00CF3761" w:rsidP="00291FA3">
      <w:pPr>
        <w:pStyle w:val="NoSpacing"/>
        <w:numPr>
          <w:ilvl w:val="0"/>
          <w:numId w:val="5"/>
        </w:numPr>
      </w:pPr>
      <w:r>
        <w:t>Develop written standards for</w:t>
      </w:r>
      <w:r w:rsidR="000454F2">
        <w:t xml:space="preserve"> prevention programs</w:t>
      </w:r>
      <w:r>
        <w:t xml:space="preserve"> </w:t>
      </w:r>
    </w:p>
    <w:p w:rsidR="00D17DFD" w:rsidRDefault="00D17DFD" w:rsidP="00291FA3">
      <w:pPr>
        <w:pStyle w:val="NoSpacing"/>
        <w:numPr>
          <w:ilvl w:val="0"/>
          <w:numId w:val="5"/>
        </w:numPr>
      </w:pPr>
      <w:r>
        <w:t>Develop training</w:t>
      </w:r>
      <w:r w:rsidR="003C4379">
        <w:t xml:space="preserve"> for staff at access points</w:t>
      </w:r>
    </w:p>
    <w:p w:rsidR="00CF2C38" w:rsidRDefault="00CF2C38" w:rsidP="00CF2C38">
      <w:pPr>
        <w:pStyle w:val="NoSpacing"/>
        <w:numPr>
          <w:ilvl w:val="0"/>
          <w:numId w:val="5"/>
        </w:numPr>
      </w:pPr>
      <w:r>
        <w:t>Explore possibility of longer Release of Information timeframe to coordinate referrals</w:t>
      </w:r>
    </w:p>
    <w:p w:rsidR="00CF2C38" w:rsidRDefault="00CF2C38" w:rsidP="00CF2C38">
      <w:pPr>
        <w:pStyle w:val="NoSpacing"/>
        <w:ind w:left="360"/>
      </w:pPr>
    </w:p>
    <w:p w:rsidR="00330BE7" w:rsidRPr="00BE32DE" w:rsidRDefault="00E97BA0" w:rsidP="00E97BA0">
      <w:pPr>
        <w:pStyle w:val="NoSpacing"/>
        <w:rPr>
          <w:b/>
          <w:color w:val="FF0000"/>
        </w:rPr>
      </w:pPr>
      <w:r w:rsidRPr="00BE32DE">
        <w:rPr>
          <w:b/>
          <w:color w:val="FF0000"/>
        </w:rPr>
        <w:t>ASSESS</w:t>
      </w:r>
      <w:r w:rsidR="00330BE7" w:rsidRPr="00BE32DE">
        <w:rPr>
          <w:b/>
          <w:color w:val="FF0000"/>
        </w:rPr>
        <w:t>:</w:t>
      </w:r>
    </w:p>
    <w:p w:rsidR="00E97BA0" w:rsidRDefault="00E97BA0" w:rsidP="00291FA3">
      <w:pPr>
        <w:pStyle w:val="NoSpacing"/>
        <w:numPr>
          <w:ilvl w:val="0"/>
          <w:numId w:val="5"/>
        </w:numPr>
      </w:pPr>
      <w:r>
        <w:t>Diversion</w:t>
      </w:r>
    </w:p>
    <w:p w:rsidR="00E97BA0" w:rsidRDefault="00E97BA0" w:rsidP="00291FA3">
      <w:pPr>
        <w:pStyle w:val="NoSpacing"/>
        <w:numPr>
          <w:ilvl w:val="0"/>
          <w:numId w:val="5"/>
        </w:numPr>
      </w:pPr>
      <w:r>
        <w:t xml:space="preserve">Finalize prevention/diversion questions and request additions and edits to </w:t>
      </w:r>
      <w:proofErr w:type="spellStart"/>
      <w:r>
        <w:t>CallPoint</w:t>
      </w:r>
      <w:proofErr w:type="spellEnd"/>
      <w:r>
        <w:t xml:space="preserve"> content to accommodate changes</w:t>
      </w:r>
    </w:p>
    <w:p w:rsidR="00CA7EC4" w:rsidRDefault="00CA7EC4" w:rsidP="00291FA3">
      <w:pPr>
        <w:pStyle w:val="NoSpacing"/>
        <w:numPr>
          <w:ilvl w:val="0"/>
          <w:numId w:val="5"/>
        </w:numPr>
      </w:pPr>
      <w:r>
        <w:t>Implement a standardized diversion/prevention tool among homeless system access points</w:t>
      </w:r>
    </w:p>
    <w:p w:rsidR="00E01C51" w:rsidRDefault="00E97BA0" w:rsidP="00291FA3">
      <w:pPr>
        <w:pStyle w:val="NoSpacing"/>
        <w:numPr>
          <w:ilvl w:val="0"/>
          <w:numId w:val="5"/>
        </w:numPr>
      </w:pPr>
      <w:r>
        <w:t xml:space="preserve">Determine </w:t>
      </w:r>
      <w:r w:rsidR="00E01C51">
        <w:t>Housing Barrier Assessment questions using VI-SPDAT questions as base and request inclusion in HMIS</w:t>
      </w:r>
    </w:p>
    <w:p w:rsidR="00CA7EC4" w:rsidRDefault="00CA7EC4" w:rsidP="00291FA3">
      <w:pPr>
        <w:pStyle w:val="NoSpacing"/>
        <w:numPr>
          <w:ilvl w:val="0"/>
          <w:numId w:val="5"/>
        </w:numPr>
      </w:pPr>
      <w:r>
        <w:t>Implement standardized housing barrier assessment for shelter and outreach workers</w:t>
      </w:r>
    </w:p>
    <w:p w:rsidR="00E01C51" w:rsidRDefault="00E01C51" w:rsidP="00291FA3">
      <w:pPr>
        <w:pStyle w:val="NoSpacing"/>
        <w:numPr>
          <w:ilvl w:val="0"/>
          <w:numId w:val="5"/>
        </w:numPr>
      </w:pPr>
      <w:r>
        <w:t>Determine when HMIS UDE’s will be collected</w:t>
      </w:r>
    </w:p>
    <w:p w:rsidR="00BE32DE" w:rsidRDefault="00BE32DE" w:rsidP="00291FA3">
      <w:pPr>
        <w:pStyle w:val="NoSpacing"/>
        <w:numPr>
          <w:ilvl w:val="0"/>
          <w:numId w:val="5"/>
        </w:numPr>
      </w:pPr>
      <w:r>
        <w:t>Determine at what point it should be administered, and by whom</w:t>
      </w:r>
    </w:p>
    <w:p w:rsidR="000B5B9A" w:rsidRDefault="000B5B9A" w:rsidP="00291FA3">
      <w:pPr>
        <w:pStyle w:val="NoSpacing"/>
        <w:numPr>
          <w:ilvl w:val="0"/>
          <w:numId w:val="5"/>
        </w:numPr>
      </w:pPr>
      <w:r>
        <w:t xml:space="preserve">Develop written </w:t>
      </w:r>
      <w:r w:rsidR="00E01C51">
        <w:t xml:space="preserve">protocols </w:t>
      </w:r>
      <w:r>
        <w:t xml:space="preserve">for assessment </w:t>
      </w:r>
    </w:p>
    <w:p w:rsidR="00330BE7" w:rsidRDefault="00330BE7" w:rsidP="00E97BA0">
      <w:pPr>
        <w:pStyle w:val="NoSpacing"/>
        <w:ind w:left="360"/>
      </w:pPr>
    </w:p>
    <w:p w:rsidR="004F6968" w:rsidRPr="00BE32DE" w:rsidRDefault="00E43D25" w:rsidP="00E43D25">
      <w:pPr>
        <w:pStyle w:val="NoSpacing"/>
        <w:rPr>
          <w:b/>
          <w:color w:val="FF0000"/>
        </w:rPr>
      </w:pPr>
      <w:r w:rsidRPr="00BE32DE">
        <w:rPr>
          <w:b/>
          <w:color w:val="FF0000"/>
        </w:rPr>
        <w:t>ASSIGN:</w:t>
      </w:r>
    </w:p>
    <w:p w:rsidR="00E01C51" w:rsidRDefault="00E01C51" w:rsidP="00291FA3">
      <w:pPr>
        <w:pStyle w:val="NoSpacing"/>
        <w:numPr>
          <w:ilvl w:val="0"/>
          <w:numId w:val="5"/>
        </w:numPr>
      </w:pPr>
      <w:r>
        <w:t>Promote s</w:t>
      </w:r>
      <w:r w:rsidRPr="003B6FCD">
        <w:t>ystem-wide Housing First Philosophy</w:t>
      </w:r>
    </w:p>
    <w:p w:rsidR="00CF2C38" w:rsidRDefault="00CF2C38" w:rsidP="00CF2C38">
      <w:pPr>
        <w:pStyle w:val="NoSpacing"/>
        <w:numPr>
          <w:ilvl w:val="0"/>
          <w:numId w:val="5"/>
        </w:numPr>
      </w:pPr>
      <w:r>
        <w:t>Housing Prioritization</w:t>
      </w:r>
    </w:p>
    <w:p w:rsidR="00CF2C38" w:rsidRDefault="00CF2C38" w:rsidP="00CF2C38">
      <w:pPr>
        <w:pStyle w:val="NoSpacing"/>
        <w:numPr>
          <w:ilvl w:val="1"/>
          <w:numId w:val="5"/>
        </w:numPr>
      </w:pPr>
      <w:r>
        <w:t>Verify VI-SPDAT inclusion in HMIS and global access plan for all assessment providers</w:t>
      </w:r>
    </w:p>
    <w:p w:rsidR="00CF2C38" w:rsidRDefault="00CF2C38" w:rsidP="00CF2C38">
      <w:pPr>
        <w:pStyle w:val="NoSpacing"/>
        <w:numPr>
          <w:ilvl w:val="1"/>
          <w:numId w:val="5"/>
        </w:numPr>
      </w:pPr>
      <w:r>
        <w:t>Implement VI-SPDAT to assist with housing resource allocation to eligible households</w:t>
      </w:r>
    </w:p>
    <w:p w:rsidR="00CA7EC4" w:rsidRDefault="00CA7EC4" w:rsidP="00291FA3">
      <w:pPr>
        <w:pStyle w:val="NoSpacing"/>
        <w:numPr>
          <w:ilvl w:val="0"/>
          <w:numId w:val="5"/>
        </w:numPr>
      </w:pPr>
      <w:r>
        <w:t>Develop and implement prioritization policy and procedures for housing resource referrals</w:t>
      </w:r>
    </w:p>
    <w:p w:rsidR="00CA7EC4" w:rsidRDefault="00CA7EC4" w:rsidP="00291FA3">
      <w:pPr>
        <w:pStyle w:val="NoSpacing"/>
        <w:numPr>
          <w:ilvl w:val="0"/>
          <w:numId w:val="5"/>
        </w:numPr>
      </w:pPr>
      <w:r>
        <w:t>Develop and implement referral system, preferably electronic, to provide household information to matched housing programs for further eligibility screening</w:t>
      </w:r>
    </w:p>
    <w:p w:rsidR="006C6706" w:rsidRDefault="006C6706" w:rsidP="00291FA3">
      <w:pPr>
        <w:pStyle w:val="NoSpacing"/>
        <w:numPr>
          <w:ilvl w:val="0"/>
          <w:numId w:val="5"/>
        </w:numPr>
      </w:pPr>
      <w:r>
        <w:t>Define referral</w:t>
      </w:r>
    </w:p>
    <w:p w:rsidR="006C6706" w:rsidRDefault="006C6706" w:rsidP="00291FA3">
      <w:pPr>
        <w:pStyle w:val="NoSpacing"/>
        <w:numPr>
          <w:ilvl w:val="0"/>
          <w:numId w:val="5"/>
        </w:numPr>
      </w:pPr>
      <w:r>
        <w:t>Define process for referral</w:t>
      </w:r>
      <w:r w:rsidR="00291FA3">
        <w:t>, e</w:t>
      </w:r>
      <w:r>
        <w:t xml:space="preserve">.g., </w:t>
      </w:r>
      <w:r w:rsidR="005E0027">
        <w:t xml:space="preserve">definition, steps, responsibilities, </w:t>
      </w:r>
      <w:r w:rsidR="00B8690D">
        <w:t xml:space="preserve">acceptance/denial of referrals </w:t>
      </w:r>
    </w:p>
    <w:p w:rsidR="006C6706" w:rsidRDefault="006C6706" w:rsidP="00291FA3">
      <w:pPr>
        <w:pStyle w:val="NoSpacing"/>
        <w:numPr>
          <w:ilvl w:val="0"/>
          <w:numId w:val="5"/>
        </w:numPr>
      </w:pPr>
      <w:r>
        <w:t>Create waitlist protocols</w:t>
      </w:r>
    </w:p>
    <w:p w:rsidR="006C6706" w:rsidRDefault="006C6706" w:rsidP="00291FA3">
      <w:pPr>
        <w:pStyle w:val="NoSpacing"/>
        <w:numPr>
          <w:ilvl w:val="0"/>
          <w:numId w:val="5"/>
        </w:numPr>
      </w:pPr>
      <w:r>
        <w:t>Determine prioritization strategy for housing resources beyond LTS initiative</w:t>
      </w:r>
    </w:p>
    <w:p w:rsidR="00B8690D" w:rsidRDefault="00B8690D" w:rsidP="00291FA3">
      <w:pPr>
        <w:pStyle w:val="NoSpacing"/>
        <w:numPr>
          <w:ilvl w:val="1"/>
          <w:numId w:val="5"/>
        </w:numPr>
      </w:pPr>
      <w:r>
        <w:t>Examine implementation of LTS initiative to determine best practices and system improvements</w:t>
      </w:r>
    </w:p>
    <w:p w:rsidR="000B5B9A" w:rsidRDefault="000B5B9A" w:rsidP="00291FA3">
      <w:pPr>
        <w:pStyle w:val="NoSpacing"/>
        <w:numPr>
          <w:ilvl w:val="0"/>
          <w:numId w:val="5"/>
        </w:numPr>
      </w:pPr>
      <w:r>
        <w:t>Provide training to providers on prioritization of HUD-funded housing</w:t>
      </w:r>
      <w:r w:rsidR="00D17DFD">
        <w:t xml:space="preserve"> and the LTS initiative</w:t>
      </w:r>
    </w:p>
    <w:p w:rsidR="000B5B9A" w:rsidRDefault="00F5209F" w:rsidP="00291FA3">
      <w:pPr>
        <w:pStyle w:val="NoSpacing"/>
        <w:numPr>
          <w:ilvl w:val="0"/>
          <w:numId w:val="5"/>
        </w:numPr>
      </w:pPr>
      <w:r>
        <w:t>Develop process for monitoring and improving accuracy of referrals</w:t>
      </w:r>
    </w:p>
    <w:p w:rsidR="00F5209F" w:rsidRDefault="00F5209F" w:rsidP="00291FA3">
      <w:pPr>
        <w:pStyle w:val="NoSpacing"/>
        <w:numPr>
          <w:ilvl w:val="0"/>
          <w:numId w:val="5"/>
        </w:numPr>
      </w:pPr>
      <w:r>
        <w:t xml:space="preserve">Develop process/functionality for </w:t>
      </w:r>
      <w:r w:rsidR="006C6706">
        <w:t xml:space="preserve">keeping and </w:t>
      </w:r>
      <w:r>
        <w:t>updating vacancy info in HMIS</w:t>
      </w:r>
    </w:p>
    <w:p w:rsidR="00903E17" w:rsidRDefault="00903E17" w:rsidP="00291FA3">
      <w:pPr>
        <w:pStyle w:val="NoSpacing"/>
        <w:numPr>
          <w:ilvl w:val="0"/>
          <w:numId w:val="5"/>
        </w:numPr>
      </w:pPr>
      <w:r>
        <w:t>Work with programs to remove admission barriers</w:t>
      </w:r>
    </w:p>
    <w:p w:rsidR="00235728" w:rsidRDefault="00F5209F" w:rsidP="00CA7EC4">
      <w:pPr>
        <w:pStyle w:val="NoSpacing"/>
        <w:numPr>
          <w:ilvl w:val="0"/>
          <w:numId w:val="5"/>
        </w:numPr>
      </w:pPr>
      <w:r>
        <w:t xml:space="preserve">Develop written </w:t>
      </w:r>
      <w:r w:rsidR="00903E17">
        <w:t xml:space="preserve">protocols </w:t>
      </w:r>
      <w:r>
        <w:t>for Assignment</w:t>
      </w:r>
    </w:p>
    <w:sectPr w:rsidR="00235728" w:rsidSect="00BE32D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34" w:rsidRDefault="00456434" w:rsidP="00BE32DE">
      <w:pPr>
        <w:spacing w:after="0" w:line="240" w:lineRule="auto"/>
      </w:pPr>
      <w:r>
        <w:separator/>
      </w:r>
    </w:p>
  </w:endnote>
  <w:endnote w:type="continuationSeparator" w:id="0">
    <w:p w:rsidR="00456434" w:rsidRDefault="00456434" w:rsidP="00BE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97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706" w:rsidRDefault="006C6706">
        <w:pPr>
          <w:pStyle w:val="Footer"/>
        </w:pPr>
        <w:r>
          <w:t xml:space="preserve">Page | </w:t>
        </w:r>
        <w:r w:rsidR="002E09F3">
          <w:fldChar w:fldCharType="begin"/>
        </w:r>
        <w:r w:rsidR="00024EC0">
          <w:instrText xml:space="preserve"> PAGE   \* MERGEFORMAT </w:instrText>
        </w:r>
        <w:r w:rsidR="002E09F3">
          <w:fldChar w:fldCharType="separate"/>
        </w:r>
        <w:r w:rsidR="00680484">
          <w:rPr>
            <w:noProof/>
          </w:rPr>
          <w:t>1</w:t>
        </w:r>
        <w:r w:rsidR="002E09F3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ABG/TAC   Draft </w:t>
        </w:r>
        <w:r w:rsidR="00F01308">
          <w:rPr>
            <w:noProof/>
          </w:rPr>
          <w:t>12</w:t>
        </w:r>
        <w:r>
          <w:rPr>
            <w:noProof/>
          </w:rPr>
          <w:t>-</w:t>
        </w:r>
        <w:r w:rsidR="00291FA3">
          <w:rPr>
            <w:noProof/>
          </w:rPr>
          <w:t>10</w:t>
        </w:r>
        <w:r>
          <w:rPr>
            <w:noProof/>
          </w:rPr>
          <w:t>-14</w:t>
        </w:r>
      </w:p>
    </w:sdtContent>
  </w:sdt>
  <w:p w:rsidR="006C6706" w:rsidRDefault="006C6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34" w:rsidRDefault="00456434" w:rsidP="00BE32DE">
      <w:pPr>
        <w:spacing w:after="0" w:line="240" w:lineRule="auto"/>
      </w:pPr>
      <w:r>
        <w:separator/>
      </w:r>
    </w:p>
  </w:footnote>
  <w:footnote w:type="continuationSeparator" w:id="0">
    <w:p w:rsidR="00456434" w:rsidRDefault="00456434" w:rsidP="00BE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06" w:rsidRDefault="002E0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09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06" w:rsidRDefault="002E0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09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06" w:rsidRDefault="002E0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09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03F"/>
    <w:multiLevelType w:val="hybridMultilevel"/>
    <w:tmpl w:val="281A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D9E"/>
    <w:multiLevelType w:val="hybridMultilevel"/>
    <w:tmpl w:val="EEA6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82C64"/>
    <w:multiLevelType w:val="hybridMultilevel"/>
    <w:tmpl w:val="86B6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76D0"/>
    <w:multiLevelType w:val="hybridMultilevel"/>
    <w:tmpl w:val="D99A8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8621F"/>
    <w:multiLevelType w:val="hybridMultilevel"/>
    <w:tmpl w:val="EB36FE32"/>
    <w:lvl w:ilvl="0" w:tplc="732AA05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241A2F3A"/>
    <w:multiLevelType w:val="hybridMultilevel"/>
    <w:tmpl w:val="1BF03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C056D"/>
    <w:multiLevelType w:val="hybridMultilevel"/>
    <w:tmpl w:val="DA6E67EA"/>
    <w:lvl w:ilvl="0" w:tplc="732AA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4EF41F09"/>
    <w:multiLevelType w:val="hybridMultilevel"/>
    <w:tmpl w:val="C2E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E6161"/>
    <w:multiLevelType w:val="hybridMultilevel"/>
    <w:tmpl w:val="FFD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3728"/>
    <w:multiLevelType w:val="hybridMultilevel"/>
    <w:tmpl w:val="41C69FA0"/>
    <w:lvl w:ilvl="0" w:tplc="331632CC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622C0A04"/>
    <w:multiLevelType w:val="hybridMultilevel"/>
    <w:tmpl w:val="FC04C10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>
    <w:nsid w:val="7F2159CD"/>
    <w:multiLevelType w:val="hybridMultilevel"/>
    <w:tmpl w:val="2AA2EFA6"/>
    <w:lvl w:ilvl="0" w:tplc="BF5CD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F22"/>
    <w:rsid w:val="00001759"/>
    <w:rsid w:val="0000274C"/>
    <w:rsid w:val="00003551"/>
    <w:rsid w:val="00003712"/>
    <w:rsid w:val="0000617C"/>
    <w:rsid w:val="000122FD"/>
    <w:rsid w:val="00012507"/>
    <w:rsid w:val="00013650"/>
    <w:rsid w:val="000150EE"/>
    <w:rsid w:val="00015DD6"/>
    <w:rsid w:val="000165B5"/>
    <w:rsid w:val="0001733C"/>
    <w:rsid w:val="00022591"/>
    <w:rsid w:val="00024927"/>
    <w:rsid w:val="00024D15"/>
    <w:rsid w:val="00024EC0"/>
    <w:rsid w:val="00025B82"/>
    <w:rsid w:val="000313EB"/>
    <w:rsid w:val="00031F9A"/>
    <w:rsid w:val="000335BA"/>
    <w:rsid w:val="00034E49"/>
    <w:rsid w:val="00035744"/>
    <w:rsid w:val="0003592A"/>
    <w:rsid w:val="0003596B"/>
    <w:rsid w:val="000428EC"/>
    <w:rsid w:val="00043C09"/>
    <w:rsid w:val="00043C26"/>
    <w:rsid w:val="00043C3E"/>
    <w:rsid w:val="00045048"/>
    <w:rsid w:val="000454F2"/>
    <w:rsid w:val="00046FD2"/>
    <w:rsid w:val="00047831"/>
    <w:rsid w:val="00050924"/>
    <w:rsid w:val="00050D33"/>
    <w:rsid w:val="00050ECE"/>
    <w:rsid w:val="000515BD"/>
    <w:rsid w:val="00053037"/>
    <w:rsid w:val="0005346C"/>
    <w:rsid w:val="00053E70"/>
    <w:rsid w:val="00056C70"/>
    <w:rsid w:val="00060FF5"/>
    <w:rsid w:val="000636C2"/>
    <w:rsid w:val="000640E5"/>
    <w:rsid w:val="00064B57"/>
    <w:rsid w:val="00065C1C"/>
    <w:rsid w:val="00065D44"/>
    <w:rsid w:val="00067688"/>
    <w:rsid w:val="00067C73"/>
    <w:rsid w:val="00067C95"/>
    <w:rsid w:val="000705D8"/>
    <w:rsid w:val="00070910"/>
    <w:rsid w:val="00072A86"/>
    <w:rsid w:val="000745F2"/>
    <w:rsid w:val="0007645B"/>
    <w:rsid w:val="00076E18"/>
    <w:rsid w:val="00077A6D"/>
    <w:rsid w:val="00080329"/>
    <w:rsid w:val="00080832"/>
    <w:rsid w:val="00080B22"/>
    <w:rsid w:val="00080FF4"/>
    <w:rsid w:val="00081385"/>
    <w:rsid w:val="00081CA8"/>
    <w:rsid w:val="0008206C"/>
    <w:rsid w:val="00085F6C"/>
    <w:rsid w:val="00086518"/>
    <w:rsid w:val="000878C7"/>
    <w:rsid w:val="000926F1"/>
    <w:rsid w:val="00096710"/>
    <w:rsid w:val="00097419"/>
    <w:rsid w:val="000A0174"/>
    <w:rsid w:val="000A081A"/>
    <w:rsid w:val="000A0BEC"/>
    <w:rsid w:val="000A1CDB"/>
    <w:rsid w:val="000A1EA5"/>
    <w:rsid w:val="000A3237"/>
    <w:rsid w:val="000A4888"/>
    <w:rsid w:val="000A5E89"/>
    <w:rsid w:val="000A6FDA"/>
    <w:rsid w:val="000A7596"/>
    <w:rsid w:val="000A76CC"/>
    <w:rsid w:val="000B0FDB"/>
    <w:rsid w:val="000B1E1C"/>
    <w:rsid w:val="000B212E"/>
    <w:rsid w:val="000B3F4F"/>
    <w:rsid w:val="000B5B9A"/>
    <w:rsid w:val="000B6297"/>
    <w:rsid w:val="000B6865"/>
    <w:rsid w:val="000B7973"/>
    <w:rsid w:val="000B79B4"/>
    <w:rsid w:val="000B7EF6"/>
    <w:rsid w:val="000B7F56"/>
    <w:rsid w:val="000C04C5"/>
    <w:rsid w:val="000C0854"/>
    <w:rsid w:val="000C173D"/>
    <w:rsid w:val="000C3B81"/>
    <w:rsid w:val="000C3C78"/>
    <w:rsid w:val="000C4F83"/>
    <w:rsid w:val="000C6592"/>
    <w:rsid w:val="000D1098"/>
    <w:rsid w:val="000D45B0"/>
    <w:rsid w:val="000D531D"/>
    <w:rsid w:val="000D535E"/>
    <w:rsid w:val="000D5F23"/>
    <w:rsid w:val="000D6C37"/>
    <w:rsid w:val="000D6FB0"/>
    <w:rsid w:val="000E0365"/>
    <w:rsid w:val="000E315E"/>
    <w:rsid w:val="000E3E1E"/>
    <w:rsid w:val="000E5031"/>
    <w:rsid w:val="000E541E"/>
    <w:rsid w:val="000E6406"/>
    <w:rsid w:val="000F10DC"/>
    <w:rsid w:val="000F3654"/>
    <w:rsid w:val="000F3D37"/>
    <w:rsid w:val="000F52FE"/>
    <w:rsid w:val="000F5BDC"/>
    <w:rsid w:val="0010070A"/>
    <w:rsid w:val="00101892"/>
    <w:rsid w:val="00102080"/>
    <w:rsid w:val="00102891"/>
    <w:rsid w:val="0010316C"/>
    <w:rsid w:val="001060AC"/>
    <w:rsid w:val="00106570"/>
    <w:rsid w:val="001071BA"/>
    <w:rsid w:val="00107500"/>
    <w:rsid w:val="001077AD"/>
    <w:rsid w:val="00107AF2"/>
    <w:rsid w:val="00107C55"/>
    <w:rsid w:val="00117DBF"/>
    <w:rsid w:val="001210DD"/>
    <w:rsid w:val="00122426"/>
    <w:rsid w:val="00122A08"/>
    <w:rsid w:val="00123058"/>
    <w:rsid w:val="001248FB"/>
    <w:rsid w:val="001268BD"/>
    <w:rsid w:val="00126DED"/>
    <w:rsid w:val="00130A77"/>
    <w:rsid w:val="00130C67"/>
    <w:rsid w:val="00131EE9"/>
    <w:rsid w:val="00132FA9"/>
    <w:rsid w:val="001330EF"/>
    <w:rsid w:val="00133916"/>
    <w:rsid w:val="001400BD"/>
    <w:rsid w:val="001405E7"/>
    <w:rsid w:val="00140EFA"/>
    <w:rsid w:val="00145864"/>
    <w:rsid w:val="0014602D"/>
    <w:rsid w:val="001460C6"/>
    <w:rsid w:val="00151365"/>
    <w:rsid w:val="00151790"/>
    <w:rsid w:val="00152B83"/>
    <w:rsid w:val="00152DE0"/>
    <w:rsid w:val="00157A4A"/>
    <w:rsid w:val="00157F9E"/>
    <w:rsid w:val="001608B6"/>
    <w:rsid w:val="00162B76"/>
    <w:rsid w:val="00162BBA"/>
    <w:rsid w:val="00163178"/>
    <w:rsid w:val="0016518D"/>
    <w:rsid w:val="00165647"/>
    <w:rsid w:val="00165674"/>
    <w:rsid w:val="00165DEA"/>
    <w:rsid w:val="00166535"/>
    <w:rsid w:val="001678A4"/>
    <w:rsid w:val="001710A2"/>
    <w:rsid w:val="00172F22"/>
    <w:rsid w:val="001730B6"/>
    <w:rsid w:val="00173172"/>
    <w:rsid w:val="0017447F"/>
    <w:rsid w:val="001752AD"/>
    <w:rsid w:val="001770EF"/>
    <w:rsid w:val="001829CD"/>
    <w:rsid w:val="00183977"/>
    <w:rsid w:val="001843A3"/>
    <w:rsid w:val="00186D6F"/>
    <w:rsid w:val="00187E0A"/>
    <w:rsid w:val="001905D9"/>
    <w:rsid w:val="001923AF"/>
    <w:rsid w:val="00192E88"/>
    <w:rsid w:val="001955A6"/>
    <w:rsid w:val="001A108C"/>
    <w:rsid w:val="001A32F2"/>
    <w:rsid w:val="001A4B89"/>
    <w:rsid w:val="001A6288"/>
    <w:rsid w:val="001A6A8E"/>
    <w:rsid w:val="001B0524"/>
    <w:rsid w:val="001B060B"/>
    <w:rsid w:val="001B0A44"/>
    <w:rsid w:val="001B1E29"/>
    <w:rsid w:val="001B2BEA"/>
    <w:rsid w:val="001B3668"/>
    <w:rsid w:val="001C0AEF"/>
    <w:rsid w:val="001C3BCD"/>
    <w:rsid w:val="001C5B68"/>
    <w:rsid w:val="001D0BE3"/>
    <w:rsid w:val="001D20B5"/>
    <w:rsid w:val="001D20C5"/>
    <w:rsid w:val="001D2B86"/>
    <w:rsid w:val="001D2D17"/>
    <w:rsid w:val="001D3053"/>
    <w:rsid w:val="001D306E"/>
    <w:rsid w:val="001D6891"/>
    <w:rsid w:val="001E134D"/>
    <w:rsid w:val="001E4353"/>
    <w:rsid w:val="001E4896"/>
    <w:rsid w:val="001E4A21"/>
    <w:rsid w:val="001E5481"/>
    <w:rsid w:val="001E5E67"/>
    <w:rsid w:val="001E615A"/>
    <w:rsid w:val="001E61FB"/>
    <w:rsid w:val="001E7C34"/>
    <w:rsid w:val="001E7F8E"/>
    <w:rsid w:val="001F1448"/>
    <w:rsid w:val="001F7103"/>
    <w:rsid w:val="00200DEA"/>
    <w:rsid w:val="00202088"/>
    <w:rsid w:val="002032F1"/>
    <w:rsid w:val="00206EEE"/>
    <w:rsid w:val="00207E71"/>
    <w:rsid w:val="002106F1"/>
    <w:rsid w:val="00213C78"/>
    <w:rsid w:val="002141C4"/>
    <w:rsid w:val="00216910"/>
    <w:rsid w:val="00217049"/>
    <w:rsid w:val="0021745D"/>
    <w:rsid w:val="00217DB6"/>
    <w:rsid w:val="00221B9A"/>
    <w:rsid w:val="002257E2"/>
    <w:rsid w:val="0022667B"/>
    <w:rsid w:val="0022790B"/>
    <w:rsid w:val="00230342"/>
    <w:rsid w:val="00230684"/>
    <w:rsid w:val="00230C41"/>
    <w:rsid w:val="00230EAB"/>
    <w:rsid w:val="00232661"/>
    <w:rsid w:val="00232973"/>
    <w:rsid w:val="002332CD"/>
    <w:rsid w:val="0023357F"/>
    <w:rsid w:val="00234000"/>
    <w:rsid w:val="00234ABB"/>
    <w:rsid w:val="00234B3E"/>
    <w:rsid w:val="00235728"/>
    <w:rsid w:val="00235A7C"/>
    <w:rsid w:val="00235ACF"/>
    <w:rsid w:val="00235BF6"/>
    <w:rsid w:val="00241E8C"/>
    <w:rsid w:val="00241F9F"/>
    <w:rsid w:val="00242A50"/>
    <w:rsid w:val="002462E2"/>
    <w:rsid w:val="0024644C"/>
    <w:rsid w:val="002473DA"/>
    <w:rsid w:val="002515B4"/>
    <w:rsid w:val="0025254E"/>
    <w:rsid w:val="00253C48"/>
    <w:rsid w:val="00256CA6"/>
    <w:rsid w:val="00256E43"/>
    <w:rsid w:val="002613D6"/>
    <w:rsid w:val="0026198A"/>
    <w:rsid w:val="00266D03"/>
    <w:rsid w:val="00270279"/>
    <w:rsid w:val="002716CF"/>
    <w:rsid w:val="00271F26"/>
    <w:rsid w:val="0027475B"/>
    <w:rsid w:val="0027518D"/>
    <w:rsid w:val="0027606D"/>
    <w:rsid w:val="00276B74"/>
    <w:rsid w:val="002779BD"/>
    <w:rsid w:val="002800EE"/>
    <w:rsid w:val="002810E1"/>
    <w:rsid w:val="00284B3A"/>
    <w:rsid w:val="00287860"/>
    <w:rsid w:val="002900D1"/>
    <w:rsid w:val="00291AC0"/>
    <w:rsid w:val="00291FA3"/>
    <w:rsid w:val="002923CA"/>
    <w:rsid w:val="00292719"/>
    <w:rsid w:val="00294313"/>
    <w:rsid w:val="0029449B"/>
    <w:rsid w:val="00294C78"/>
    <w:rsid w:val="0029566B"/>
    <w:rsid w:val="00295F4D"/>
    <w:rsid w:val="00296DC1"/>
    <w:rsid w:val="002A10C1"/>
    <w:rsid w:val="002A15BB"/>
    <w:rsid w:val="002A15E7"/>
    <w:rsid w:val="002A1D46"/>
    <w:rsid w:val="002A291B"/>
    <w:rsid w:val="002A2D63"/>
    <w:rsid w:val="002A2EF0"/>
    <w:rsid w:val="002A592D"/>
    <w:rsid w:val="002A6059"/>
    <w:rsid w:val="002A65E4"/>
    <w:rsid w:val="002A665B"/>
    <w:rsid w:val="002A6A8A"/>
    <w:rsid w:val="002A7880"/>
    <w:rsid w:val="002A7E63"/>
    <w:rsid w:val="002B1383"/>
    <w:rsid w:val="002B2ED5"/>
    <w:rsid w:val="002B3F04"/>
    <w:rsid w:val="002B571F"/>
    <w:rsid w:val="002B641E"/>
    <w:rsid w:val="002B7F8D"/>
    <w:rsid w:val="002C0FAE"/>
    <w:rsid w:val="002C3407"/>
    <w:rsid w:val="002C38FA"/>
    <w:rsid w:val="002C5568"/>
    <w:rsid w:val="002C75A5"/>
    <w:rsid w:val="002D04DF"/>
    <w:rsid w:val="002D174F"/>
    <w:rsid w:val="002D1ECF"/>
    <w:rsid w:val="002D4582"/>
    <w:rsid w:val="002D4819"/>
    <w:rsid w:val="002D4BE3"/>
    <w:rsid w:val="002D4C07"/>
    <w:rsid w:val="002D62F3"/>
    <w:rsid w:val="002E0010"/>
    <w:rsid w:val="002E0719"/>
    <w:rsid w:val="002E09F3"/>
    <w:rsid w:val="002E1269"/>
    <w:rsid w:val="002E41BA"/>
    <w:rsid w:val="002E4AAB"/>
    <w:rsid w:val="002E7281"/>
    <w:rsid w:val="002E7858"/>
    <w:rsid w:val="002E7A0B"/>
    <w:rsid w:val="002F1618"/>
    <w:rsid w:val="002F22C1"/>
    <w:rsid w:val="002F34D9"/>
    <w:rsid w:val="002F4813"/>
    <w:rsid w:val="002F68E1"/>
    <w:rsid w:val="002F6D92"/>
    <w:rsid w:val="0030102E"/>
    <w:rsid w:val="00301E92"/>
    <w:rsid w:val="0030317C"/>
    <w:rsid w:val="00303F0A"/>
    <w:rsid w:val="00303F57"/>
    <w:rsid w:val="00303F98"/>
    <w:rsid w:val="00304293"/>
    <w:rsid w:val="00307429"/>
    <w:rsid w:val="003131B4"/>
    <w:rsid w:val="0031591D"/>
    <w:rsid w:val="003160B4"/>
    <w:rsid w:val="00316C60"/>
    <w:rsid w:val="00323134"/>
    <w:rsid w:val="003247F8"/>
    <w:rsid w:val="00327072"/>
    <w:rsid w:val="00330BE7"/>
    <w:rsid w:val="00330CAA"/>
    <w:rsid w:val="0033435C"/>
    <w:rsid w:val="00335501"/>
    <w:rsid w:val="0033567D"/>
    <w:rsid w:val="003371F2"/>
    <w:rsid w:val="00337F02"/>
    <w:rsid w:val="0034068F"/>
    <w:rsid w:val="00340BCA"/>
    <w:rsid w:val="00341AEF"/>
    <w:rsid w:val="003426B6"/>
    <w:rsid w:val="00343A7F"/>
    <w:rsid w:val="00343F9B"/>
    <w:rsid w:val="00345040"/>
    <w:rsid w:val="0034546A"/>
    <w:rsid w:val="003458A9"/>
    <w:rsid w:val="00346B41"/>
    <w:rsid w:val="0035101A"/>
    <w:rsid w:val="00352C19"/>
    <w:rsid w:val="00353DA6"/>
    <w:rsid w:val="003542FF"/>
    <w:rsid w:val="00354B7A"/>
    <w:rsid w:val="00360D9E"/>
    <w:rsid w:val="003613A8"/>
    <w:rsid w:val="00364AF3"/>
    <w:rsid w:val="00365E0F"/>
    <w:rsid w:val="00366601"/>
    <w:rsid w:val="00366BBA"/>
    <w:rsid w:val="00367874"/>
    <w:rsid w:val="00372D84"/>
    <w:rsid w:val="00375AB6"/>
    <w:rsid w:val="00375EE3"/>
    <w:rsid w:val="003760AE"/>
    <w:rsid w:val="00376440"/>
    <w:rsid w:val="003778B6"/>
    <w:rsid w:val="00380787"/>
    <w:rsid w:val="00380935"/>
    <w:rsid w:val="00382FE9"/>
    <w:rsid w:val="00385396"/>
    <w:rsid w:val="003855C9"/>
    <w:rsid w:val="00386362"/>
    <w:rsid w:val="00390C14"/>
    <w:rsid w:val="00391162"/>
    <w:rsid w:val="00393185"/>
    <w:rsid w:val="00395B7A"/>
    <w:rsid w:val="00396B59"/>
    <w:rsid w:val="0039706E"/>
    <w:rsid w:val="0039737D"/>
    <w:rsid w:val="003A1E7D"/>
    <w:rsid w:val="003A243A"/>
    <w:rsid w:val="003A3173"/>
    <w:rsid w:val="003A5604"/>
    <w:rsid w:val="003A5E91"/>
    <w:rsid w:val="003A6E75"/>
    <w:rsid w:val="003A7DFD"/>
    <w:rsid w:val="003B01C3"/>
    <w:rsid w:val="003B021B"/>
    <w:rsid w:val="003B0284"/>
    <w:rsid w:val="003B0C78"/>
    <w:rsid w:val="003B1FD0"/>
    <w:rsid w:val="003B59D7"/>
    <w:rsid w:val="003B6FCD"/>
    <w:rsid w:val="003B739D"/>
    <w:rsid w:val="003B7677"/>
    <w:rsid w:val="003B76DE"/>
    <w:rsid w:val="003C0500"/>
    <w:rsid w:val="003C3B3C"/>
    <w:rsid w:val="003C3F10"/>
    <w:rsid w:val="003C4379"/>
    <w:rsid w:val="003C4824"/>
    <w:rsid w:val="003C4E46"/>
    <w:rsid w:val="003C5C37"/>
    <w:rsid w:val="003C66D3"/>
    <w:rsid w:val="003C7425"/>
    <w:rsid w:val="003C775E"/>
    <w:rsid w:val="003D0F77"/>
    <w:rsid w:val="003D14AD"/>
    <w:rsid w:val="003D208D"/>
    <w:rsid w:val="003D42F1"/>
    <w:rsid w:val="003D43F2"/>
    <w:rsid w:val="003D4FD9"/>
    <w:rsid w:val="003D5BDE"/>
    <w:rsid w:val="003D7B3D"/>
    <w:rsid w:val="003E0604"/>
    <w:rsid w:val="003E2878"/>
    <w:rsid w:val="003E35D8"/>
    <w:rsid w:val="003E3BC3"/>
    <w:rsid w:val="003F463B"/>
    <w:rsid w:val="003F77A6"/>
    <w:rsid w:val="004000F8"/>
    <w:rsid w:val="00400663"/>
    <w:rsid w:val="004024E9"/>
    <w:rsid w:val="0040605E"/>
    <w:rsid w:val="00412D61"/>
    <w:rsid w:val="00414B23"/>
    <w:rsid w:val="00434F3F"/>
    <w:rsid w:val="00435F28"/>
    <w:rsid w:val="00435F5D"/>
    <w:rsid w:val="00437E41"/>
    <w:rsid w:val="004456F2"/>
    <w:rsid w:val="004459E7"/>
    <w:rsid w:val="004475A0"/>
    <w:rsid w:val="00450EF9"/>
    <w:rsid w:val="00451641"/>
    <w:rsid w:val="0045449F"/>
    <w:rsid w:val="004558FF"/>
    <w:rsid w:val="00456434"/>
    <w:rsid w:val="00457BE1"/>
    <w:rsid w:val="004609E4"/>
    <w:rsid w:val="00463914"/>
    <w:rsid w:val="0046439F"/>
    <w:rsid w:val="00464B6C"/>
    <w:rsid w:val="00464C0D"/>
    <w:rsid w:val="004663A8"/>
    <w:rsid w:val="004664EC"/>
    <w:rsid w:val="004671DB"/>
    <w:rsid w:val="00470617"/>
    <w:rsid w:val="00471248"/>
    <w:rsid w:val="00472274"/>
    <w:rsid w:val="0047228C"/>
    <w:rsid w:val="004724BC"/>
    <w:rsid w:val="004742CF"/>
    <w:rsid w:val="00474F02"/>
    <w:rsid w:val="004800A6"/>
    <w:rsid w:val="00481AA1"/>
    <w:rsid w:val="00481BD2"/>
    <w:rsid w:val="00483392"/>
    <w:rsid w:val="0048398F"/>
    <w:rsid w:val="0048683D"/>
    <w:rsid w:val="004870D9"/>
    <w:rsid w:val="00487B90"/>
    <w:rsid w:val="00492802"/>
    <w:rsid w:val="00492D5F"/>
    <w:rsid w:val="00495DCA"/>
    <w:rsid w:val="00496BE4"/>
    <w:rsid w:val="00497095"/>
    <w:rsid w:val="004A22CA"/>
    <w:rsid w:val="004A2AE7"/>
    <w:rsid w:val="004A4036"/>
    <w:rsid w:val="004A4274"/>
    <w:rsid w:val="004A5232"/>
    <w:rsid w:val="004A5A7C"/>
    <w:rsid w:val="004B01C2"/>
    <w:rsid w:val="004B028B"/>
    <w:rsid w:val="004B03D4"/>
    <w:rsid w:val="004B0D57"/>
    <w:rsid w:val="004B376D"/>
    <w:rsid w:val="004B3B78"/>
    <w:rsid w:val="004B78BA"/>
    <w:rsid w:val="004C0277"/>
    <w:rsid w:val="004C0666"/>
    <w:rsid w:val="004C0A92"/>
    <w:rsid w:val="004C28BC"/>
    <w:rsid w:val="004C3327"/>
    <w:rsid w:val="004C451B"/>
    <w:rsid w:val="004C74C2"/>
    <w:rsid w:val="004C760C"/>
    <w:rsid w:val="004D14B1"/>
    <w:rsid w:val="004D15E3"/>
    <w:rsid w:val="004D1F26"/>
    <w:rsid w:val="004D3D32"/>
    <w:rsid w:val="004D4033"/>
    <w:rsid w:val="004D4412"/>
    <w:rsid w:val="004D5F96"/>
    <w:rsid w:val="004D6F28"/>
    <w:rsid w:val="004E3C63"/>
    <w:rsid w:val="004E4DD6"/>
    <w:rsid w:val="004E4EA3"/>
    <w:rsid w:val="004E4FDC"/>
    <w:rsid w:val="004E55F9"/>
    <w:rsid w:val="004E6E21"/>
    <w:rsid w:val="004E6FCB"/>
    <w:rsid w:val="004F05DE"/>
    <w:rsid w:val="004F160B"/>
    <w:rsid w:val="004F1FEF"/>
    <w:rsid w:val="004F2360"/>
    <w:rsid w:val="004F45D3"/>
    <w:rsid w:val="004F6968"/>
    <w:rsid w:val="004F6E15"/>
    <w:rsid w:val="004F70E9"/>
    <w:rsid w:val="004F74CB"/>
    <w:rsid w:val="005008E2"/>
    <w:rsid w:val="00502B05"/>
    <w:rsid w:val="00503AC9"/>
    <w:rsid w:val="00503AFE"/>
    <w:rsid w:val="00503F94"/>
    <w:rsid w:val="00505476"/>
    <w:rsid w:val="00506BD8"/>
    <w:rsid w:val="00507C20"/>
    <w:rsid w:val="00510765"/>
    <w:rsid w:val="0051216B"/>
    <w:rsid w:val="00515D57"/>
    <w:rsid w:val="005165A9"/>
    <w:rsid w:val="00521D3A"/>
    <w:rsid w:val="0052246E"/>
    <w:rsid w:val="00523C5E"/>
    <w:rsid w:val="005244E3"/>
    <w:rsid w:val="005251D5"/>
    <w:rsid w:val="00526420"/>
    <w:rsid w:val="005264BE"/>
    <w:rsid w:val="00526AD6"/>
    <w:rsid w:val="0052719C"/>
    <w:rsid w:val="00527928"/>
    <w:rsid w:val="00530A65"/>
    <w:rsid w:val="00532DF5"/>
    <w:rsid w:val="005340E6"/>
    <w:rsid w:val="005359FB"/>
    <w:rsid w:val="00536988"/>
    <w:rsid w:val="005400F4"/>
    <w:rsid w:val="00541500"/>
    <w:rsid w:val="00541514"/>
    <w:rsid w:val="00544D05"/>
    <w:rsid w:val="005459A1"/>
    <w:rsid w:val="00546C22"/>
    <w:rsid w:val="005471A2"/>
    <w:rsid w:val="00551222"/>
    <w:rsid w:val="00552D02"/>
    <w:rsid w:val="0055661D"/>
    <w:rsid w:val="00556FBF"/>
    <w:rsid w:val="0055749B"/>
    <w:rsid w:val="00557A8E"/>
    <w:rsid w:val="00560882"/>
    <w:rsid w:val="00560FDD"/>
    <w:rsid w:val="00561923"/>
    <w:rsid w:val="00561C51"/>
    <w:rsid w:val="00561F4B"/>
    <w:rsid w:val="00570D67"/>
    <w:rsid w:val="00574FCB"/>
    <w:rsid w:val="0058659B"/>
    <w:rsid w:val="00591FFB"/>
    <w:rsid w:val="0059318C"/>
    <w:rsid w:val="005937A2"/>
    <w:rsid w:val="00594832"/>
    <w:rsid w:val="00595948"/>
    <w:rsid w:val="00597E29"/>
    <w:rsid w:val="005A08CC"/>
    <w:rsid w:val="005A1C09"/>
    <w:rsid w:val="005A1CCF"/>
    <w:rsid w:val="005A4308"/>
    <w:rsid w:val="005A5CBD"/>
    <w:rsid w:val="005A61D6"/>
    <w:rsid w:val="005A792B"/>
    <w:rsid w:val="005A7E21"/>
    <w:rsid w:val="005A7E61"/>
    <w:rsid w:val="005B0619"/>
    <w:rsid w:val="005B0AB9"/>
    <w:rsid w:val="005B0EC9"/>
    <w:rsid w:val="005B1C5D"/>
    <w:rsid w:val="005B1D38"/>
    <w:rsid w:val="005B2704"/>
    <w:rsid w:val="005B3663"/>
    <w:rsid w:val="005B4F34"/>
    <w:rsid w:val="005B5223"/>
    <w:rsid w:val="005B6B4F"/>
    <w:rsid w:val="005B7C63"/>
    <w:rsid w:val="005C0E4C"/>
    <w:rsid w:val="005C13B2"/>
    <w:rsid w:val="005C1BE3"/>
    <w:rsid w:val="005C32C5"/>
    <w:rsid w:val="005C4658"/>
    <w:rsid w:val="005C5F94"/>
    <w:rsid w:val="005C69F3"/>
    <w:rsid w:val="005C7AAE"/>
    <w:rsid w:val="005D07B5"/>
    <w:rsid w:val="005D0E18"/>
    <w:rsid w:val="005D0F60"/>
    <w:rsid w:val="005D3288"/>
    <w:rsid w:val="005D4A86"/>
    <w:rsid w:val="005D4D56"/>
    <w:rsid w:val="005D524F"/>
    <w:rsid w:val="005D65E9"/>
    <w:rsid w:val="005D7C35"/>
    <w:rsid w:val="005E0027"/>
    <w:rsid w:val="005E2771"/>
    <w:rsid w:val="005E3C64"/>
    <w:rsid w:val="005E4105"/>
    <w:rsid w:val="005F03C5"/>
    <w:rsid w:val="005F1ABB"/>
    <w:rsid w:val="005F3851"/>
    <w:rsid w:val="005F42EB"/>
    <w:rsid w:val="005F521F"/>
    <w:rsid w:val="00601C12"/>
    <w:rsid w:val="00603D09"/>
    <w:rsid w:val="00610C9E"/>
    <w:rsid w:val="00610E8D"/>
    <w:rsid w:val="00613159"/>
    <w:rsid w:val="006131EA"/>
    <w:rsid w:val="006146DF"/>
    <w:rsid w:val="0061563B"/>
    <w:rsid w:val="00615FCD"/>
    <w:rsid w:val="00617444"/>
    <w:rsid w:val="00620BF8"/>
    <w:rsid w:val="006211CF"/>
    <w:rsid w:val="00625F55"/>
    <w:rsid w:val="006262B8"/>
    <w:rsid w:val="00631DDD"/>
    <w:rsid w:val="006324E5"/>
    <w:rsid w:val="00633BF8"/>
    <w:rsid w:val="00633C7F"/>
    <w:rsid w:val="006362C5"/>
    <w:rsid w:val="0063653A"/>
    <w:rsid w:val="00637CC8"/>
    <w:rsid w:val="0064058B"/>
    <w:rsid w:val="00641466"/>
    <w:rsid w:val="0064216B"/>
    <w:rsid w:val="00642475"/>
    <w:rsid w:val="00642B26"/>
    <w:rsid w:val="006441DF"/>
    <w:rsid w:val="00646B3F"/>
    <w:rsid w:val="006503C0"/>
    <w:rsid w:val="00652364"/>
    <w:rsid w:val="00652EB9"/>
    <w:rsid w:val="006577F6"/>
    <w:rsid w:val="006638BE"/>
    <w:rsid w:val="00663D76"/>
    <w:rsid w:val="00666626"/>
    <w:rsid w:val="00671737"/>
    <w:rsid w:val="00671AA1"/>
    <w:rsid w:val="00672CB7"/>
    <w:rsid w:val="00672E0B"/>
    <w:rsid w:val="00673497"/>
    <w:rsid w:val="0067457C"/>
    <w:rsid w:val="006750DB"/>
    <w:rsid w:val="00676BBC"/>
    <w:rsid w:val="00677BC9"/>
    <w:rsid w:val="006800A2"/>
    <w:rsid w:val="00680484"/>
    <w:rsid w:val="006811D5"/>
    <w:rsid w:val="006841F5"/>
    <w:rsid w:val="00684AB7"/>
    <w:rsid w:val="00685E77"/>
    <w:rsid w:val="00686EFA"/>
    <w:rsid w:val="00687F18"/>
    <w:rsid w:val="006918D0"/>
    <w:rsid w:val="00691B6B"/>
    <w:rsid w:val="0069460C"/>
    <w:rsid w:val="00694A1D"/>
    <w:rsid w:val="006965D3"/>
    <w:rsid w:val="006A153F"/>
    <w:rsid w:val="006A59BA"/>
    <w:rsid w:val="006A705B"/>
    <w:rsid w:val="006B1C0E"/>
    <w:rsid w:val="006B3ADD"/>
    <w:rsid w:val="006B6D66"/>
    <w:rsid w:val="006C0910"/>
    <w:rsid w:val="006C1E5B"/>
    <w:rsid w:val="006C3510"/>
    <w:rsid w:val="006C3676"/>
    <w:rsid w:val="006C3C8C"/>
    <w:rsid w:val="006C465B"/>
    <w:rsid w:val="006C488F"/>
    <w:rsid w:val="006C48AA"/>
    <w:rsid w:val="006C6062"/>
    <w:rsid w:val="006C6706"/>
    <w:rsid w:val="006C6F16"/>
    <w:rsid w:val="006C7406"/>
    <w:rsid w:val="006D0428"/>
    <w:rsid w:val="006D1FB2"/>
    <w:rsid w:val="006D2EB9"/>
    <w:rsid w:val="006D4F65"/>
    <w:rsid w:val="006D7246"/>
    <w:rsid w:val="006E223A"/>
    <w:rsid w:val="006E2C0B"/>
    <w:rsid w:val="006E3F3E"/>
    <w:rsid w:val="006E4E0A"/>
    <w:rsid w:val="006E5C1E"/>
    <w:rsid w:val="006F3661"/>
    <w:rsid w:val="006F451B"/>
    <w:rsid w:val="006F7325"/>
    <w:rsid w:val="006F7EFC"/>
    <w:rsid w:val="007003AB"/>
    <w:rsid w:val="00702327"/>
    <w:rsid w:val="00702EF2"/>
    <w:rsid w:val="007032F4"/>
    <w:rsid w:val="00703D89"/>
    <w:rsid w:val="00707C2A"/>
    <w:rsid w:val="00707E16"/>
    <w:rsid w:val="0071241B"/>
    <w:rsid w:val="0071788C"/>
    <w:rsid w:val="00720106"/>
    <w:rsid w:val="007206B2"/>
    <w:rsid w:val="00721D13"/>
    <w:rsid w:val="007228EE"/>
    <w:rsid w:val="00727B8C"/>
    <w:rsid w:val="0073039B"/>
    <w:rsid w:val="00730B25"/>
    <w:rsid w:val="00731158"/>
    <w:rsid w:val="00731254"/>
    <w:rsid w:val="00731A95"/>
    <w:rsid w:val="0073265C"/>
    <w:rsid w:val="0073381B"/>
    <w:rsid w:val="00733CBA"/>
    <w:rsid w:val="00734B44"/>
    <w:rsid w:val="00734D84"/>
    <w:rsid w:val="00735459"/>
    <w:rsid w:val="00735786"/>
    <w:rsid w:val="00735A8D"/>
    <w:rsid w:val="0073613F"/>
    <w:rsid w:val="0074186C"/>
    <w:rsid w:val="00744D2B"/>
    <w:rsid w:val="00744E5F"/>
    <w:rsid w:val="00745D89"/>
    <w:rsid w:val="00746B82"/>
    <w:rsid w:val="00746F37"/>
    <w:rsid w:val="00747BF9"/>
    <w:rsid w:val="00747FDC"/>
    <w:rsid w:val="00750017"/>
    <w:rsid w:val="00750A29"/>
    <w:rsid w:val="00750A7F"/>
    <w:rsid w:val="00751987"/>
    <w:rsid w:val="007538FE"/>
    <w:rsid w:val="00753F41"/>
    <w:rsid w:val="00755C8D"/>
    <w:rsid w:val="007577FE"/>
    <w:rsid w:val="00762E4E"/>
    <w:rsid w:val="007634FB"/>
    <w:rsid w:val="00763A99"/>
    <w:rsid w:val="00763ADB"/>
    <w:rsid w:val="00763BE2"/>
    <w:rsid w:val="00763D6B"/>
    <w:rsid w:val="007642B2"/>
    <w:rsid w:val="007645C7"/>
    <w:rsid w:val="007651E3"/>
    <w:rsid w:val="00765331"/>
    <w:rsid w:val="00773CB0"/>
    <w:rsid w:val="00774A76"/>
    <w:rsid w:val="00774EC9"/>
    <w:rsid w:val="00775320"/>
    <w:rsid w:val="00775A81"/>
    <w:rsid w:val="00780104"/>
    <w:rsid w:val="00782522"/>
    <w:rsid w:val="00783E4C"/>
    <w:rsid w:val="00784D99"/>
    <w:rsid w:val="00785149"/>
    <w:rsid w:val="007851EA"/>
    <w:rsid w:val="0078675D"/>
    <w:rsid w:val="007868C7"/>
    <w:rsid w:val="0078699B"/>
    <w:rsid w:val="007873A5"/>
    <w:rsid w:val="00787825"/>
    <w:rsid w:val="00787B32"/>
    <w:rsid w:val="0079134F"/>
    <w:rsid w:val="0079437C"/>
    <w:rsid w:val="00796189"/>
    <w:rsid w:val="00796B30"/>
    <w:rsid w:val="00796C3E"/>
    <w:rsid w:val="007A54B5"/>
    <w:rsid w:val="007A55A3"/>
    <w:rsid w:val="007A6663"/>
    <w:rsid w:val="007A677D"/>
    <w:rsid w:val="007A6CAC"/>
    <w:rsid w:val="007B095B"/>
    <w:rsid w:val="007B09EB"/>
    <w:rsid w:val="007B0DBC"/>
    <w:rsid w:val="007B4A3A"/>
    <w:rsid w:val="007B6A94"/>
    <w:rsid w:val="007B6FFF"/>
    <w:rsid w:val="007B73A1"/>
    <w:rsid w:val="007C007C"/>
    <w:rsid w:val="007C05B6"/>
    <w:rsid w:val="007C1147"/>
    <w:rsid w:val="007C1AF7"/>
    <w:rsid w:val="007C315E"/>
    <w:rsid w:val="007C41C3"/>
    <w:rsid w:val="007C4BD0"/>
    <w:rsid w:val="007C4E8A"/>
    <w:rsid w:val="007C50DA"/>
    <w:rsid w:val="007C51BC"/>
    <w:rsid w:val="007C5F72"/>
    <w:rsid w:val="007D0BB2"/>
    <w:rsid w:val="007D17D8"/>
    <w:rsid w:val="007D2066"/>
    <w:rsid w:val="007D2EF0"/>
    <w:rsid w:val="007D30D4"/>
    <w:rsid w:val="007D392A"/>
    <w:rsid w:val="007D44E7"/>
    <w:rsid w:val="007D6A58"/>
    <w:rsid w:val="007E1D6E"/>
    <w:rsid w:val="007E3293"/>
    <w:rsid w:val="007E3DC5"/>
    <w:rsid w:val="007E3EA5"/>
    <w:rsid w:val="007E58AC"/>
    <w:rsid w:val="007E5D2A"/>
    <w:rsid w:val="007E72AE"/>
    <w:rsid w:val="007F0BC0"/>
    <w:rsid w:val="007F2325"/>
    <w:rsid w:val="007F2F12"/>
    <w:rsid w:val="008002FF"/>
    <w:rsid w:val="0080227F"/>
    <w:rsid w:val="008031D9"/>
    <w:rsid w:val="00804B74"/>
    <w:rsid w:val="00805066"/>
    <w:rsid w:val="00805212"/>
    <w:rsid w:val="00806F2E"/>
    <w:rsid w:val="008121B5"/>
    <w:rsid w:val="0081283C"/>
    <w:rsid w:val="008128EC"/>
    <w:rsid w:val="00813316"/>
    <w:rsid w:val="00813979"/>
    <w:rsid w:val="008140D5"/>
    <w:rsid w:val="00817F5A"/>
    <w:rsid w:val="00821C19"/>
    <w:rsid w:val="00823FD1"/>
    <w:rsid w:val="00824068"/>
    <w:rsid w:val="008246A7"/>
    <w:rsid w:val="00825E15"/>
    <w:rsid w:val="00826EE6"/>
    <w:rsid w:val="00827989"/>
    <w:rsid w:val="00827F22"/>
    <w:rsid w:val="0083044B"/>
    <w:rsid w:val="00832040"/>
    <w:rsid w:val="00833550"/>
    <w:rsid w:val="00833E5F"/>
    <w:rsid w:val="008342AC"/>
    <w:rsid w:val="008358A4"/>
    <w:rsid w:val="00840773"/>
    <w:rsid w:val="008459A8"/>
    <w:rsid w:val="0084684C"/>
    <w:rsid w:val="00850273"/>
    <w:rsid w:val="00852340"/>
    <w:rsid w:val="008527E1"/>
    <w:rsid w:val="00853128"/>
    <w:rsid w:val="00853BD1"/>
    <w:rsid w:val="008550DF"/>
    <w:rsid w:val="00855F73"/>
    <w:rsid w:val="00856053"/>
    <w:rsid w:val="0085690B"/>
    <w:rsid w:val="00857522"/>
    <w:rsid w:val="008617F4"/>
    <w:rsid w:val="00863AA7"/>
    <w:rsid w:val="008649DB"/>
    <w:rsid w:val="00864EB3"/>
    <w:rsid w:val="00864F01"/>
    <w:rsid w:val="00864F1B"/>
    <w:rsid w:val="00865845"/>
    <w:rsid w:val="00865869"/>
    <w:rsid w:val="00870DD1"/>
    <w:rsid w:val="008713B4"/>
    <w:rsid w:val="008729A8"/>
    <w:rsid w:val="00874A9C"/>
    <w:rsid w:val="00875759"/>
    <w:rsid w:val="00877034"/>
    <w:rsid w:val="00877F46"/>
    <w:rsid w:val="008805A7"/>
    <w:rsid w:val="00880AF0"/>
    <w:rsid w:val="00880B8F"/>
    <w:rsid w:val="00880E56"/>
    <w:rsid w:val="00881866"/>
    <w:rsid w:val="008832E5"/>
    <w:rsid w:val="00885488"/>
    <w:rsid w:val="0088713F"/>
    <w:rsid w:val="0089069A"/>
    <w:rsid w:val="0089106A"/>
    <w:rsid w:val="00891857"/>
    <w:rsid w:val="00894783"/>
    <w:rsid w:val="00896CA0"/>
    <w:rsid w:val="00896EB0"/>
    <w:rsid w:val="008A0864"/>
    <w:rsid w:val="008A0ECD"/>
    <w:rsid w:val="008A2653"/>
    <w:rsid w:val="008A5EF4"/>
    <w:rsid w:val="008A641C"/>
    <w:rsid w:val="008A7B35"/>
    <w:rsid w:val="008B0E06"/>
    <w:rsid w:val="008B207A"/>
    <w:rsid w:val="008B2FBD"/>
    <w:rsid w:val="008B4404"/>
    <w:rsid w:val="008B4D82"/>
    <w:rsid w:val="008B5596"/>
    <w:rsid w:val="008B6A05"/>
    <w:rsid w:val="008B7EE3"/>
    <w:rsid w:val="008C09E8"/>
    <w:rsid w:val="008C16ED"/>
    <w:rsid w:val="008C2AF7"/>
    <w:rsid w:val="008C3AA7"/>
    <w:rsid w:val="008C494E"/>
    <w:rsid w:val="008C4C2B"/>
    <w:rsid w:val="008C6C56"/>
    <w:rsid w:val="008D325A"/>
    <w:rsid w:val="008D4743"/>
    <w:rsid w:val="008D6EC4"/>
    <w:rsid w:val="008D7735"/>
    <w:rsid w:val="008D7E0E"/>
    <w:rsid w:val="008E034D"/>
    <w:rsid w:val="008E127F"/>
    <w:rsid w:val="008E1A9B"/>
    <w:rsid w:val="008E56EB"/>
    <w:rsid w:val="008E6071"/>
    <w:rsid w:val="008F0217"/>
    <w:rsid w:val="008F0BBA"/>
    <w:rsid w:val="008F5DCF"/>
    <w:rsid w:val="008F5F93"/>
    <w:rsid w:val="008F67D7"/>
    <w:rsid w:val="00901E5A"/>
    <w:rsid w:val="00902009"/>
    <w:rsid w:val="00903E17"/>
    <w:rsid w:val="009052FA"/>
    <w:rsid w:val="00905A01"/>
    <w:rsid w:val="0090677E"/>
    <w:rsid w:val="00906B85"/>
    <w:rsid w:val="00906DAA"/>
    <w:rsid w:val="00907540"/>
    <w:rsid w:val="00910D7F"/>
    <w:rsid w:val="00911230"/>
    <w:rsid w:val="00913A25"/>
    <w:rsid w:val="009150B1"/>
    <w:rsid w:val="00915D4F"/>
    <w:rsid w:val="00916E5F"/>
    <w:rsid w:val="009213C5"/>
    <w:rsid w:val="00921785"/>
    <w:rsid w:val="009218FA"/>
    <w:rsid w:val="00921D86"/>
    <w:rsid w:val="00922C48"/>
    <w:rsid w:val="009241E6"/>
    <w:rsid w:val="00924BE7"/>
    <w:rsid w:val="00924E0C"/>
    <w:rsid w:val="00925154"/>
    <w:rsid w:val="00925CC3"/>
    <w:rsid w:val="009260FD"/>
    <w:rsid w:val="0093007A"/>
    <w:rsid w:val="009337CA"/>
    <w:rsid w:val="00933AE9"/>
    <w:rsid w:val="00934B77"/>
    <w:rsid w:val="00934BB3"/>
    <w:rsid w:val="00935747"/>
    <w:rsid w:val="00936896"/>
    <w:rsid w:val="00940AA7"/>
    <w:rsid w:val="00940BF2"/>
    <w:rsid w:val="009429E3"/>
    <w:rsid w:val="00944921"/>
    <w:rsid w:val="00944C21"/>
    <w:rsid w:val="009465A0"/>
    <w:rsid w:val="00951A3F"/>
    <w:rsid w:val="00951D10"/>
    <w:rsid w:val="009523ED"/>
    <w:rsid w:val="00954F8F"/>
    <w:rsid w:val="0095741A"/>
    <w:rsid w:val="00960241"/>
    <w:rsid w:val="00963B7B"/>
    <w:rsid w:val="00963D2E"/>
    <w:rsid w:val="00964602"/>
    <w:rsid w:val="009657DE"/>
    <w:rsid w:val="00966598"/>
    <w:rsid w:val="00966990"/>
    <w:rsid w:val="00966DCA"/>
    <w:rsid w:val="0096787F"/>
    <w:rsid w:val="009732A0"/>
    <w:rsid w:val="009738D5"/>
    <w:rsid w:val="00975509"/>
    <w:rsid w:val="0097552C"/>
    <w:rsid w:val="00976784"/>
    <w:rsid w:val="00977C73"/>
    <w:rsid w:val="00980495"/>
    <w:rsid w:val="00980EBF"/>
    <w:rsid w:val="009823AC"/>
    <w:rsid w:val="009906A8"/>
    <w:rsid w:val="00990BC0"/>
    <w:rsid w:val="00990CB1"/>
    <w:rsid w:val="009929E8"/>
    <w:rsid w:val="00992BDE"/>
    <w:rsid w:val="009963C9"/>
    <w:rsid w:val="00996558"/>
    <w:rsid w:val="009A0512"/>
    <w:rsid w:val="009A0CB6"/>
    <w:rsid w:val="009A2790"/>
    <w:rsid w:val="009A4840"/>
    <w:rsid w:val="009A63CE"/>
    <w:rsid w:val="009B14EC"/>
    <w:rsid w:val="009B1B0D"/>
    <w:rsid w:val="009B2D6B"/>
    <w:rsid w:val="009B5618"/>
    <w:rsid w:val="009B5745"/>
    <w:rsid w:val="009B7069"/>
    <w:rsid w:val="009B7C53"/>
    <w:rsid w:val="009C071D"/>
    <w:rsid w:val="009C14E5"/>
    <w:rsid w:val="009C1ED1"/>
    <w:rsid w:val="009C2D4F"/>
    <w:rsid w:val="009C3581"/>
    <w:rsid w:val="009C404A"/>
    <w:rsid w:val="009C5AFC"/>
    <w:rsid w:val="009D11F4"/>
    <w:rsid w:val="009D2C2D"/>
    <w:rsid w:val="009D2C6B"/>
    <w:rsid w:val="009D2F87"/>
    <w:rsid w:val="009D3922"/>
    <w:rsid w:val="009D3AFE"/>
    <w:rsid w:val="009D4A4B"/>
    <w:rsid w:val="009D4AC2"/>
    <w:rsid w:val="009D69F9"/>
    <w:rsid w:val="009E1136"/>
    <w:rsid w:val="009E11A6"/>
    <w:rsid w:val="009E5689"/>
    <w:rsid w:val="009E605A"/>
    <w:rsid w:val="009E6C94"/>
    <w:rsid w:val="009E727C"/>
    <w:rsid w:val="009F0411"/>
    <w:rsid w:val="009F047F"/>
    <w:rsid w:val="009F1C09"/>
    <w:rsid w:val="009F1EE7"/>
    <w:rsid w:val="009F2B6B"/>
    <w:rsid w:val="009F3CF2"/>
    <w:rsid w:val="009F4229"/>
    <w:rsid w:val="009F4568"/>
    <w:rsid w:val="009F4FDC"/>
    <w:rsid w:val="00A00344"/>
    <w:rsid w:val="00A00C2E"/>
    <w:rsid w:val="00A02A7C"/>
    <w:rsid w:val="00A02ED3"/>
    <w:rsid w:val="00A03267"/>
    <w:rsid w:val="00A04752"/>
    <w:rsid w:val="00A05AA2"/>
    <w:rsid w:val="00A0698B"/>
    <w:rsid w:val="00A07BA7"/>
    <w:rsid w:val="00A12A14"/>
    <w:rsid w:val="00A12D21"/>
    <w:rsid w:val="00A136A1"/>
    <w:rsid w:val="00A2068E"/>
    <w:rsid w:val="00A20AC6"/>
    <w:rsid w:val="00A235BF"/>
    <w:rsid w:val="00A23B0E"/>
    <w:rsid w:val="00A25034"/>
    <w:rsid w:val="00A26216"/>
    <w:rsid w:val="00A31995"/>
    <w:rsid w:val="00A3256D"/>
    <w:rsid w:val="00A32F32"/>
    <w:rsid w:val="00A337E2"/>
    <w:rsid w:val="00A33CF5"/>
    <w:rsid w:val="00A33FB1"/>
    <w:rsid w:val="00A34759"/>
    <w:rsid w:val="00A34B0A"/>
    <w:rsid w:val="00A35C38"/>
    <w:rsid w:val="00A3611D"/>
    <w:rsid w:val="00A364A3"/>
    <w:rsid w:val="00A372E1"/>
    <w:rsid w:val="00A4237F"/>
    <w:rsid w:val="00A42F1C"/>
    <w:rsid w:val="00A43375"/>
    <w:rsid w:val="00A4481D"/>
    <w:rsid w:val="00A44906"/>
    <w:rsid w:val="00A4579A"/>
    <w:rsid w:val="00A509D5"/>
    <w:rsid w:val="00A51B12"/>
    <w:rsid w:val="00A5241B"/>
    <w:rsid w:val="00A54C70"/>
    <w:rsid w:val="00A55384"/>
    <w:rsid w:val="00A56768"/>
    <w:rsid w:val="00A56E77"/>
    <w:rsid w:val="00A6010A"/>
    <w:rsid w:val="00A6240C"/>
    <w:rsid w:val="00A6250C"/>
    <w:rsid w:val="00A62BAF"/>
    <w:rsid w:val="00A62D9A"/>
    <w:rsid w:val="00A649AD"/>
    <w:rsid w:val="00A64EDE"/>
    <w:rsid w:val="00A672A4"/>
    <w:rsid w:val="00A70382"/>
    <w:rsid w:val="00A73578"/>
    <w:rsid w:val="00A73834"/>
    <w:rsid w:val="00A743C1"/>
    <w:rsid w:val="00A74C42"/>
    <w:rsid w:val="00A7612D"/>
    <w:rsid w:val="00A762A1"/>
    <w:rsid w:val="00A76506"/>
    <w:rsid w:val="00A7657D"/>
    <w:rsid w:val="00A76DFC"/>
    <w:rsid w:val="00A81127"/>
    <w:rsid w:val="00A8117B"/>
    <w:rsid w:val="00A819C9"/>
    <w:rsid w:val="00A82DF1"/>
    <w:rsid w:val="00A83569"/>
    <w:rsid w:val="00A83ADD"/>
    <w:rsid w:val="00A84E03"/>
    <w:rsid w:val="00A851CB"/>
    <w:rsid w:val="00A857D6"/>
    <w:rsid w:val="00A86571"/>
    <w:rsid w:val="00A86867"/>
    <w:rsid w:val="00A94497"/>
    <w:rsid w:val="00A946D1"/>
    <w:rsid w:val="00A96FA2"/>
    <w:rsid w:val="00A97319"/>
    <w:rsid w:val="00AA197C"/>
    <w:rsid w:val="00AA19C3"/>
    <w:rsid w:val="00AA22DE"/>
    <w:rsid w:val="00AA271F"/>
    <w:rsid w:val="00AA28B7"/>
    <w:rsid w:val="00AA2ED6"/>
    <w:rsid w:val="00AA305F"/>
    <w:rsid w:val="00AA3DA6"/>
    <w:rsid w:val="00AA4926"/>
    <w:rsid w:val="00AA4A3A"/>
    <w:rsid w:val="00AA4FD8"/>
    <w:rsid w:val="00AA569D"/>
    <w:rsid w:val="00AA78BB"/>
    <w:rsid w:val="00AB0526"/>
    <w:rsid w:val="00AB19D1"/>
    <w:rsid w:val="00AB7935"/>
    <w:rsid w:val="00AC0412"/>
    <w:rsid w:val="00AC6762"/>
    <w:rsid w:val="00AC7B51"/>
    <w:rsid w:val="00AC7F75"/>
    <w:rsid w:val="00AD066E"/>
    <w:rsid w:val="00AD0A70"/>
    <w:rsid w:val="00AD2332"/>
    <w:rsid w:val="00AD245D"/>
    <w:rsid w:val="00AD6923"/>
    <w:rsid w:val="00AE0942"/>
    <w:rsid w:val="00AE0C5C"/>
    <w:rsid w:val="00AE33DB"/>
    <w:rsid w:val="00AE4133"/>
    <w:rsid w:val="00AE4CC8"/>
    <w:rsid w:val="00AE53D9"/>
    <w:rsid w:val="00AE61D8"/>
    <w:rsid w:val="00AE7A1A"/>
    <w:rsid w:val="00AF0296"/>
    <w:rsid w:val="00AF6969"/>
    <w:rsid w:val="00AF7B3F"/>
    <w:rsid w:val="00B03433"/>
    <w:rsid w:val="00B03FD8"/>
    <w:rsid w:val="00B04D5F"/>
    <w:rsid w:val="00B05016"/>
    <w:rsid w:val="00B05AF9"/>
    <w:rsid w:val="00B06AEF"/>
    <w:rsid w:val="00B07F9E"/>
    <w:rsid w:val="00B10A05"/>
    <w:rsid w:val="00B13E6A"/>
    <w:rsid w:val="00B16BA1"/>
    <w:rsid w:val="00B16CC3"/>
    <w:rsid w:val="00B1708C"/>
    <w:rsid w:val="00B17DAF"/>
    <w:rsid w:val="00B21BA0"/>
    <w:rsid w:val="00B30BE8"/>
    <w:rsid w:val="00B31626"/>
    <w:rsid w:val="00B34405"/>
    <w:rsid w:val="00B36680"/>
    <w:rsid w:val="00B3681E"/>
    <w:rsid w:val="00B368E0"/>
    <w:rsid w:val="00B40512"/>
    <w:rsid w:val="00B43EE4"/>
    <w:rsid w:val="00B453C1"/>
    <w:rsid w:val="00B460D3"/>
    <w:rsid w:val="00B479D2"/>
    <w:rsid w:val="00B47B82"/>
    <w:rsid w:val="00B51AD3"/>
    <w:rsid w:val="00B55046"/>
    <w:rsid w:val="00B551B4"/>
    <w:rsid w:val="00B571C1"/>
    <w:rsid w:val="00B60ED7"/>
    <w:rsid w:val="00B61BFF"/>
    <w:rsid w:val="00B6598D"/>
    <w:rsid w:val="00B67BEF"/>
    <w:rsid w:val="00B7016C"/>
    <w:rsid w:val="00B72FC0"/>
    <w:rsid w:val="00B77891"/>
    <w:rsid w:val="00B8035C"/>
    <w:rsid w:val="00B81C84"/>
    <w:rsid w:val="00B8384A"/>
    <w:rsid w:val="00B8690D"/>
    <w:rsid w:val="00B86E64"/>
    <w:rsid w:val="00B9110B"/>
    <w:rsid w:val="00B914BF"/>
    <w:rsid w:val="00B914E0"/>
    <w:rsid w:val="00B919A4"/>
    <w:rsid w:val="00B945EB"/>
    <w:rsid w:val="00BA2560"/>
    <w:rsid w:val="00BA2EA6"/>
    <w:rsid w:val="00BA5521"/>
    <w:rsid w:val="00BA6107"/>
    <w:rsid w:val="00BA633B"/>
    <w:rsid w:val="00BA7272"/>
    <w:rsid w:val="00BA7AC9"/>
    <w:rsid w:val="00BB0041"/>
    <w:rsid w:val="00BB06FB"/>
    <w:rsid w:val="00BB1E2C"/>
    <w:rsid w:val="00BB6DA5"/>
    <w:rsid w:val="00BB7655"/>
    <w:rsid w:val="00BC1611"/>
    <w:rsid w:val="00BC2775"/>
    <w:rsid w:val="00BC28BD"/>
    <w:rsid w:val="00BC2F42"/>
    <w:rsid w:val="00BC3813"/>
    <w:rsid w:val="00BC3C9D"/>
    <w:rsid w:val="00BC6226"/>
    <w:rsid w:val="00BC75BB"/>
    <w:rsid w:val="00BC79CB"/>
    <w:rsid w:val="00BD01D1"/>
    <w:rsid w:val="00BD152F"/>
    <w:rsid w:val="00BD233C"/>
    <w:rsid w:val="00BD3C30"/>
    <w:rsid w:val="00BD3C45"/>
    <w:rsid w:val="00BD65E0"/>
    <w:rsid w:val="00BD7259"/>
    <w:rsid w:val="00BE0D9D"/>
    <w:rsid w:val="00BE2859"/>
    <w:rsid w:val="00BE32DE"/>
    <w:rsid w:val="00BE524A"/>
    <w:rsid w:val="00BF0065"/>
    <w:rsid w:val="00BF3B69"/>
    <w:rsid w:val="00BF787C"/>
    <w:rsid w:val="00C0166D"/>
    <w:rsid w:val="00C02C5B"/>
    <w:rsid w:val="00C059AD"/>
    <w:rsid w:val="00C06948"/>
    <w:rsid w:val="00C07102"/>
    <w:rsid w:val="00C07391"/>
    <w:rsid w:val="00C1275B"/>
    <w:rsid w:val="00C13F34"/>
    <w:rsid w:val="00C142BE"/>
    <w:rsid w:val="00C2091B"/>
    <w:rsid w:val="00C212B0"/>
    <w:rsid w:val="00C23171"/>
    <w:rsid w:val="00C25F4E"/>
    <w:rsid w:val="00C27BC5"/>
    <w:rsid w:val="00C350BB"/>
    <w:rsid w:val="00C367AF"/>
    <w:rsid w:val="00C37937"/>
    <w:rsid w:val="00C40045"/>
    <w:rsid w:val="00C40B0C"/>
    <w:rsid w:val="00C41813"/>
    <w:rsid w:val="00C43054"/>
    <w:rsid w:val="00C453EE"/>
    <w:rsid w:val="00C458DD"/>
    <w:rsid w:val="00C4636A"/>
    <w:rsid w:val="00C47F51"/>
    <w:rsid w:val="00C50473"/>
    <w:rsid w:val="00C50C38"/>
    <w:rsid w:val="00C51247"/>
    <w:rsid w:val="00C527B5"/>
    <w:rsid w:val="00C52FB6"/>
    <w:rsid w:val="00C55576"/>
    <w:rsid w:val="00C56082"/>
    <w:rsid w:val="00C56C9D"/>
    <w:rsid w:val="00C579F2"/>
    <w:rsid w:val="00C61D16"/>
    <w:rsid w:val="00C63DE0"/>
    <w:rsid w:val="00C66CAE"/>
    <w:rsid w:val="00C71D72"/>
    <w:rsid w:val="00C72C53"/>
    <w:rsid w:val="00C73CB4"/>
    <w:rsid w:val="00C74AC8"/>
    <w:rsid w:val="00C750C7"/>
    <w:rsid w:val="00C76834"/>
    <w:rsid w:val="00C7784B"/>
    <w:rsid w:val="00C77D43"/>
    <w:rsid w:val="00C80786"/>
    <w:rsid w:val="00C81384"/>
    <w:rsid w:val="00C818FF"/>
    <w:rsid w:val="00C8235F"/>
    <w:rsid w:val="00C82466"/>
    <w:rsid w:val="00C83C47"/>
    <w:rsid w:val="00C840E5"/>
    <w:rsid w:val="00C85782"/>
    <w:rsid w:val="00C86246"/>
    <w:rsid w:val="00C86852"/>
    <w:rsid w:val="00C87FFA"/>
    <w:rsid w:val="00C921BE"/>
    <w:rsid w:val="00C93359"/>
    <w:rsid w:val="00C93854"/>
    <w:rsid w:val="00C941EA"/>
    <w:rsid w:val="00C95E70"/>
    <w:rsid w:val="00CA17BE"/>
    <w:rsid w:val="00CA2F25"/>
    <w:rsid w:val="00CA328D"/>
    <w:rsid w:val="00CA3773"/>
    <w:rsid w:val="00CA43F9"/>
    <w:rsid w:val="00CA5529"/>
    <w:rsid w:val="00CA57CA"/>
    <w:rsid w:val="00CA7EC4"/>
    <w:rsid w:val="00CB3430"/>
    <w:rsid w:val="00CB4002"/>
    <w:rsid w:val="00CB407D"/>
    <w:rsid w:val="00CB5A3C"/>
    <w:rsid w:val="00CB756F"/>
    <w:rsid w:val="00CC139B"/>
    <w:rsid w:val="00CC1A85"/>
    <w:rsid w:val="00CC5C3F"/>
    <w:rsid w:val="00CD0144"/>
    <w:rsid w:val="00CD1B79"/>
    <w:rsid w:val="00CD2EFF"/>
    <w:rsid w:val="00CD3630"/>
    <w:rsid w:val="00CD4FEC"/>
    <w:rsid w:val="00CD7426"/>
    <w:rsid w:val="00CE00E5"/>
    <w:rsid w:val="00CE070B"/>
    <w:rsid w:val="00CE0977"/>
    <w:rsid w:val="00CE187E"/>
    <w:rsid w:val="00CE1A5F"/>
    <w:rsid w:val="00CE2425"/>
    <w:rsid w:val="00CE5BA2"/>
    <w:rsid w:val="00CE7BEF"/>
    <w:rsid w:val="00CF19BB"/>
    <w:rsid w:val="00CF2C36"/>
    <w:rsid w:val="00CF2C38"/>
    <w:rsid w:val="00CF3761"/>
    <w:rsid w:val="00CF615E"/>
    <w:rsid w:val="00CF636A"/>
    <w:rsid w:val="00CF6399"/>
    <w:rsid w:val="00CF7E75"/>
    <w:rsid w:val="00D067D5"/>
    <w:rsid w:val="00D06C93"/>
    <w:rsid w:val="00D10896"/>
    <w:rsid w:val="00D109F3"/>
    <w:rsid w:val="00D10C5C"/>
    <w:rsid w:val="00D12158"/>
    <w:rsid w:val="00D13447"/>
    <w:rsid w:val="00D1352D"/>
    <w:rsid w:val="00D17DFD"/>
    <w:rsid w:val="00D227F6"/>
    <w:rsid w:val="00D22BD4"/>
    <w:rsid w:val="00D234A5"/>
    <w:rsid w:val="00D244A5"/>
    <w:rsid w:val="00D277D1"/>
    <w:rsid w:val="00D3567E"/>
    <w:rsid w:val="00D35B64"/>
    <w:rsid w:val="00D35F34"/>
    <w:rsid w:val="00D367CE"/>
    <w:rsid w:val="00D3695A"/>
    <w:rsid w:val="00D37123"/>
    <w:rsid w:val="00D37B09"/>
    <w:rsid w:val="00D42C25"/>
    <w:rsid w:val="00D4327A"/>
    <w:rsid w:val="00D45196"/>
    <w:rsid w:val="00D4530F"/>
    <w:rsid w:val="00D45473"/>
    <w:rsid w:val="00D45AAD"/>
    <w:rsid w:val="00D4658C"/>
    <w:rsid w:val="00D47309"/>
    <w:rsid w:val="00D474D1"/>
    <w:rsid w:val="00D47E31"/>
    <w:rsid w:val="00D53A8A"/>
    <w:rsid w:val="00D54CED"/>
    <w:rsid w:val="00D60922"/>
    <w:rsid w:val="00D612BD"/>
    <w:rsid w:val="00D61DA0"/>
    <w:rsid w:val="00D64435"/>
    <w:rsid w:val="00D70CDC"/>
    <w:rsid w:val="00D70F74"/>
    <w:rsid w:val="00D721A2"/>
    <w:rsid w:val="00D751E4"/>
    <w:rsid w:val="00D76A8F"/>
    <w:rsid w:val="00D8186E"/>
    <w:rsid w:val="00D82F0E"/>
    <w:rsid w:val="00D83582"/>
    <w:rsid w:val="00D87BEB"/>
    <w:rsid w:val="00D90463"/>
    <w:rsid w:val="00D91C90"/>
    <w:rsid w:val="00D940AC"/>
    <w:rsid w:val="00D96B3D"/>
    <w:rsid w:val="00D9792C"/>
    <w:rsid w:val="00DA345A"/>
    <w:rsid w:val="00DA35BF"/>
    <w:rsid w:val="00DA40D4"/>
    <w:rsid w:val="00DA42A4"/>
    <w:rsid w:val="00DA5071"/>
    <w:rsid w:val="00DA72F5"/>
    <w:rsid w:val="00DC0770"/>
    <w:rsid w:val="00DC205C"/>
    <w:rsid w:val="00DC22AD"/>
    <w:rsid w:val="00DC33C1"/>
    <w:rsid w:val="00DC3E5E"/>
    <w:rsid w:val="00DC6BB7"/>
    <w:rsid w:val="00DD15DA"/>
    <w:rsid w:val="00DD409C"/>
    <w:rsid w:val="00DD5519"/>
    <w:rsid w:val="00DD61B7"/>
    <w:rsid w:val="00DE0F2B"/>
    <w:rsid w:val="00DE120A"/>
    <w:rsid w:val="00DE16A6"/>
    <w:rsid w:val="00DE226E"/>
    <w:rsid w:val="00DE3F9C"/>
    <w:rsid w:val="00DE54EC"/>
    <w:rsid w:val="00DE7872"/>
    <w:rsid w:val="00DE7B17"/>
    <w:rsid w:val="00DF11E2"/>
    <w:rsid w:val="00DF1A93"/>
    <w:rsid w:val="00DF2822"/>
    <w:rsid w:val="00DF284E"/>
    <w:rsid w:val="00DF401A"/>
    <w:rsid w:val="00DF4BB2"/>
    <w:rsid w:val="00DF50B4"/>
    <w:rsid w:val="00DF59C9"/>
    <w:rsid w:val="00DF63AF"/>
    <w:rsid w:val="00DF6E67"/>
    <w:rsid w:val="00DF6F05"/>
    <w:rsid w:val="00DF7246"/>
    <w:rsid w:val="00E015CE"/>
    <w:rsid w:val="00E01C51"/>
    <w:rsid w:val="00E04D58"/>
    <w:rsid w:val="00E059CF"/>
    <w:rsid w:val="00E07E14"/>
    <w:rsid w:val="00E122FD"/>
    <w:rsid w:val="00E13244"/>
    <w:rsid w:val="00E169EB"/>
    <w:rsid w:val="00E16E5A"/>
    <w:rsid w:val="00E21B11"/>
    <w:rsid w:val="00E22DA3"/>
    <w:rsid w:val="00E22F1D"/>
    <w:rsid w:val="00E23B99"/>
    <w:rsid w:val="00E25C3F"/>
    <w:rsid w:val="00E279F5"/>
    <w:rsid w:val="00E32E93"/>
    <w:rsid w:val="00E33B6A"/>
    <w:rsid w:val="00E33C0B"/>
    <w:rsid w:val="00E348BD"/>
    <w:rsid w:val="00E359B4"/>
    <w:rsid w:val="00E36132"/>
    <w:rsid w:val="00E36ED6"/>
    <w:rsid w:val="00E3718E"/>
    <w:rsid w:val="00E3782A"/>
    <w:rsid w:val="00E40F77"/>
    <w:rsid w:val="00E42597"/>
    <w:rsid w:val="00E43D25"/>
    <w:rsid w:val="00E45573"/>
    <w:rsid w:val="00E4588F"/>
    <w:rsid w:val="00E500EC"/>
    <w:rsid w:val="00E508BD"/>
    <w:rsid w:val="00E50E97"/>
    <w:rsid w:val="00E51A6E"/>
    <w:rsid w:val="00E51E45"/>
    <w:rsid w:val="00E520CD"/>
    <w:rsid w:val="00E53DD8"/>
    <w:rsid w:val="00E53F96"/>
    <w:rsid w:val="00E541DE"/>
    <w:rsid w:val="00E55B00"/>
    <w:rsid w:val="00E56249"/>
    <w:rsid w:val="00E609B3"/>
    <w:rsid w:val="00E6330A"/>
    <w:rsid w:val="00E659A3"/>
    <w:rsid w:val="00E65D12"/>
    <w:rsid w:val="00E66841"/>
    <w:rsid w:val="00E67C85"/>
    <w:rsid w:val="00E67CF4"/>
    <w:rsid w:val="00E70C19"/>
    <w:rsid w:val="00E71177"/>
    <w:rsid w:val="00E71F19"/>
    <w:rsid w:val="00E724A4"/>
    <w:rsid w:val="00E72789"/>
    <w:rsid w:val="00E73316"/>
    <w:rsid w:val="00E73FB0"/>
    <w:rsid w:val="00E7523F"/>
    <w:rsid w:val="00E7622A"/>
    <w:rsid w:val="00E7646A"/>
    <w:rsid w:val="00E76C7C"/>
    <w:rsid w:val="00E770F0"/>
    <w:rsid w:val="00E77368"/>
    <w:rsid w:val="00E779CE"/>
    <w:rsid w:val="00E8139F"/>
    <w:rsid w:val="00E813A9"/>
    <w:rsid w:val="00E81C9D"/>
    <w:rsid w:val="00E822B6"/>
    <w:rsid w:val="00E8240E"/>
    <w:rsid w:val="00E843DD"/>
    <w:rsid w:val="00E8548A"/>
    <w:rsid w:val="00E863A1"/>
    <w:rsid w:val="00E877D8"/>
    <w:rsid w:val="00E9019E"/>
    <w:rsid w:val="00E9031A"/>
    <w:rsid w:val="00E90FF0"/>
    <w:rsid w:val="00E9325A"/>
    <w:rsid w:val="00E95607"/>
    <w:rsid w:val="00E97BA0"/>
    <w:rsid w:val="00E97D19"/>
    <w:rsid w:val="00EA064C"/>
    <w:rsid w:val="00EA2437"/>
    <w:rsid w:val="00EA4ED4"/>
    <w:rsid w:val="00EA51FD"/>
    <w:rsid w:val="00EA5683"/>
    <w:rsid w:val="00EA7EE0"/>
    <w:rsid w:val="00EB1F24"/>
    <w:rsid w:val="00EB2881"/>
    <w:rsid w:val="00EB2C1F"/>
    <w:rsid w:val="00EB2D49"/>
    <w:rsid w:val="00EB6A5E"/>
    <w:rsid w:val="00EC0E17"/>
    <w:rsid w:val="00EC1939"/>
    <w:rsid w:val="00EC1B81"/>
    <w:rsid w:val="00EC20AE"/>
    <w:rsid w:val="00EC2EC9"/>
    <w:rsid w:val="00EC4118"/>
    <w:rsid w:val="00EC5233"/>
    <w:rsid w:val="00EC5D9B"/>
    <w:rsid w:val="00ED06AE"/>
    <w:rsid w:val="00ED0D54"/>
    <w:rsid w:val="00ED236B"/>
    <w:rsid w:val="00ED6F25"/>
    <w:rsid w:val="00EE069E"/>
    <w:rsid w:val="00EE10D0"/>
    <w:rsid w:val="00EE131A"/>
    <w:rsid w:val="00EE1953"/>
    <w:rsid w:val="00EE1F55"/>
    <w:rsid w:val="00EE260F"/>
    <w:rsid w:val="00EE2E7F"/>
    <w:rsid w:val="00EE34D2"/>
    <w:rsid w:val="00EE3DC2"/>
    <w:rsid w:val="00EE4364"/>
    <w:rsid w:val="00EE478D"/>
    <w:rsid w:val="00EE4917"/>
    <w:rsid w:val="00EE499C"/>
    <w:rsid w:val="00EE4A0F"/>
    <w:rsid w:val="00EE4DAA"/>
    <w:rsid w:val="00EE5753"/>
    <w:rsid w:val="00EF0ABA"/>
    <w:rsid w:val="00EF33DA"/>
    <w:rsid w:val="00EF365B"/>
    <w:rsid w:val="00F00839"/>
    <w:rsid w:val="00F0117B"/>
    <w:rsid w:val="00F01308"/>
    <w:rsid w:val="00F01C55"/>
    <w:rsid w:val="00F03B89"/>
    <w:rsid w:val="00F0425F"/>
    <w:rsid w:val="00F04715"/>
    <w:rsid w:val="00F053CA"/>
    <w:rsid w:val="00F0567A"/>
    <w:rsid w:val="00F05D18"/>
    <w:rsid w:val="00F0648E"/>
    <w:rsid w:val="00F067F3"/>
    <w:rsid w:val="00F07387"/>
    <w:rsid w:val="00F121D9"/>
    <w:rsid w:val="00F129E2"/>
    <w:rsid w:val="00F1311D"/>
    <w:rsid w:val="00F14116"/>
    <w:rsid w:val="00F14EC3"/>
    <w:rsid w:val="00F165D6"/>
    <w:rsid w:val="00F20B4E"/>
    <w:rsid w:val="00F21848"/>
    <w:rsid w:val="00F30E6A"/>
    <w:rsid w:val="00F37939"/>
    <w:rsid w:val="00F41AEB"/>
    <w:rsid w:val="00F44FCF"/>
    <w:rsid w:val="00F45B24"/>
    <w:rsid w:val="00F45B56"/>
    <w:rsid w:val="00F45BA3"/>
    <w:rsid w:val="00F505C2"/>
    <w:rsid w:val="00F51431"/>
    <w:rsid w:val="00F5209F"/>
    <w:rsid w:val="00F52362"/>
    <w:rsid w:val="00F53318"/>
    <w:rsid w:val="00F533BF"/>
    <w:rsid w:val="00F53EA1"/>
    <w:rsid w:val="00F55052"/>
    <w:rsid w:val="00F5547A"/>
    <w:rsid w:val="00F57082"/>
    <w:rsid w:val="00F60A3E"/>
    <w:rsid w:val="00F60F97"/>
    <w:rsid w:val="00F6203C"/>
    <w:rsid w:val="00F62A46"/>
    <w:rsid w:val="00F62B94"/>
    <w:rsid w:val="00F64835"/>
    <w:rsid w:val="00F65717"/>
    <w:rsid w:val="00F659BB"/>
    <w:rsid w:val="00F70DC1"/>
    <w:rsid w:val="00F73F81"/>
    <w:rsid w:val="00F75673"/>
    <w:rsid w:val="00F7779C"/>
    <w:rsid w:val="00F80F09"/>
    <w:rsid w:val="00F82BB0"/>
    <w:rsid w:val="00F8332B"/>
    <w:rsid w:val="00F83470"/>
    <w:rsid w:val="00F83514"/>
    <w:rsid w:val="00F8365C"/>
    <w:rsid w:val="00F85CB9"/>
    <w:rsid w:val="00F87A12"/>
    <w:rsid w:val="00F87FE0"/>
    <w:rsid w:val="00F94097"/>
    <w:rsid w:val="00F97116"/>
    <w:rsid w:val="00FA38DF"/>
    <w:rsid w:val="00FA3929"/>
    <w:rsid w:val="00FA4EDB"/>
    <w:rsid w:val="00FA54C1"/>
    <w:rsid w:val="00FA55F8"/>
    <w:rsid w:val="00FA6BB2"/>
    <w:rsid w:val="00FA70A0"/>
    <w:rsid w:val="00FB04FA"/>
    <w:rsid w:val="00FB2FA8"/>
    <w:rsid w:val="00FB31A5"/>
    <w:rsid w:val="00FB3F4F"/>
    <w:rsid w:val="00FB5F9F"/>
    <w:rsid w:val="00FC1209"/>
    <w:rsid w:val="00FC1847"/>
    <w:rsid w:val="00FC1F52"/>
    <w:rsid w:val="00FC482E"/>
    <w:rsid w:val="00FC551F"/>
    <w:rsid w:val="00FC5757"/>
    <w:rsid w:val="00FC6B59"/>
    <w:rsid w:val="00FC720F"/>
    <w:rsid w:val="00FD08F2"/>
    <w:rsid w:val="00FD0B82"/>
    <w:rsid w:val="00FD0B99"/>
    <w:rsid w:val="00FD2DB0"/>
    <w:rsid w:val="00FD5604"/>
    <w:rsid w:val="00FE0965"/>
    <w:rsid w:val="00FE0E86"/>
    <w:rsid w:val="00FE12C0"/>
    <w:rsid w:val="00FE17A7"/>
    <w:rsid w:val="00FE2925"/>
    <w:rsid w:val="00FE6626"/>
    <w:rsid w:val="00FE75A6"/>
    <w:rsid w:val="00FE7CF8"/>
    <w:rsid w:val="00FF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DE"/>
  </w:style>
  <w:style w:type="paragraph" w:styleId="Footer">
    <w:name w:val="footer"/>
    <w:basedOn w:val="Normal"/>
    <w:link w:val="FooterChar"/>
    <w:uiPriority w:val="99"/>
    <w:unhideWhenUsed/>
    <w:rsid w:val="00BE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DE"/>
  </w:style>
  <w:style w:type="paragraph" w:styleId="BalloonText">
    <w:name w:val="Balloon Text"/>
    <w:basedOn w:val="Normal"/>
    <w:link w:val="BalloonTextChar"/>
    <w:uiPriority w:val="99"/>
    <w:semiHidden/>
    <w:unhideWhenUsed/>
    <w:rsid w:val="000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2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Assistance Collaborative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agass@maine.rr.com</dc:creator>
  <cp:lastModifiedBy>Melany Mondello</cp:lastModifiedBy>
  <cp:revision>4</cp:revision>
  <dcterms:created xsi:type="dcterms:W3CDTF">2014-12-10T01:20:00Z</dcterms:created>
  <dcterms:modified xsi:type="dcterms:W3CDTF">2014-12-15T00:07:00Z</dcterms:modified>
</cp:coreProperties>
</file>