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95" w:rsidRDefault="004B1B95" w:rsidP="001B497C">
      <w:pPr>
        <w:jc w:val="center"/>
        <w:rPr>
          <w:b/>
        </w:rPr>
      </w:pPr>
      <w:r>
        <w:rPr>
          <w:b/>
        </w:rPr>
        <w:t>Steering Committee Minutes</w:t>
      </w:r>
    </w:p>
    <w:p w:rsidR="004B1B95" w:rsidRDefault="004B1B95" w:rsidP="005468CD">
      <w:pPr>
        <w:jc w:val="center"/>
        <w:rPr>
          <w:b/>
        </w:rPr>
      </w:pPr>
      <w:r w:rsidRPr="0001272F">
        <w:rPr>
          <w:b/>
        </w:rPr>
        <w:t>November 4, 2013</w:t>
      </w:r>
      <w:r>
        <w:rPr>
          <w:b/>
        </w:rPr>
        <w:t xml:space="preserve">, </w:t>
      </w:r>
      <w:r w:rsidRPr="0001272F">
        <w:rPr>
          <w:b/>
        </w:rPr>
        <w:t>1:30pm - 3:30pm</w:t>
      </w:r>
    </w:p>
    <w:p w:rsidR="004B1B95" w:rsidRDefault="004B1B95" w:rsidP="001B497C">
      <w:pPr>
        <w:jc w:val="center"/>
        <w:rPr>
          <w:b/>
        </w:rPr>
      </w:pPr>
      <w:r>
        <w:rPr>
          <w:b/>
        </w:rPr>
        <w:t>Maine Housing, Augusta, Maine</w:t>
      </w:r>
    </w:p>
    <w:p w:rsidR="004B1B95" w:rsidRDefault="004B1B95" w:rsidP="005468CD">
      <w:bookmarkStart w:id="0" w:name="_GoBack"/>
      <w:bookmarkEnd w:id="0"/>
      <w:r>
        <w:tab/>
      </w:r>
    </w:p>
    <w:p w:rsidR="004B1B95" w:rsidRDefault="004B1B95" w:rsidP="001B497C">
      <w:pPr>
        <w:jc w:val="center"/>
        <w:rPr>
          <w:b/>
        </w:rPr>
      </w:pPr>
    </w:p>
    <w:p w:rsidR="004B1B95" w:rsidRDefault="004B1B95" w:rsidP="001B497C">
      <w:pPr>
        <w:jc w:val="both"/>
        <w:rPr>
          <w:b/>
        </w:rPr>
      </w:pPr>
      <w:r>
        <w:rPr>
          <w:b/>
        </w:rPr>
        <w:t>Attendance:</w:t>
      </w:r>
    </w:p>
    <w:p w:rsidR="004B1B95" w:rsidRDefault="00CE368A" w:rsidP="001B497C">
      <w:pPr>
        <w:jc w:val="both"/>
        <w:rPr>
          <w:b/>
        </w:rPr>
      </w:pPr>
      <w:r>
        <w:rPr>
          <w:b/>
        </w:rPr>
        <w:t>In person:  Donna Kelly</w:t>
      </w:r>
    </w:p>
    <w:p w:rsidR="004B1B95" w:rsidRDefault="004B1B95" w:rsidP="001B497C">
      <w:pPr>
        <w:jc w:val="both"/>
        <w:rPr>
          <w:b/>
        </w:rPr>
      </w:pPr>
    </w:p>
    <w:p w:rsidR="004B1B95" w:rsidRDefault="004B1B95" w:rsidP="001B497C">
      <w:pPr>
        <w:jc w:val="both"/>
        <w:rPr>
          <w:b/>
        </w:rPr>
      </w:pPr>
      <w:r>
        <w:rPr>
          <w:b/>
        </w:rPr>
        <w:t xml:space="preserve">Phone: </w:t>
      </w:r>
    </w:p>
    <w:p w:rsidR="004B1B95" w:rsidRDefault="004B1B95" w:rsidP="001B497C">
      <w:pPr>
        <w:jc w:val="both"/>
        <w:rPr>
          <w:b/>
        </w:rPr>
      </w:pPr>
      <w:r>
        <w:rPr>
          <w:b/>
        </w:rPr>
        <w:t>Awa Conteh, Cullen Ryan, Heather Rhoda,</w:t>
      </w:r>
      <w:r w:rsidRPr="00991F02">
        <w:rPr>
          <w:b/>
        </w:rPr>
        <w:t xml:space="preserve"> </w:t>
      </w:r>
      <w:r>
        <w:rPr>
          <w:b/>
        </w:rPr>
        <w:t>Mike Mooney, Wes Phinney, Sandra Kimball,</w:t>
      </w:r>
      <w:r w:rsidRPr="00570E0B">
        <w:rPr>
          <w:b/>
        </w:rPr>
        <w:t xml:space="preserve"> </w:t>
      </w:r>
      <w:r>
        <w:rPr>
          <w:b/>
        </w:rPr>
        <w:t>Ginny Dill</w:t>
      </w:r>
    </w:p>
    <w:p w:rsidR="004B1B95" w:rsidRDefault="004B1B95" w:rsidP="004B5062">
      <w:pPr>
        <w:jc w:val="center"/>
        <w:rPr>
          <w:b/>
        </w:rPr>
      </w:pPr>
    </w:p>
    <w:p w:rsidR="004B1B95" w:rsidRPr="00A1004C" w:rsidRDefault="004B1B95" w:rsidP="004B5062">
      <w:pPr>
        <w:rPr>
          <w:b/>
        </w:rPr>
      </w:pPr>
      <w:r w:rsidRPr="00A1004C">
        <w:rPr>
          <w:b/>
        </w:rPr>
        <w:t>I.</w:t>
      </w:r>
      <w:r w:rsidRPr="00A1004C">
        <w:rPr>
          <w:b/>
        </w:rPr>
        <w:tab/>
        <w:t>Welcome/Introductions/Attendance</w:t>
      </w:r>
    </w:p>
    <w:p w:rsidR="004B1B95" w:rsidRDefault="00F02205" w:rsidP="004B5062">
      <w:r>
        <w:t xml:space="preserve">             </w:t>
      </w:r>
      <w:r w:rsidR="004B1B95">
        <w:t xml:space="preserve">Meeting convened and introductions were conducted. </w:t>
      </w:r>
    </w:p>
    <w:p w:rsidR="004B1B95" w:rsidRDefault="004B1B95" w:rsidP="004B5062">
      <w:r>
        <w:tab/>
      </w:r>
      <w:r>
        <w:tab/>
      </w:r>
    </w:p>
    <w:p w:rsidR="004B1B95" w:rsidRPr="00A1004C" w:rsidRDefault="004B1B95" w:rsidP="004B5062">
      <w:pPr>
        <w:rPr>
          <w:b/>
        </w:rPr>
      </w:pPr>
      <w:r w:rsidRPr="00A1004C">
        <w:rPr>
          <w:b/>
        </w:rPr>
        <w:t>II.</w:t>
      </w:r>
      <w:r w:rsidRPr="00A1004C">
        <w:rPr>
          <w:b/>
        </w:rPr>
        <w:tab/>
        <w:t>Approval of Agenda/ Additions/Adjustments</w:t>
      </w:r>
    </w:p>
    <w:p w:rsidR="004B1B95" w:rsidRDefault="004B1B95" w:rsidP="004B5062">
      <w:pPr>
        <w:ind w:firstLine="720"/>
      </w:pPr>
      <w:r>
        <w:t xml:space="preserve">No additions to the Agenda </w:t>
      </w:r>
      <w:r>
        <w:tab/>
      </w:r>
    </w:p>
    <w:p w:rsidR="004B1B95" w:rsidRDefault="004B1B95" w:rsidP="004B5062">
      <w:pPr>
        <w:ind w:firstLine="720"/>
      </w:pPr>
      <w:r>
        <w:tab/>
      </w:r>
    </w:p>
    <w:p w:rsidR="004B1B95" w:rsidRDefault="004B1B95" w:rsidP="004B5062">
      <w:r w:rsidRPr="00A1004C">
        <w:rPr>
          <w:b/>
        </w:rPr>
        <w:t>III.</w:t>
      </w:r>
      <w:r w:rsidRPr="00A1004C">
        <w:rPr>
          <w:b/>
        </w:rPr>
        <w:tab/>
        <w:t>Review/Approval of Minutes</w:t>
      </w:r>
    </w:p>
    <w:p w:rsidR="004B1B95" w:rsidRDefault="004B1B95" w:rsidP="004B5062">
      <w:r>
        <w:tab/>
        <w:t>Heather made a motion to accept minutes and Sandra seconded the motion</w:t>
      </w:r>
    </w:p>
    <w:p w:rsidR="004B1B95" w:rsidRDefault="004B1B95" w:rsidP="004B5062">
      <w:r>
        <w:t xml:space="preserve">  </w:t>
      </w:r>
      <w:r>
        <w:tab/>
      </w:r>
      <w:r>
        <w:tab/>
      </w:r>
    </w:p>
    <w:p w:rsidR="004B1B95" w:rsidRPr="00A1004C" w:rsidRDefault="004B1B95" w:rsidP="004B5062">
      <w:pPr>
        <w:rPr>
          <w:b/>
        </w:rPr>
      </w:pPr>
      <w:r w:rsidRPr="00A1004C">
        <w:rPr>
          <w:b/>
        </w:rPr>
        <w:t>IV.</w:t>
      </w:r>
      <w:r w:rsidRPr="00A1004C">
        <w:rPr>
          <w:b/>
        </w:rPr>
        <w:tab/>
        <w:t>Monitoring Project Update</w:t>
      </w:r>
    </w:p>
    <w:p w:rsidR="004B1B95" w:rsidRDefault="004B1B95" w:rsidP="004B5062">
      <w:r>
        <w:tab/>
        <w:t xml:space="preserve">Wes reported, the committee resubmitted the monitoring sheets for further explanations.  </w:t>
      </w:r>
      <w:r>
        <w:tab/>
        <w:t xml:space="preserve">Responses are due November 5, 2013. The committee needs the response to monitoring </w:t>
      </w:r>
      <w:r>
        <w:tab/>
        <w:t xml:space="preserve">information to be timely and or complete for all renewals.  The summary sheet for </w:t>
      </w:r>
      <w:r>
        <w:tab/>
        <w:t xml:space="preserve">monitoring report did not have all the projects on it and it needs to be updated and finalized </w:t>
      </w:r>
      <w:r>
        <w:tab/>
        <w:t xml:space="preserve">with all GIW projects to create a master. Wes reported the committee will complete it on </w:t>
      </w:r>
      <w:r>
        <w:tab/>
        <w:t xml:space="preserve">Thursday. </w:t>
      </w:r>
    </w:p>
    <w:p w:rsidR="004B1B95" w:rsidRDefault="004B1B95" w:rsidP="004B5062"/>
    <w:p w:rsidR="004B1B95" w:rsidRDefault="004B1B95" w:rsidP="00EA1F7B">
      <w:pPr>
        <w:ind w:firstLine="720"/>
      </w:pPr>
      <w:r w:rsidRPr="00263161">
        <w:rPr>
          <w:b/>
        </w:rPr>
        <w:t>Scoring:</w:t>
      </w:r>
      <w:r>
        <w:t xml:space="preserve"> </w:t>
      </w:r>
    </w:p>
    <w:p w:rsidR="004B1B95" w:rsidRDefault="004B1B95" w:rsidP="004B5062">
      <w:r>
        <w:tab/>
        <w:t xml:space="preserve">The data committee came up a draft HMIS scoring template.  The project committee plans </w:t>
      </w:r>
      <w:r>
        <w:tab/>
        <w:t xml:space="preserve">to determine on November 7th if it should be separate document or incorporated into one </w:t>
      </w:r>
      <w:r>
        <w:tab/>
        <w:t xml:space="preserve">scoring sheet.  The group is waiting for the NOFA to be released so they can see HUD </w:t>
      </w:r>
      <w:r>
        <w:tab/>
        <w:t xml:space="preserve">priorities and those will be compared to the scoring template.  It will then be changed to </w:t>
      </w:r>
      <w:r>
        <w:tab/>
        <w:t xml:space="preserve">reflect these priorities. </w:t>
      </w:r>
    </w:p>
    <w:p w:rsidR="004B1B95" w:rsidRDefault="004B1B95" w:rsidP="004B5062"/>
    <w:p w:rsidR="004B1B95" w:rsidRPr="00E819DF" w:rsidRDefault="004B1B95" w:rsidP="00E819DF">
      <w:r>
        <w:tab/>
      </w:r>
      <w:r w:rsidRPr="00E819DF">
        <w:t>There was dis</w:t>
      </w:r>
      <w:r>
        <w:t>cussion about who to invite for s</w:t>
      </w:r>
      <w:r w:rsidRPr="00E819DF">
        <w:t xml:space="preserve">coring if it is needed.  </w:t>
      </w:r>
      <w:r>
        <w:t>We did not do</w:t>
      </w:r>
      <w:r w:rsidRPr="00E819DF">
        <w:t xml:space="preserve"> </w:t>
      </w:r>
      <w:r>
        <w:t xml:space="preserve">it </w:t>
      </w:r>
      <w:r w:rsidRPr="00E819DF">
        <w:t xml:space="preserve">last </w:t>
      </w:r>
      <w:r>
        <w:tab/>
      </w:r>
      <w:r w:rsidRPr="00E819DF">
        <w:t>year</w:t>
      </w:r>
      <w:r>
        <w:t xml:space="preserve"> due to having only renewals to rank</w:t>
      </w:r>
      <w:r w:rsidRPr="00E819DF">
        <w:t xml:space="preserve">.  Donna suggested we could come up with scoring </w:t>
      </w:r>
      <w:r>
        <w:tab/>
      </w:r>
      <w:r w:rsidRPr="00E819DF">
        <w:t xml:space="preserve">for renewals and rank projects on monitoring outcomes.  It was pointed out that somebody </w:t>
      </w:r>
      <w:r>
        <w:tab/>
      </w:r>
      <w:r w:rsidRPr="00E819DF">
        <w:t xml:space="preserve">who doesn’t understand the process would find the task difficult.  Awa recommended </w:t>
      </w:r>
      <w:r>
        <w:tab/>
      </w:r>
      <w:r w:rsidRPr="00E819DF">
        <w:t xml:space="preserve">having a scoring </w:t>
      </w:r>
      <w:r w:rsidR="00CE368A" w:rsidRPr="00E819DF">
        <w:t>meeting, which</w:t>
      </w:r>
      <w:r w:rsidRPr="00E819DF">
        <w:t xml:space="preserve"> is open to anyone who wants to attend. Sandra suggested an </w:t>
      </w:r>
      <w:r>
        <w:tab/>
      </w:r>
      <w:r w:rsidRPr="00E819DF">
        <w:t xml:space="preserve">education piece might be needed for those who have not been involved. </w:t>
      </w:r>
      <w:r>
        <w:t>A</w:t>
      </w:r>
      <w:r w:rsidRPr="00E819DF">
        <w:t xml:space="preserve">nyone who wants </w:t>
      </w:r>
      <w:r>
        <w:tab/>
      </w:r>
      <w:r w:rsidRPr="00E819DF">
        <w:t>to be involved in the process with renewals should be included</w:t>
      </w:r>
      <w:r>
        <w:t xml:space="preserve"> as a</w:t>
      </w:r>
      <w:r w:rsidRPr="00E819DF">
        <w:t xml:space="preserve">ny project that loses </w:t>
      </w:r>
      <w:r>
        <w:tab/>
      </w:r>
      <w:r w:rsidRPr="00E819DF">
        <w:t xml:space="preserve">funding will find it difficult. Project committee has a template (which needs to be updated). </w:t>
      </w:r>
      <w:r>
        <w:tab/>
      </w:r>
      <w:r w:rsidRPr="00E819DF">
        <w:t xml:space="preserve">GIW is on website and can be used to update the template. </w:t>
      </w:r>
      <w:r>
        <w:t xml:space="preserve">It was recommended we keep </w:t>
      </w:r>
      <w:r>
        <w:tab/>
        <w:t>the existing p</w:t>
      </w:r>
      <w:r w:rsidRPr="00E819DF">
        <w:t>rocess for scoring renewals</w:t>
      </w:r>
      <w:r>
        <w:t>.  L</w:t>
      </w:r>
      <w:r w:rsidRPr="00E819DF">
        <w:t xml:space="preserve">ast year, monitoring </w:t>
      </w:r>
      <w:r>
        <w:t>was</w:t>
      </w:r>
      <w:r w:rsidRPr="00E819DF">
        <w:t xml:space="preserve"> part of pro</w:t>
      </w:r>
      <w:r>
        <w:t>ject</w:t>
      </w:r>
      <w:r w:rsidRPr="00E819DF">
        <w:t xml:space="preserve"> </w:t>
      </w:r>
      <w:r>
        <w:tab/>
      </w:r>
      <w:r w:rsidRPr="00E819DF">
        <w:t>committee</w:t>
      </w:r>
      <w:r>
        <w:t xml:space="preserve"> and the group went </w:t>
      </w:r>
      <w:r w:rsidR="00CE368A">
        <w:t>line-by-line</w:t>
      </w:r>
      <w:r>
        <w:t xml:space="preserve"> scoring based on the monitoring tool.  </w:t>
      </w:r>
      <w:r w:rsidRPr="00E819DF">
        <w:t xml:space="preserve"> </w:t>
      </w:r>
    </w:p>
    <w:p w:rsidR="004B1B95" w:rsidRPr="00E819DF" w:rsidRDefault="004B1B95" w:rsidP="00E819DF">
      <w:r>
        <w:tab/>
        <w:t>It was presented t</w:t>
      </w:r>
      <w:r w:rsidRPr="00E819DF">
        <w:t xml:space="preserve">o steering who took it to </w:t>
      </w:r>
      <w:r>
        <w:t>the full CoC</w:t>
      </w:r>
      <w:r w:rsidRPr="00E819DF">
        <w:t xml:space="preserve"> for final vote</w:t>
      </w:r>
      <w:r>
        <w:t>.</w:t>
      </w:r>
    </w:p>
    <w:p w:rsidR="004B1B95" w:rsidRPr="00E819DF" w:rsidRDefault="004B1B95" w:rsidP="00E819DF"/>
    <w:p w:rsidR="004B1B95" w:rsidRDefault="004B1B95" w:rsidP="004B5062">
      <w:r>
        <w:tab/>
        <w:t>The</w:t>
      </w:r>
      <w:r w:rsidRPr="00E819DF">
        <w:t xml:space="preserve"> question of repurposing funding as a new project verses a renewal</w:t>
      </w:r>
      <w:r>
        <w:t xml:space="preserve"> was brought up</w:t>
      </w:r>
      <w:r w:rsidRPr="00E819DF">
        <w:t xml:space="preserve">.  </w:t>
      </w:r>
      <w:r>
        <w:tab/>
      </w:r>
      <w:r w:rsidRPr="00E819DF">
        <w:t xml:space="preserve">Should </w:t>
      </w:r>
      <w:r>
        <w:t xml:space="preserve">we </w:t>
      </w:r>
      <w:r w:rsidRPr="00E819DF">
        <w:t xml:space="preserve">change </w:t>
      </w:r>
      <w:r>
        <w:t xml:space="preserve">any </w:t>
      </w:r>
      <w:r w:rsidRPr="00E819DF">
        <w:t>project</w:t>
      </w:r>
      <w:r>
        <w:t>s</w:t>
      </w:r>
      <w:r w:rsidRPr="00E819DF">
        <w:t xml:space="preserve"> and would that be considered as a new project? Wes reported </w:t>
      </w:r>
      <w:r>
        <w:tab/>
      </w:r>
      <w:r w:rsidRPr="00E819DF">
        <w:t xml:space="preserve">Chet and he contacted HUD about repurposing and </w:t>
      </w:r>
      <w:r>
        <w:t xml:space="preserve">HUD </w:t>
      </w:r>
      <w:r w:rsidRPr="00E819DF">
        <w:t xml:space="preserve">steered away from it </w:t>
      </w:r>
      <w:r>
        <w:t xml:space="preserve">due to time </w:t>
      </w:r>
      <w:r>
        <w:tab/>
        <w:t xml:space="preserve">constraints.  </w:t>
      </w:r>
      <w:r w:rsidRPr="00F02205">
        <w:t xml:space="preserve">In the likely </w:t>
      </w:r>
      <w:r w:rsidR="00CE368A" w:rsidRPr="00F02205">
        <w:t>event,</w:t>
      </w:r>
      <w:r w:rsidRPr="00F02205">
        <w:t xml:space="preserve"> we face cuts how do we consider what not to fund as we </w:t>
      </w:r>
      <w:r w:rsidRPr="00F02205">
        <w:tab/>
        <w:t xml:space="preserve">move forward.  What are the pros and cons involved in </w:t>
      </w:r>
      <w:r w:rsidR="00CE368A" w:rsidRPr="00F02205">
        <w:t>planning?</w:t>
      </w:r>
      <w:r w:rsidRPr="00F02205">
        <w:t xml:space="preserve">  Hard </w:t>
      </w:r>
      <w:r w:rsidRPr="00F02205">
        <w:tab/>
        <w:t xml:space="preserve">decisions may need to be made regarding renewals.   No one wants to lose couple hundred </w:t>
      </w:r>
      <w:r w:rsidRPr="00F02205">
        <w:tab/>
        <w:t xml:space="preserve">of Maine funding because transitional housing is no longer a priority of HUD.  Cullen is </w:t>
      </w:r>
      <w:r w:rsidRPr="00F02205">
        <w:tab/>
        <w:t xml:space="preserve">worried about losing transitional housing </w:t>
      </w:r>
      <w:r w:rsidR="00F02205" w:rsidRPr="00F02205">
        <w:t>because</w:t>
      </w:r>
      <w:r w:rsidRPr="00F02205">
        <w:t xml:space="preserve"> HUDS focus in on PH.</w:t>
      </w:r>
      <w:r w:rsidRPr="00E819DF">
        <w:t xml:space="preserve">  C</w:t>
      </w:r>
      <w:r>
        <w:t xml:space="preserve">ullen </w:t>
      </w:r>
      <w:r>
        <w:tab/>
        <w:t xml:space="preserve">suggested the HUD </w:t>
      </w:r>
      <w:r w:rsidRPr="00E819DF">
        <w:t xml:space="preserve">chronic homeless definition is serving </w:t>
      </w:r>
      <w:r>
        <w:t>HUD’s</w:t>
      </w:r>
      <w:r w:rsidRPr="00E819DF">
        <w:t xml:space="preserve"> definition</w:t>
      </w:r>
      <w:r>
        <w:t xml:space="preserve"> of the</w:t>
      </w:r>
      <w:r w:rsidRPr="00E819DF">
        <w:t xml:space="preserve"> </w:t>
      </w:r>
      <w:r>
        <w:tab/>
      </w:r>
      <w:r w:rsidRPr="00E819DF">
        <w:t>population</w:t>
      </w:r>
      <w:r>
        <w:t xml:space="preserve"> and</w:t>
      </w:r>
      <w:r w:rsidRPr="00E819DF">
        <w:t xml:space="preserve"> recommends using a definition that works for the continuum</w:t>
      </w:r>
      <w:r>
        <w:t xml:space="preserve"> instead.  </w:t>
      </w:r>
      <w:r w:rsidRPr="00E819DF">
        <w:t xml:space="preserve"> </w:t>
      </w:r>
    </w:p>
    <w:p w:rsidR="004B1B95" w:rsidRDefault="004B1B95" w:rsidP="004B5062"/>
    <w:p w:rsidR="004B1B95" w:rsidRDefault="004B1B95" w:rsidP="00F02205">
      <w:pPr>
        <w:ind w:firstLine="720"/>
      </w:pPr>
      <w:r w:rsidRPr="00263161">
        <w:rPr>
          <w:b/>
        </w:rPr>
        <w:t>Governance:</w:t>
      </w:r>
      <w:r>
        <w:t xml:space="preserve"> </w:t>
      </w:r>
    </w:p>
    <w:p w:rsidR="004B1B95" w:rsidRDefault="004B1B95" w:rsidP="004B5062">
      <w:r>
        <w:tab/>
        <w:t xml:space="preserve">Sandra reminded group that the governance committee needed to be resurrected and </w:t>
      </w:r>
      <w:r>
        <w:tab/>
        <w:t xml:space="preserve">complete governance tasks.   Donna has drafts of all the changes.  Sandra offered to chair of </w:t>
      </w:r>
      <w:r>
        <w:tab/>
        <w:t xml:space="preserve">committee. Sandra will reach out to existing members and anyone else who wants to </w:t>
      </w:r>
      <w:r>
        <w:tab/>
        <w:t xml:space="preserve">participate may join. </w:t>
      </w:r>
    </w:p>
    <w:p w:rsidR="004B1B95" w:rsidRDefault="004B1B95" w:rsidP="004B5062"/>
    <w:p w:rsidR="004B1B95" w:rsidRPr="00263161" w:rsidRDefault="004B1B95" w:rsidP="00F02205">
      <w:pPr>
        <w:ind w:firstLine="720"/>
        <w:rPr>
          <w:b/>
        </w:rPr>
      </w:pPr>
      <w:r w:rsidRPr="00263161">
        <w:rPr>
          <w:b/>
        </w:rPr>
        <w:t>Committee Reports:</w:t>
      </w:r>
    </w:p>
    <w:p w:rsidR="004B1B95" w:rsidRDefault="004B1B95" w:rsidP="004B5062">
      <w:r w:rsidRPr="00263161">
        <w:rPr>
          <w:b/>
        </w:rPr>
        <w:tab/>
        <w:t>Resource Committee:</w:t>
      </w:r>
      <w:r>
        <w:t xml:space="preserve">  Mike reported he does not have any updates since the last meeting. </w:t>
      </w:r>
      <w:r>
        <w:tab/>
        <w:t xml:space="preserve">They may not meet in November due to steering committee needs. </w:t>
      </w:r>
    </w:p>
    <w:p w:rsidR="004B1B95" w:rsidRDefault="004B1B95" w:rsidP="004B5062"/>
    <w:p w:rsidR="004B1B95" w:rsidRDefault="00EA1F7B" w:rsidP="004B5062">
      <w:r>
        <w:rPr>
          <w:b/>
        </w:rPr>
        <w:tab/>
      </w:r>
      <w:r w:rsidR="004B1B95" w:rsidRPr="00263161">
        <w:rPr>
          <w:b/>
        </w:rPr>
        <w:t>Data Committee:</w:t>
      </w:r>
      <w:r w:rsidR="004B1B95">
        <w:t xml:space="preserve"> </w:t>
      </w:r>
    </w:p>
    <w:p w:rsidR="004B1B95" w:rsidRDefault="004B1B95" w:rsidP="004B5062">
      <w:r>
        <w:tab/>
        <w:t xml:space="preserve">The Data Committee met and created a scoring template for the HMIS project.  The </w:t>
      </w:r>
      <w:r>
        <w:tab/>
        <w:t xml:space="preserve">Committee removed some elements from the scoring template that will be used for the </w:t>
      </w:r>
      <w:r>
        <w:tab/>
        <w:t xml:space="preserve">remainder of the projects.  If the COC approves the scoring template for HMIS, a new </w:t>
      </w:r>
      <w:r>
        <w:tab/>
        <w:t xml:space="preserve">Project Monitoring Tool would need to be developed and sent to the HMIS project for </w:t>
      </w:r>
      <w:r>
        <w:tab/>
        <w:t xml:space="preserve">completion. The new monitoring tool should be designed to be aligned with the scoring </w:t>
      </w:r>
      <w:r>
        <w:tab/>
        <w:t xml:space="preserve">template. The Data Committee recommends the scoring point system for all projects to be </w:t>
      </w:r>
      <w:r>
        <w:tab/>
        <w:t xml:space="preserve">objective and measurable.  When the scoring templates are finalized, this Committee would </w:t>
      </w:r>
      <w:r>
        <w:tab/>
        <w:t xml:space="preserve">like to be given the opportunity to review and comment on points for the benefit of all </w:t>
      </w:r>
      <w:r>
        <w:tab/>
        <w:t>projects.</w:t>
      </w:r>
    </w:p>
    <w:p w:rsidR="004B1B95" w:rsidRDefault="004B1B95" w:rsidP="004B5062"/>
    <w:p w:rsidR="004B1B95" w:rsidRDefault="004B1B95" w:rsidP="00F02205">
      <w:pPr>
        <w:ind w:firstLine="720"/>
        <w:rPr>
          <w:b/>
        </w:rPr>
      </w:pPr>
      <w:r w:rsidRPr="00E819DF">
        <w:rPr>
          <w:b/>
        </w:rPr>
        <w:t>Weekly focus:</w:t>
      </w:r>
    </w:p>
    <w:p w:rsidR="004B1B95" w:rsidRDefault="004B1B95" w:rsidP="004B5062">
      <w:r>
        <w:rPr>
          <w:b/>
        </w:rPr>
        <w:tab/>
      </w:r>
      <w:r>
        <w:t xml:space="preserve">No updates on the weekly focus due to the government shut down. </w:t>
      </w:r>
    </w:p>
    <w:p w:rsidR="004B1B95" w:rsidRDefault="004B1B95" w:rsidP="004B5062"/>
    <w:p w:rsidR="004B1B95" w:rsidRDefault="004B1B95" w:rsidP="00F02205">
      <w:pPr>
        <w:ind w:firstLine="720"/>
        <w:rPr>
          <w:b/>
        </w:rPr>
      </w:pPr>
      <w:r w:rsidRPr="00E819DF">
        <w:rPr>
          <w:b/>
        </w:rPr>
        <w:t>HUD updates:</w:t>
      </w:r>
    </w:p>
    <w:p w:rsidR="004B1B95" w:rsidRDefault="004B1B95" w:rsidP="004B5062">
      <w:r>
        <w:tab/>
        <w:t>No updates due to the government shut down.</w:t>
      </w:r>
    </w:p>
    <w:p w:rsidR="004B1B95" w:rsidRDefault="004B1B95" w:rsidP="004B5062"/>
    <w:p w:rsidR="004B1B95" w:rsidRDefault="004B1B95" w:rsidP="00F02205">
      <w:pPr>
        <w:ind w:firstLine="720"/>
        <w:rPr>
          <w:b/>
        </w:rPr>
      </w:pPr>
      <w:r w:rsidRPr="00E819DF">
        <w:rPr>
          <w:b/>
        </w:rPr>
        <w:t xml:space="preserve">AHAR: </w:t>
      </w:r>
    </w:p>
    <w:p w:rsidR="004B1B95" w:rsidRDefault="004B1B95" w:rsidP="004B5062">
      <w:r>
        <w:tab/>
        <w:t xml:space="preserve">Projects were asked to look and check their data.  Waiting to hear from Maine Housing at to </w:t>
      </w:r>
      <w:r>
        <w:tab/>
        <w:t>the next step</w:t>
      </w:r>
    </w:p>
    <w:p w:rsidR="004B1B95" w:rsidRDefault="004B1B95" w:rsidP="004B5062"/>
    <w:p w:rsidR="00F02205" w:rsidRDefault="004B1B95" w:rsidP="00F02205">
      <w:pPr>
        <w:ind w:firstLine="720"/>
        <w:rPr>
          <w:b/>
        </w:rPr>
      </w:pPr>
      <w:r w:rsidRPr="00E819DF">
        <w:rPr>
          <w:b/>
        </w:rPr>
        <w:t>Mapping:</w:t>
      </w:r>
    </w:p>
    <w:p w:rsidR="00F02205" w:rsidRDefault="00F02205" w:rsidP="00F02205">
      <w:pPr>
        <w:ind w:firstLine="720"/>
        <w:rPr>
          <w:b/>
        </w:rPr>
      </w:pPr>
    </w:p>
    <w:p w:rsidR="004B1B95" w:rsidRDefault="004B1B95" w:rsidP="00F02205">
      <w:pPr>
        <w:ind w:firstLine="720"/>
      </w:pPr>
      <w:r>
        <w:t>Heather gave an update on the last mapping performance m</w:t>
      </w:r>
      <w:r w:rsidR="00F02205">
        <w:t xml:space="preserve">easures meeting.  The group is </w:t>
      </w:r>
      <w:r w:rsidR="00F02205">
        <w:tab/>
      </w:r>
      <w:r>
        <w:t>currently working on a Typology document.  The next meetin</w:t>
      </w:r>
      <w:r w:rsidR="00F02205">
        <w:t xml:space="preserve">g is this Friday at 1:30.  Kat </w:t>
      </w:r>
      <w:r w:rsidR="00F02205">
        <w:lastRenderedPageBreak/>
        <w:tab/>
      </w:r>
      <w:r>
        <w:t xml:space="preserve">Freeman will take spreadsheet and working with it. An update will be given at </w:t>
      </w:r>
      <w:r w:rsidR="00F02205">
        <w:t xml:space="preserve">the next </w:t>
      </w:r>
      <w:r w:rsidR="00F02205">
        <w:tab/>
      </w:r>
      <w:r>
        <w:t>steering meeting and MCOC meeting before NOFA blackout.</w:t>
      </w:r>
    </w:p>
    <w:p w:rsidR="004B1B95" w:rsidRDefault="004B1B95" w:rsidP="004B5062"/>
    <w:p w:rsidR="004B1B95" w:rsidRDefault="004B1B95" w:rsidP="00F02205">
      <w:pPr>
        <w:ind w:firstLine="720"/>
      </w:pPr>
      <w:r w:rsidRPr="00E819DF">
        <w:rPr>
          <w:b/>
        </w:rPr>
        <w:t>Anne:</w:t>
      </w:r>
      <w:r>
        <w:t xml:space="preserve"> </w:t>
      </w:r>
    </w:p>
    <w:p w:rsidR="004B1B95" w:rsidRDefault="004B1B95" w:rsidP="004B5062">
      <w:r>
        <w:tab/>
        <w:t xml:space="preserve">A recommendation was made to ask MSHA to invite Anne to one of our weekly steering </w:t>
      </w:r>
      <w:r>
        <w:tab/>
        <w:t>meetings to devise a work plan and to review goals.</w:t>
      </w:r>
    </w:p>
    <w:p w:rsidR="004B1B95" w:rsidRDefault="004B1B95" w:rsidP="004B5062">
      <w:r>
        <w:tab/>
      </w:r>
    </w:p>
    <w:p w:rsidR="004B1B95" w:rsidRPr="00E819DF" w:rsidRDefault="004B1B95" w:rsidP="004B5062">
      <w:pPr>
        <w:rPr>
          <w:b/>
        </w:rPr>
      </w:pPr>
      <w:r w:rsidRPr="00E819DF">
        <w:rPr>
          <w:b/>
        </w:rPr>
        <w:t>V.</w:t>
      </w:r>
      <w:r w:rsidRPr="00E819DF">
        <w:rPr>
          <w:b/>
        </w:rPr>
        <w:tab/>
        <w:t>New Business</w:t>
      </w:r>
    </w:p>
    <w:p w:rsidR="004B1B95" w:rsidRDefault="004B1B95" w:rsidP="004B5062">
      <w:r>
        <w:tab/>
        <w:t>N/A</w:t>
      </w:r>
      <w:r>
        <w:tab/>
      </w:r>
    </w:p>
    <w:p w:rsidR="004B1B95" w:rsidRDefault="004B1B95" w:rsidP="004B5062"/>
    <w:p w:rsidR="004B1B95" w:rsidRPr="00E819DF" w:rsidRDefault="004B1B95" w:rsidP="004B5062">
      <w:pPr>
        <w:rPr>
          <w:b/>
        </w:rPr>
      </w:pPr>
      <w:r w:rsidRPr="00E819DF">
        <w:rPr>
          <w:b/>
        </w:rPr>
        <w:t>VI.</w:t>
      </w:r>
      <w:r w:rsidRPr="00E819DF">
        <w:rPr>
          <w:b/>
        </w:rPr>
        <w:tab/>
        <w:t xml:space="preserve">General Discussion/ Information Items </w:t>
      </w:r>
      <w:r w:rsidRPr="00E819DF">
        <w:rPr>
          <w:b/>
        </w:rPr>
        <w:tab/>
      </w:r>
      <w:r w:rsidRPr="00E819DF">
        <w:rPr>
          <w:b/>
        </w:rPr>
        <w:tab/>
      </w:r>
    </w:p>
    <w:p w:rsidR="004B1B95" w:rsidRPr="00E819DF" w:rsidRDefault="004B1B95" w:rsidP="004B5062">
      <w:pPr>
        <w:rPr>
          <w:b/>
        </w:rPr>
      </w:pPr>
      <w:r w:rsidRPr="00E819DF">
        <w:rPr>
          <w:b/>
        </w:rPr>
        <w:t>VII.</w:t>
      </w:r>
      <w:r w:rsidRPr="00E819DF">
        <w:rPr>
          <w:b/>
        </w:rPr>
        <w:tab/>
        <w:t>Next Meeting (confirm time and location) / Adjournment</w:t>
      </w:r>
    </w:p>
    <w:p w:rsidR="004B1B95" w:rsidRDefault="004B1B95" w:rsidP="004B5062">
      <w:r>
        <w:tab/>
        <w:t xml:space="preserve">The next meeting is on Monday, November 18th and will be hosted by DHHS.  After </w:t>
      </w:r>
      <w:r>
        <w:tab/>
        <w:t xml:space="preserve">discussion, it was decided to meet weekly on Mondays from 1:30-3:30, following the </w:t>
      </w:r>
      <w:r>
        <w:tab/>
        <w:t xml:space="preserve">November, 18th meeting. </w:t>
      </w:r>
      <w:r>
        <w:tab/>
      </w:r>
      <w:r>
        <w:tab/>
      </w:r>
    </w:p>
    <w:p w:rsidR="004B1B95" w:rsidRDefault="004B1B95" w:rsidP="004B5062"/>
    <w:p w:rsidR="004B1B95" w:rsidRDefault="004B1B95" w:rsidP="004B5062"/>
    <w:p w:rsidR="004B1B95" w:rsidRDefault="004B1B95" w:rsidP="004B5062"/>
    <w:p w:rsidR="004B1B95" w:rsidRDefault="004B1B95" w:rsidP="004B5062">
      <w:pPr>
        <w:jc w:val="both"/>
      </w:pPr>
    </w:p>
    <w:sectPr w:rsidR="004B1B95" w:rsidSect="009002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365" w:rsidRDefault="00A12365" w:rsidP="009D2503">
      <w:r>
        <w:separator/>
      </w:r>
    </w:p>
  </w:endnote>
  <w:endnote w:type="continuationSeparator" w:id="0">
    <w:p w:rsidR="00A12365" w:rsidRDefault="00A12365" w:rsidP="009D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95" w:rsidRDefault="00865BC4">
    <w:pPr>
      <w:pStyle w:val="Footer"/>
      <w:pBdr>
        <w:top w:val="single" w:sz="4" w:space="1" w:color="D9D9D9"/>
      </w:pBdr>
      <w:jc w:val="right"/>
    </w:pPr>
    <w:r>
      <w:fldChar w:fldCharType="begin"/>
    </w:r>
    <w:r w:rsidR="005F29A4">
      <w:instrText xml:space="preserve"> PAGE   \* MERGEFORMAT </w:instrText>
    </w:r>
    <w:r>
      <w:fldChar w:fldCharType="separate"/>
    </w:r>
    <w:r w:rsidR="002C0841">
      <w:rPr>
        <w:noProof/>
      </w:rPr>
      <w:t>1</w:t>
    </w:r>
    <w:r>
      <w:rPr>
        <w:noProof/>
      </w:rPr>
      <w:fldChar w:fldCharType="end"/>
    </w:r>
    <w:r w:rsidR="004B1B95">
      <w:t xml:space="preserve"> | </w:t>
    </w:r>
    <w:r w:rsidR="004B1B95">
      <w:rPr>
        <w:color w:val="7F7F7F"/>
        <w:spacing w:val="60"/>
      </w:rPr>
      <w:t>Page</w:t>
    </w:r>
  </w:p>
  <w:p w:rsidR="004B1B95" w:rsidRDefault="004B1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365" w:rsidRDefault="00A12365" w:rsidP="009D2503">
      <w:r>
        <w:separator/>
      </w:r>
    </w:p>
  </w:footnote>
  <w:footnote w:type="continuationSeparator" w:id="0">
    <w:p w:rsidR="00A12365" w:rsidRDefault="00A12365" w:rsidP="009D2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8E53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4A025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078A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E5A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1627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643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9E2C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DE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D8B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92D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621CD"/>
    <w:multiLevelType w:val="hybridMultilevel"/>
    <w:tmpl w:val="EC2C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637F3"/>
    <w:multiLevelType w:val="hybridMultilevel"/>
    <w:tmpl w:val="3892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72444"/>
    <w:multiLevelType w:val="hybridMultilevel"/>
    <w:tmpl w:val="F1D4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97C"/>
    <w:rsid w:val="0001272F"/>
    <w:rsid w:val="00062611"/>
    <w:rsid w:val="001058EF"/>
    <w:rsid w:val="00112D26"/>
    <w:rsid w:val="00117565"/>
    <w:rsid w:val="001B497C"/>
    <w:rsid w:val="00263161"/>
    <w:rsid w:val="002C0841"/>
    <w:rsid w:val="00373EFE"/>
    <w:rsid w:val="004B1B95"/>
    <w:rsid w:val="004B5062"/>
    <w:rsid w:val="004D4D3D"/>
    <w:rsid w:val="005468CD"/>
    <w:rsid w:val="005656F0"/>
    <w:rsid w:val="00567CF6"/>
    <w:rsid w:val="00570E0B"/>
    <w:rsid w:val="005973AD"/>
    <w:rsid w:val="005F29A4"/>
    <w:rsid w:val="005F3AC2"/>
    <w:rsid w:val="006917A5"/>
    <w:rsid w:val="00732457"/>
    <w:rsid w:val="008500E0"/>
    <w:rsid w:val="00865BC4"/>
    <w:rsid w:val="00867249"/>
    <w:rsid w:val="008D2657"/>
    <w:rsid w:val="00900203"/>
    <w:rsid w:val="0094011B"/>
    <w:rsid w:val="00991F02"/>
    <w:rsid w:val="009D2503"/>
    <w:rsid w:val="00A1004C"/>
    <w:rsid w:val="00A12365"/>
    <w:rsid w:val="00A743F8"/>
    <w:rsid w:val="00B15DC1"/>
    <w:rsid w:val="00B438AA"/>
    <w:rsid w:val="00BE4DA8"/>
    <w:rsid w:val="00C557A3"/>
    <w:rsid w:val="00CE368A"/>
    <w:rsid w:val="00D101AA"/>
    <w:rsid w:val="00DA53A1"/>
    <w:rsid w:val="00DB36B9"/>
    <w:rsid w:val="00E356BA"/>
    <w:rsid w:val="00E819DF"/>
    <w:rsid w:val="00EA1F7B"/>
    <w:rsid w:val="00F0150E"/>
    <w:rsid w:val="00F02205"/>
    <w:rsid w:val="00F61DF0"/>
    <w:rsid w:val="00F73444"/>
    <w:rsid w:val="00F94703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5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B49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497C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1B49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356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D2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5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5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5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B49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497C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1B49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356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D2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5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5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Steering Committee Minutes</vt:lpstr>
    </vt:vector>
  </TitlesOfParts>
  <Company>Maine State Housing Authority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Committee Minutes</dc:title>
  <dc:creator>Paula Paladino</dc:creator>
  <cp:lastModifiedBy>Scott Tibbitts</cp:lastModifiedBy>
  <cp:revision>2</cp:revision>
  <dcterms:created xsi:type="dcterms:W3CDTF">2013-11-19T19:21:00Z</dcterms:created>
  <dcterms:modified xsi:type="dcterms:W3CDTF">2013-11-19T19:21:00Z</dcterms:modified>
</cp:coreProperties>
</file>