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0022B" w14:textId="45A51CBC" w:rsidR="001F107E" w:rsidRPr="007C6231" w:rsidRDefault="00AD7AED" w:rsidP="001F107E">
      <w:pPr>
        <w:pStyle w:val="Heading1"/>
        <w:rPr>
          <w:rFonts w:ascii="Calibri" w:hAnsi="Calibri" w:cs="Calibri"/>
          <w:sz w:val="24"/>
          <w:szCs w:val="24"/>
        </w:rPr>
      </w:pPr>
      <w:r w:rsidRPr="007C6231">
        <w:rPr>
          <w:rFonts w:ascii="Calibri" w:hAnsi="Calibri" w:cs="Calibri"/>
          <w:noProof/>
          <w:sz w:val="24"/>
          <w:szCs w:val="24"/>
        </w:rPr>
        <mc:AlternateContent>
          <mc:Choice Requires="wps">
            <w:drawing>
              <wp:anchor distT="0" distB="0" distL="114300" distR="114300" simplePos="0" relativeHeight="251662336" behindDoc="0" locked="0" layoutInCell="1" allowOverlap="1" wp14:anchorId="6A0FDA66" wp14:editId="338EA53C">
                <wp:simplePos x="0" y="0"/>
                <wp:positionH relativeFrom="margin">
                  <wp:posOffset>-220980</wp:posOffset>
                </wp:positionH>
                <wp:positionV relativeFrom="paragraph">
                  <wp:posOffset>3299460</wp:posOffset>
                </wp:positionV>
                <wp:extent cx="6657340" cy="571500"/>
                <wp:effectExtent l="0" t="0" r="1016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57340" cy="571500"/>
                        </a:xfrm>
                        <a:prstGeom prst="rect">
                          <a:avLst/>
                        </a:prstGeom>
                        <a:solidFill>
                          <a:srgbClr val="FFFFFF"/>
                        </a:solidFill>
                        <a:ln w="9525">
                          <a:solidFill>
                            <a:srgbClr val="000000"/>
                          </a:solidFill>
                          <a:miter lim="800000"/>
                          <a:headEnd/>
                          <a:tailEnd/>
                        </a:ln>
                      </wps:spPr>
                      <wps:txbx>
                        <w:txbxContent>
                          <w:p w14:paraId="7DBCA576" w14:textId="77777777" w:rsidR="00015A09" w:rsidRDefault="00015A09" w:rsidP="00A91B6E">
                            <w:pPr>
                              <w:rPr>
                                <w:rFonts w:ascii="Arial Narrow" w:hAnsi="Arial Narrow" w:cs="Arial"/>
                                <w:sz w:val="18"/>
                                <w:szCs w:val="20"/>
                              </w:rPr>
                            </w:pPr>
                          </w:p>
                          <w:p w14:paraId="2A418307" w14:textId="3949E60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1"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FDA66" id="_x0000_t202" coordsize="21600,21600" o:spt="202" path="m,l,21600r21600,l21600,xe">
                <v:stroke joinstyle="miter"/>
                <v:path gradientshapeok="t" o:connecttype="rect"/>
              </v:shapetype>
              <v:shape id="Text Box 9" o:spid="_x0000_s1026" type="#_x0000_t202" style="position:absolute;margin-left:-17.4pt;margin-top:259.8pt;width:524.2pt;height:4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">
                <v:textbox inset=",0,,0">
                  <w:txbxContent>
                    <w:p w14:paraId="7DBCA576" w14:textId="77777777" w:rsidR="00015A09" w:rsidRDefault="00015A09" w:rsidP="00A91B6E">
                      <w:pPr>
                        <w:rPr>
                          <w:rFonts w:ascii="Arial Narrow" w:hAnsi="Arial Narrow" w:cs="Arial"/>
                          <w:sz w:val="18"/>
                          <w:szCs w:val="20"/>
                        </w:rPr>
                      </w:pPr>
                    </w:p>
                    <w:p w14:paraId="2A418307" w14:textId="3949E60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2"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r w:rsidR="00CA5D05" w:rsidRPr="007C6231">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32163D08" wp14:editId="6B753CAD">
                <wp:simplePos x="0" y="0"/>
                <wp:positionH relativeFrom="margin">
                  <wp:posOffset>-201930</wp:posOffset>
                </wp:positionH>
                <wp:positionV relativeFrom="paragraph">
                  <wp:posOffset>3810</wp:posOffset>
                </wp:positionV>
                <wp:extent cx="3295650" cy="638175"/>
                <wp:effectExtent l="0" t="0" r="19050" b="2857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38175"/>
                        </a:xfrm>
                        <a:prstGeom prst="rect">
                          <a:avLst/>
                        </a:prstGeom>
                        <a:solidFill>
                          <a:srgbClr val="FFFFFF"/>
                        </a:solidFill>
                        <a:ln w="9525">
                          <a:solidFill>
                            <a:srgbClr val="000000"/>
                          </a:solidFill>
                          <a:miter lim="800000"/>
                          <a:headEnd/>
                          <a:tailEnd/>
                        </a:ln>
                      </wps:spPr>
                      <wps:txbx>
                        <w:txbxContent>
                          <w:p w14:paraId="655F6148" w14:textId="16F389A9" w:rsidR="003F1E9D" w:rsidRPr="00FF792C" w:rsidRDefault="003F1E9D" w:rsidP="00CA5D05">
                            <w:pPr>
                              <w:jc w:val="center"/>
                              <w:rPr>
                                <w:b/>
                              </w:rPr>
                            </w:pPr>
                            <w:r w:rsidRPr="00FF792C">
                              <w:rPr>
                                <w:b/>
                              </w:rPr>
                              <w:t>Meeting</w:t>
                            </w:r>
                            <w:r w:rsidR="00AC7BF7">
                              <w:rPr>
                                <w:b/>
                              </w:rPr>
                              <w:t xml:space="preserve"> Minutes</w:t>
                            </w:r>
                            <w:r w:rsidRPr="00FF792C">
                              <w:rPr>
                                <w:b/>
                              </w:rPr>
                              <w:t>: Maine CoC</w:t>
                            </w:r>
                          </w:p>
                          <w:p w14:paraId="1724068A" w14:textId="27D5D99B" w:rsidR="003F1E9D" w:rsidRPr="00FF792C" w:rsidRDefault="00213C77" w:rsidP="00CA5D05">
                            <w:pPr>
                              <w:jc w:val="center"/>
                              <w:rPr>
                                <w:b/>
                              </w:rPr>
                            </w:pPr>
                            <w:r>
                              <w:rPr>
                                <w:b/>
                              </w:rPr>
                              <w:t>Date:</w:t>
                            </w:r>
                            <w:r w:rsidR="00BD0DEA">
                              <w:rPr>
                                <w:b/>
                              </w:rPr>
                              <w:t xml:space="preserve"> August 19</w:t>
                            </w:r>
                            <w:r w:rsidR="002E5B94">
                              <w:rPr>
                                <w:b/>
                              </w:rPr>
                              <w:t>, 2021</w:t>
                            </w:r>
                            <w:r w:rsidR="003F1E9D">
                              <w:rPr>
                                <w:b/>
                              </w:rPr>
                              <w:t>, 1:00 – 3:00 PM</w:t>
                            </w:r>
                          </w:p>
                          <w:p w14:paraId="5C1B8784" w14:textId="4F9624ED" w:rsidR="003F1E9D" w:rsidRPr="00FF792C" w:rsidRDefault="00213C77" w:rsidP="00CA5D05">
                            <w:pPr>
                              <w:jc w:val="center"/>
                              <w:rPr>
                                <w:b/>
                              </w:rPr>
                            </w:pPr>
                            <w:r>
                              <w:rPr>
                                <w:b/>
                              </w:rPr>
                              <w:t xml:space="preserve">Location: </w:t>
                            </w:r>
                            <w:r w:rsidR="001D7963">
                              <w:rPr>
                                <w:b/>
                              </w:rPr>
                              <w:t>Ring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7" type="#_x0000_t202" style="position:absolute;margin-left:-15.9pt;margin-top:.3pt;width:259.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HNYLAIAAFc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">
                <v:textbox>
                  <w:txbxContent>
                    <w:p w14:paraId="655F6148" w14:textId="16F389A9" w:rsidR="003F1E9D" w:rsidRPr="00FF792C" w:rsidRDefault="003F1E9D" w:rsidP="00CA5D05">
                      <w:pPr>
                        <w:jc w:val="center"/>
                        <w:rPr>
                          <w:b/>
                        </w:rPr>
                      </w:pPr>
                      <w:r w:rsidRPr="00FF792C">
                        <w:rPr>
                          <w:b/>
                        </w:rPr>
                        <w:t>Meeting</w:t>
                      </w:r>
                      <w:r w:rsidR="00AC7BF7">
                        <w:rPr>
                          <w:b/>
                        </w:rPr>
                        <w:t xml:space="preserve"> Minutes</w:t>
                      </w:r>
                      <w:r w:rsidRPr="00FF792C">
                        <w:rPr>
                          <w:b/>
                        </w:rPr>
                        <w:t>: Maine CoC</w:t>
                      </w:r>
                    </w:p>
                    <w:p w14:paraId="1724068A" w14:textId="27D5D99B" w:rsidR="003F1E9D" w:rsidRPr="00FF792C" w:rsidRDefault="00213C77" w:rsidP="00CA5D05">
                      <w:pPr>
                        <w:jc w:val="center"/>
                        <w:rPr>
                          <w:b/>
                        </w:rPr>
                      </w:pPr>
                      <w:r>
                        <w:rPr>
                          <w:b/>
                        </w:rPr>
                        <w:t>Date:</w:t>
                      </w:r>
                      <w:r w:rsidR="00BD0DEA">
                        <w:rPr>
                          <w:b/>
                        </w:rPr>
                        <w:t xml:space="preserve"> August 19</w:t>
                      </w:r>
                      <w:r w:rsidR="002E5B94">
                        <w:rPr>
                          <w:b/>
                        </w:rPr>
                        <w:t>, 2021</w:t>
                      </w:r>
                      <w:r w:rsidR="003F1E9D">
                        <w:rPr>
                          <w:b/>
                        </w:rPr>
                        <w:t>, 1:00 – 3:00 PM</w:t>
                      </w:r>
                    </w:p>
                    <w:p w14:paraId="5C1B8784" w14:textId="4F9624ED" w:rsidR="003F1E9D" w:rsidRPr="00FF792C" w:rsidRDefault="00213C77" w:rsidP="00CA5D05">
                      <w:pPr>
                        <w:jc w:val="center"/>
                        <w:rPr>
                          <w:b/>
                        </w:rPr>
                      </w:pPr>
                      <w:r>
                        <w:rPr>
                          <w:b/>
                        </w:rPr>
                        <w:t xml:space="preserve">Location: </w:t>
                      </w:r>
                      <w:r w:rsidR="001D7963">
                        <w:rPr>
                          <w:b/>
                        </w:rPr>
                        <w:t>Ring Central</w:t>
                      </w:r>
                    </w:p>
                  </w:txbxContent>
                </v:textbox>
                <w10:wrap type="square" anchorx="margin"/>
              </v:shape>
            </w:pict>
          </mc:Fallback>
        </mc:AlternateContent>
      </w:r>
      <w:r w:rsidR="002F27B3" w:rsidRPr="007C6231">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7B0C433E" wp14:editId="336E4C20">
                <wp:simplePos x="0" y="0"/>
                <wp:positionH relativeFrom="margin">
                  <wp:posOffset>-201930</wp:posOffset>
                </wp:positionH>
                <wp:positionV relativeFrom="paragraph">
                  <wp:posOffset>613410</wp:posOffset>
                </wp:positionV>
                <wp:extent cx="6638290" cy="3057525"/>
                <wp:effectExtent l="0" t="0" r="10160" b="2857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3057525"/>
                        </a:xfrm>
                        <a:prstGeom prst="rect">
                          <a:avLst/>
                        </a:prstGeom>
                        <a:solidFill>
                          <a:srgbClr val="FFFFFF"/>
                        </a:solidFill>
                        <a:ln w="9525">
                          <a:solidFill>
                            <a:srgbClr val="000000"/>
                          </a:solidFill>
                          <a:miter lim="800000"/>
                          <a:headEnd/>
                          <a:tailEnd/>
                        </a:ln>
                      </wps:spPr>
                      <wps:txbx>
                        <w:txbxContent>
                          <w:p w14:paraId="313735E5" w14:textId="3523A130" w:rsidR="00D6025A" w:rsidRPr="00D6025A" w:rsidRDefault="003F1E9D" w:rsidP="00D6025A">
                            <w:pPr>
                              <w:rPr>
                                <w:rFonts w:ascii="Calibri" w:eastAsia="Times New Roman" w:hAnsi="Calibri" w:cs="Calibri"/>
                                <w:color w:val="000000"/>
                                <w:sz w:val="22"/>
                                <w:szCs w:val="22"/>
                              </w:rPr>
                            </w:pPr>
                            <w:r w:rsidRPr="005A6935">
                              <w:rPr>
                                <w:rFonts w:cstheme="minorHAnsi"/>
                                <w:b/>
                                <w:color w:val="000000"/>
                              </w:rPr>
                              <w:t xml:space="preserve">Attending </w:t>
                            </w:r>
                            <w:r w:rsidRPr="00AD3D0F">
                              <w:rPr>
                                <w:rFonts w:cstheme="minorHAnsi"/>
                                <w:b/>
                                <w:color w:val="000000"/>
                              </w:rPr>
                              <w:t xml:space="preserve">via </w:t>
                            </w:r>
                            <w:r w:rsidRPr="00FE24DF">
                              <w:rPr>
                                <w:rFonts w:cstheme="minorHAnsi"/>
                                <w:b/>
                                <w:color w:val="000000"/>
                              </w:rPr>
                              <w:t>GoToMeeting:</w:t>
                            </w:r>
                            <w:r w:rsidRPr="005A6935">
                              <w:rPr>
                                <w:rFonts w:cstheme="minorHAnsi"/>
                                <w:color w:val="000000"/>
                              </w:rPr>
                              <w:t xml:space="preserve"> </w:t>
                            </w:r>
                            <w:r w:rsidR="00496D34" w:rsidRPr="00496D34">
                              <w:rPr>
                                <w:rFonts w:cstheme="minorHAnsi"/>
                              </w:rPr>
                              <w:t xml:space="preserve">Scott </w:t>
                            </w:r>
                            <w:r w:rsidRPr="005A6935">
                              <w:rPr>
                                <w:rFonts w:cstheme="minorHAnsi"/>
                                <w:color w:val="000000"/>
                              </w:rPr>
                              <w:t>Tibbitts (MaineHousing),</w:t>
                            </w:r>
                            <w:r w:rsidR="00C84440" w:rsidRPr="005A6935">
                              <w:rPr>
                                <w:rFonts w:cstheme="minorHAnsi"/>
                                <w:color w:val="000000"/>
                              </w:rPr>
                              <w:t xml:space="preserve"> </w:t>
                            </w:r>
                            <w:r w:rsidRPr="005A6935">
                              <w:rPr>
                                <w:rFonts w:cstheme="minorHAnsi"/>
                                <w:color w:val="000000"/>
                              </w:rPr>
                              <w:t>Betty LaBua</w:t>
                            </w:r>
                            <w:r w:rsidR="002B719B" w:rsidRPr="005A6935">
                              <w:rPr>
                                <w:rFonts w:cstheme="minorHAnsi"/>
                                <w:color w:val="000000"/>
                              </w:rPr>
                              <w:t xml:space="preserve"> (MaineHousing), </w:t>
                            </w:r>
                            <w:r w:rsidRPr="005A6935">
                              <w:rPr>
                                <w:rFonts w:cstheme="minorHAnsi"/>
                                <w:color w:val="000000"/>
                              </w:rPr>
                              <w:t xml:space="preserve"> Norm Maze (Shalom House), Noelle Coyne (Safe V</w:t>
                            </w:r>
                            <w:r w:rsidR="005343D7" w:rsidRPr="005A6935">
                              <w:rPr>
                                <w:rFonts w:cstheme="minorHAnsi"/>
                                <w:color w:val="000000"/>
                              </w:rPr>
                              <w:t xml:space="preserve">oice), </w:t>
                            </w:r>
                            <w:r w:rsidRPr="005A6935">
                              <w:rPr>
                                <w:rFonts w:cstheme="minorHAnsi"/>
                                <w:color w:val="000000"/>
                              </w:rPr>
                              <w:t xml:space="preserve"> Kate Easter (MCEDV), Bill Higgins (Homeless Advocacy for All), </w:t>
                            </w:r>
                            <w:r w:rsidR="00C84440" w:rsidRPr="005A6935">
                              <w:rPr>
                                <w:rFonts w:cstheme="minorHAnsi"/>
                                <w:color w:val="000000"/>
                              </w:rPr>
                              <w:t xml:space="preserve"> </w:t>
                            </w:r>
                            <w:r w:rsidRPr="005A6935">
                              <w:rPr>
                                <w:rFonts w:cstheme="minorHAnsi"/>
                                <w:color w:val="000000"/>
                              </w:rPr>
                              <w:t>Erin</w:t>
                            </w:r>
                            <w:r w:rsidR="00C84440" w:rsidRPr="005A6935">
                              <w:rPr>
                                <w:rFonts w:cstheme="minorHAnsi"/>
                                <w:color w:val="000000"/>
                              </w:rPr>
                              <w:t xml:space="preserve"> Kelly (Preble Street), </w:t>
                            </w:r>
                            <w:r w:rsidRPr="005A6935">
                              <w:rPr>
                                <w:rFonts w:cstheme="minorHAnsi"/>
                                <w:color w:val="000000"/>
                              </w:rPr>
                              <w:t>Cullen Ryan (CHOM), A</w:t>
                            </w:r>
                            <w:r w:rsidR="002B719B" w:rsidRPr="005A6935">
                              <w:rPr>
                                <w:rFonts w:cstheme="minorHAnsi"/>
                                <w:color w:val="000000"/>
                              </w:rPr>
                              <w:t xml:space="preserve">wa Conteh (City of Bangor), </w:t>
                            </w:r>
                            <w:r w:rsidR="00A356D6" w:rsidRPr="005A6935">
                              <w:rPr>
                                <w:rFonts w:cstheme="minorHAnsi"/>
                                <w:color w:val="000000"/>
                              </w:rPr>
                              <w:t>Kelly Watson (Maine</w:t>
                            </w:r>
                            <w:r w:rsidR="00E20E97">
                              <w:rPr>
                                <w:rFonts w:cstheme="minorHAnsi"/>
                                <w:color w:val="000000"/>
                              </w:rPr>
                              <w:t>Housing),</w:t>
                            </w:r>
                            <w:r w:rsidR="00940680">
                              <w:rPr>
                                <w:rFonts w:cstheme="minorHAnsi"/>
                                <w:color w:val="000000"/>
                              </w:rPr>
                              <w:t xml:space="preserve"> Elaine Grade</w:t>
                            </w:r>
                            <w:r w:rsidR="009035A5" w:rsidRPr="005A6935">
                              <w:rPr>
                                <w:rFonts w:cstheme="minorHAnsi"/>
                                <w:color w:val="000000"/>
                              </w:rPr>
                              <w:t xml:space="preserve"> </w:t>
                            </w:r>
                            <w:r w:rsidR="00C84440" w:rsidRPr="005A6935">
                              <w:rPr>
                                <w:rFonts w:cstheme="minorHAnsi"/>
                                <w:color w:val="000000"/>
                              </w:rPr>
                              <w:t>(Knox County),</w:t>
                            </w:r>
                            <w:r w:rsidRPr="005A6935">
                              <w:rPr>
                                <w:rFonts w:cstheme="minorHAnsi"/>
                                <w:color w:val="000000"/>
                              </w:rPr>
                              <w:t xml:space="preserve"> </w:t>
                            </w:r>
                            <w:r w:rsidR="00C20CDB" w:rsidRPr="005A6935">
                              <w:rPr>
                                <w:rFonts w:eastAsia="Times New Roman" w:cstheme="minorHAnsi"/>
                                <w:color w:val="000000"/>
                              </w:rPr>
                              <w:t>Vickey Rand (C</w:t>
                            </w:r>
                            <w:r w:rsidR="00E20E97">
                              <w:rPr>
                                <w:rFonts w:eastAsia="Times New Roman" w:cstheme="minorHAnsi"/>
                                <w:color w:val="000000"/>
                              </w:rPr>
                              <w:t>HOM), Donna Kelley (WCAP)</w:t>
                            </w:r>
                            <w:r w:rsidR="00190E1E" w:rsidRPr="005A6935">
                              <w:rPr>
                                <w:rFonts w:eastAsia="Times New Roman" w:cstheme="minorHAnsi"/>
                                <w:color w:val="000000"/>
                              </w:rPr>
                              <w:t>,</w:t>
                            </w:r>
                            <w:r w:rsidR="00326FC2" w:rsidRPr="005A6935">
                              <w:rPr>
                                <w:rFonts w:eastAsia="Times New Roman" w:cstheme="minorHAnsi"/>
                                <w:color w:val="000000"/>
                              </w:rPr>
                              <w:t xml:space="preserve"> </w:t>
                            </w:r>
                            <w:r w:rsidR="004601EE" w:rsidRPr="005A6935">
                              <w:rPr>
                                <w:rFonts w:cstheme="minorHAnsi"/>
                                <w:color w:val="000000"/>
                              </w:rPr>
                              <w:t>Rebecca Hobbs (Through These Doors)</w:t>
                            </w:r>
                            <w:r w:rsidR="00190E1E" w:rsidRPr="005A6935">
                              <w:rPr>
                                <w:rFonts w:cstheme="minorHAnsi"/>
                                <w:color w:val="000000"/>
                              </w:rPr>
                              <w:t xml:space="preserve">, </w:t>
                            </w:r>
                            <w:r w:rsidR="002C4D45" w:rsidRPr="005A6935">
                              <w:rPr>
                                <w:rFonts w:cstheme="minorHAnsi"/>
                                <w:color w:val="000000"/>
                              </w:rPr>
                              <w:t xml:space="preserve">Mike </w:t>
                            </w:r>
                            <w:r w:rsidR="00190E1E" w:rsidRPr="005A6935">
                              <w:rPr>
                                <w:rFonts w:cstheme="minorHAnsi"/>
                                <w:color w:val="000000"/>
                              </w:rPr>
                              <w:t>Shaughnessy (</w:t>
                            </w:r>
                            <w:r w:rsidR="00E20E97">
                              <w:rPr>
                                <w:rFonts w:cstheme="minorHAnsi"/>
                                <w:color w:val="000000"/>
                              </w:rPr>
                              <w:t>MaineHousing)</w:t>
                            </w:r>
                            <w:r w:rsidR="003D200D" w:rsidRPr="005A6935">
                              <w:rPr>
                                <w:rFonts w:cstheme="minorHAnsi"/>
                                <w:color w:val="000000"/>
                              </w:rPr>
                              <w:t>, Lauren Bustard (MaineHo</w:t>
                            </w:r>
                            <w:r w:rsidR="00190E1E" w:rsidRPr="005A6935">
                              <w:rPr>
                                <w:rFonts w:cstheme="minorHAnsi"/>
                                <w:color w:val="000000"/>
                              </w:rPr>
                              <w:t xml:space="preserve">using), </w:t>
                            </w:r>
                            <w:r w:rsidR="003D200D" w:rsidRPr="005A6935">
                              <w:rPr>
                                <w:rFonts w:cstheme="minorHAnsi"/>
                                <w:color w:val="000000"/>
                              </w:rPr>
                              <w:t>Gerald Botta (Home Inc.), Jul</w:t>
                            </w:r>
                            <w:r w:rsidR="00E20E97">
                              <w:rPr>
                                <w:rFonts w:cstheme="minorHAnsi"/>
                                <w:color w:val="000000"/>
                              </w:rPr>
                              <w:t>ie Davidson (Caring Unlimited)</w:t>
                            </w:r>
                            <w:r w:rsidR="00DC4AE5" w:rsidRPr="005A6935">
                              <w:rPr>
                                <w:rFonts w:eastAsia="Times New Roman" w:cstheme="minorHAnsi"/>
                                <w:color w:val="000000"/>
                              </w:rPr>
                              <w:t xml:space="preserve">, Joe </w:t>
                            </w:r>
                            <w:r w:rsidR="008A102A">
                              <w:rPr>
                                <w:rFonts w:eastAsia="Times New Roman" w:cstheme="minorHAnsi"/>
                                <w:color w:val="000000"/>
                              </w:rPr>
                              <w:t xml:space="preserve">McNally (Milestone), </w:t>
                            </w:r>
                            <w:r w:rsidR="00DC4AE5" w:rsidRPr="005A6935">
                              <w:rPr>
                                <w:rFonts w:eastAsia="Times New Roman" w:cstheme="minorHAnsi"/>
                              </w:rPr>
                              <w:t xml:space="preserve"> </w:t>
                            </w:r>
                            <w:r w:rsidR="00713381" w:rsidRPr="005A6935">
                              <w:rPr>
                                <w:rFonts w:eastAsia="Times New Roman" w:cstheme="minorHAnsi"/>
                                <w:color w:val="000000"/>
                              </w:rPr>
                              <w:t xml:space="preserve">Boyd Kronholm (BAHS), </w:t>
                            </w:r>
                            <w:r w:rsidR="008A102A">
                              <w:rPr>
                                <w:rFonts w:eastAsia="Times New Roman" w:cstheme="minorHAnsi"/>
                                <w:color w:val="000000"/>
                              </w:rPr>
                              <w:t>Tara Hembree (Ma</w:t>
                            </w:r>
                            <w:r w:rsidR="002675A6">
                              <w:rPr>
                                <w:rFonts w:eastAsia="Times New Roman" w:cstheme="minorHAnsi"/>
                                <w:color w:val="000000"/>
                              </w:rPr>
                              <w:t>ineHousing), Katie Spencer-White</w:t>
                            </w:r>
                            <w:r w:rsidR="008A102A">
                              <w:rPr>
                                <w:rFonts w:eastAsia="Times New Roman" w:cstheme="minorHAnsi"/>
                                <w:color w:val="000000"/>
                              </w:rPr>
                              <w:t xml:space="preserve"> (MMHS)</w:t>
                            </w:r>
                            <w:r w:rsidR="008A102A" w:rsidRPr="008A102A">
                              <w:rPr>
                                <w:bCs/>
                              </w:rPr>
                              <w:t>,</w:t>
                            </w:r>
                            <w:r w:rsidR="008A102A" w:rsidRPr="008A102A">
                              <w:rPr>
                                <w:b/>
                                <w:bCs/>
                              </w:rPr>
                              <w:t xml:space="preserve"> </w:t>
                            </w:r>
                            <w:r w:rsidR="002675A6">
                              <w:rPr>
                                <w:bCs/>
                              </w:rPr>
                              <w:t>Beverly Hubbard</w:t>
                            </w:r>
                            <w:r w:rsidR="00E20E97">
                              <w:rPr>
                                <w:bCs/>
                              </w:rPr>
                              <w:t xml:space="preserve"> </w:t>
                            </w:r>
                            <w:r w:rsidR="00D92D63">
                              <w:rPr>
                                <w:bCs/>
                              </w:rPr>
                              <w:t>(YAB)</w:t>
                            </w:r>
                            <w:r w:rsidR="005F792F">
                              <w:rPr>
                                <w:bCs/>
                              </w:rPr>
                              <w:t>,</w:t>
                            </w:r>
                            <w:r w:rsidR="00FF7819">
                              <w:rPr>
                                <w:rFonts w:eastAsia="Times New Roman"/>
                                <w:color w:val="212121"/>
                              </w:rPr>
                              <w:t xml:space="preserve"> Rich Romero (OHI), Dave McCluskey</w:t>
                            </w:r>
                            <w:r w:rsidR="00E20E97">
                              <w:rPr>
                                <w:rFonts w:eastAsia="Times New Roman"/>
                                <w:color w:val="212121"/>
                              </w:rPr>
                              <w:t xml:space="preserve"> (Shaw House)</w:t>
                            </w:r>
                            <w:r w:rsidR="005F792F">
                              <w:rPr>
                                <w:rFonts w:eastAsia="Times New Roman"/>
                                <w:color w:val="212121"/>
                              </w:rPr>
                              <w:t>, Joe Locke (Maine</w:t>
                            </w:r>
                            <w:r w:rsidR="00E20E97">
                              <w:rPr>
                                <w:rFonts w:eastAsia="Times New Roman"/>
                                <w:color w:val="212121"/>
                              </w:rPr>
                              <w:t>Housing), Kelsea Vincent (YAB)</w:t>
                            </w:r>
                            <w:r w:rsidR="00327566">
                              <w:rPr>
                                <w:rFonts w:eastAsia="Times New Roman"/>
                                <w:color w:val="212121"/>
                              </w:rPr>
                              <w:t>, Molly Sirois</w:t>
                            </w:r>
                            <w:r w:rsidR="00393A0E">
                              <w:rPr>
                                <w:rFonts w:eastAsia="Times New Roman"/>
                                <w:color w:val="212121"/>
                              </w:rPr>
                              <w:t xml:space="preserve"> </w:t>
                            </w:r>
                            <w:r w:rsidR="00327566">
                              <w:rPr>
                                <w:rFonts w:eastAsia="Times New Roman"/>
                                <w:color w:val="212121"/>
                              </w:rPr>
                              <w:t>(BOL)</w:t>
                            </w:r>
                            <w:r w:rsidR="00E20E97">
                              <w:rPr>
                                <w:rFonts w:eastAsia="Times New Roman"/>
                                <w:color w:val="212121"/>
                              </w:rPr>
                              <w:t>,</w:t>
                            </w:r>
                            <w:r w:rsidR="00393A0E">
                              <w:rPr>
                                <w:rFonts w:eastAsia="Times New Roman"/>
                                <w:color w:val="212121"/>
                              </w:rPr>
                              <w:t xml:space="preserve"> </w:t>
                            </w:r>
                            <w:r w:rsidR="00132417">
                              <w:rPr>
                                <w:rFonts w:eastAsia="Times New Roman"/>
                                <w:color w:val="212121"/>
                              </w:rPr>
                              <w:t xml:space="preserve"> </w:t>
                            </w:r>
                            <w:r w:rsidR="00F015CE">
                              <w:rPr>
                                <w:rFonts w:eastAsia="Times New Roman"/>
                                <w:color w:val="212121"/>
                              </w:rPr>
                              <w:t>Noel Thibo</w:t>
                            </w:r>
                            <w:r w:rsidR="00132417">
                              <w:rPr>
                                <w:rFonts w:eastAsia="Times New Roman"/>
                                <w:color w:val="212121"/>
                              </w:rPr>
                              <w:t>deau (PCHC), Kari Brad</w:t>
                            </w:r>
                            <w:r w:rsidR="002675A6">
                              <w:rPr>
                                <w:rFonts w:eastAsia="Times New Roman"/>
                                <w:color w:val="212121"/>
                              </w:rPr>
                              <w:t>street (HJP), Adam Harr</w:t>
                            </w:r>
                            <w:r w:rsidR="00F015CE">
                              <w:rPr>
                                <w:rFonts w:eastAsia="Times New Roman"/>
                                <w:color w:val="212121"/>
                              </w:rPr>
                              <w:t xml:space="preserve"> (COP)</w:t>
                            </w:r>
                            <w:r w:rsidR="00132417">
                              <w:rPr>
                                <w:rFonts w:eastAsia="Times New Roman"/>
                                <w:color w:val="212121"/>
                              </w:rPr>
                              <w:t>, Khels</w:t>
                            </w:r>
                            <w:r w:rsidR="00E90390">
                              <w:rPr>
                                <w:rFonts w:eastAsia="Times New Roman"/>
                                <w:color w:val="212121"/>
                              </w:rPr>
                              <w:t xml:space="preserve">ie Heidemann (PCHC), </w:t>
                            </w:r>
                            <w:r w:rsidR="00B873CA">
                              <w:rPr>
                                <w:rFonts w:eastAsia="Times New Roman"/>
                                <w:color w:val="212121"/>
                              </w:rPr>
                              <w:t xml:space="preserve"> Rot</w:t>
                            </w:r>
                            <w:r w:rsidR="00132417">
                              <w:rPr>
                                <w:rFonts w:eastAsia="Times New Roman"/>
                                <w:color w:val="212121"/>
                              </w:rPr>
                              <w:t xml:space="preserve">a Knot (Tedford Housing), </w:t>
                            </w:r>
                            <w:r w:rsidR="00314DBB">
                              <w:rPr>
                                <w:rFonts w:eastAsia="Times New Roman"/>
                                <w:color w:val="212121"/>
                              </w:rPr>
                              <w:t>Bridgette Semler (New Beginnings)</w:t>
                            </w:r>
                            <w:r w:rsidR="00283E98">
                              <w:rPr>
                                <w:rFonts w:eastAsia="Times New Roman"/>
                                <w:color w:val="212121"/>
                              </w:rPr>
                              <w:t xml:space="preserve">, Hannah Harter-Ive (NHFW), Sara </w:t>
                            </w:r>
                            <w:r w:rsidR="00283E98" w:rsidRPr="00B03582">
                              <w:rPr>
                                <w:rFonts w:eastAsia="Times New Roman"/>
                                <w:color w:val="212121"/>
                              </w:rPr>
                              <w:t>Wade</w:t>
                            </w:r>
                            <w:r w:rsidR="00283E98">
                              <w:rPr>
                                <w:rFonts w:eastAsia="Times New Roman"/>
                                <w:color w:val="212121"/>
                              </w:rPr>
                              <w:t xml:space="preserve"> </w:t>
                            </w:r>
                            <w:r w:rsidR="00DF4C4A">
                              <w:rPr>
                                <w:rFonts w:eastAsia="Times New Roman"/>
                                <w:color w:val="212121"/>
                              </w:rPr>
                              <w:t>OBH/(DHHS</w:t>
                            </w:r>
                            <w:r w:rsidR="00B03582">
                              <w:rPr>
                                <w:rFonts w:eastAsia="Times New Roman"/>
                                <w:color w:val="212121"/>
                              </w:rPr>
                              <w:t xml:space="preserve">), </w:t>
                            </w:r>
                            <w:r w:rsidR="00283E98" w:rsidRPr="008A102A">
                              <w:rPr>
                                <w:bCs/>
                              </w:rPr>
                              <w:t>Melanie Beaulieu (FVP),</w:t>
                            </w:r>
                            <w:r w:rsidR="00283E98">
                              <w:rPr>
                                <w:bCs/>
                              </w:rPr>
                              <w:t xml:space="preserve"> </w:t>
                            </w:r>
                            <w:r w:rsidR="00283E98" w:rsidRPr="005A6935">
                              <w:rPr>
                                <w:rFonts w:eastAsia="Times New Roman" w:cstheme="minorHAnsi"/>
                                <w:color w:val="000000"/>
                              </w:rPr>
                              <w:t>Ginny Dill, (DHHS),</w:t>
                            </w:r>
                            <w:r w:rsidR="00283E98" w:rsidRPr="00283E98">
                              <w:rPr>
                                <w:rFonts w:eastAsia="Times New Roman" w:cstheme="minorHAnsi"/>
                                <w:color w:val="000000"/>
                              </w:rPr>
                              <w:t xml:space="preserve"> </w:t>
                            </w:r>
                            <w:r w:rsidR="00283E98" w:rsidRPr="005A6935">
                              <w:rPr>
                                <w:rFonts w:eastAsia="Times New Roman" w:cstheme="minorHAnsi"/>
                                <w:color w:val="000000"/>
                              </w:rPr>
                              <w:t xml:space="preserve">Emily Flinkstorm </w:t>
                            </w:r>
                            <w:r w:rsidR="00283E98">
                              <w:rPr>
                                <w:rFonts w:eastAsia="Times New Roman" w:cstheme="minorHAnsi"/>
                                <w:color w:val="000000"/>
                              </w:rPr>
                              <w:t>(</w:t>
                            </w:r>
                            <w:r w:rsidR="00283E98" w:rsidRPr="005A6935">
                              <w:rPr>
                                <w:rFonts w:eastAsia="Times New Roman" w:cstheme="minorHAnsi"/>
                                <w:color w:val="000000"/>
                              </w:rPr>
                              <w:t>Fair Tide</w:t>
                            </w:r>
                            <w:r w:rsidR="00283E98">
                              <w:rPr>
                                <w:rFonts w:eastAsia="Times New Roman" w:cstheme="minorHAnsi"/>
                                <w:color w:val="000000"/>
                              </w:rPr>
                              <w:t xml:space="preserve">), </w:t>
                            </w:r>
                            <w:r w:rsidR="00283E98">
                              <w:rPr>
                                <w:rFonts w:eastAsia="Times New Roman"/>
                                <w:color w:val="212121"/>
                              </w:rPr>
                              <w:t xml:space="preserve">Meredith Smith (CHCS), </w:t>
                            </w:r>
                            <w:r w:rsidR="00D6025A" w:rsidRPr="00D6025A">
                              <w:rPr>
                                <w:rFonts w:ascii="Calibri" w:eastAsia="Times New Roman" w:hAnsi="Calibri" w:cs="Calibri"/>
                                <w:color w:val="000000"/>
                              </w:rPr>
                              <w:t>Meredith Pesce</w:t>
                            </w:r>
                            <w:r w:rsidR="00D6025A">
                              <w:rPr>
                                <w:rFonts w:ascii="Calibri" w:eastAsia="Times New Roman" w:hAnsi="Calibri" w:cs="Calibri"/>
                                <w:color w:val="000000"/>
                              </w:rPr>
                              <w:t xml:space="preserve"> (Amistad), Alice Preble (DHHS</w:t>
                            </w:r>
                            <w:r w:rsidR="00DF4C4A">
                              <w:rPr>
                                <w:rFonts w:ascii="Calibri" w:eastAsia="Times New Roman" w:hAnsi="Calibri" w:cs="Calibri"/>
                                <w:color w:val="000000"/>
                              </w:rPr>
                              <w:t>/OCFS</w:t>
                            </w:r>
                            <w:r w:rsidR="00D6025A">
                              <w:rPr>
                                <w:rFonts w:ascii="Calibri" w:eastAsia="Times New Roman" w:hAnsi="Calibri" w:cs="Calibri"/>
                                <w:color w:val="000000"/>
                              </w:rPr>
                              <w:t xml:space="preserve">), Tracy Allen (KBH), </w:t>
                            </w:r>
                            <w:r w:rsidR="00B03582">
                              <w:rPr>
                                <w:rFonts w:ascii="Calibri" w:eastAsia="Times New Roman" w:hAnsi="Calibri" w:cs="Calibri"/>
                                <w:color w:val="000000"/>
                              </w:rPr>
                              <w:t>April Reed (MaineHousing), Amanda Cost (Partners for Peace), Ter</w:t>
                            </w:r>
                            <w:r w:rsidR="00DF4C4A">
                              <w:rPr>
                                <w:rFonts w:ascii="Calibri" w:eastAsia="Times New Roman" w:hAnsi="Calibri" w:cs="Calibri"/>
                                <w:color w:val="000000"/>
                              </w:rPr>
                              <w:t>re</w:t>
                            </w:r>
                            <w:r w:rsidR="00B03582">
                              <w:rPr>
                                <w:rFonts w:ascii="Calibri" w:eastAsia="Times New Roman" w:hAnsi="Calibri" w:cs="Calibri"/>
                                <w:color w:val="000000"/>
                              </w:rPr>
                              <w:t>nce Miller</w:t>
                            </w:r>
                            <w:r w:rsidR="00DF4C4A">
                              <w:rPr>
                                <w:rFonts w:ascii="Calibri" w:eastAsia="Times New Roman" w:hAnsi="Calibri" w:cs="Calibri"/>
                                <w:color w:val="000000"/>
                              </w:rPr>
                              <w:t xml:space="preserve"> (Preble Street) and Semetra Polkah-Toe (PRAINC)</w:t>
                            </w:r>
                          </w:p>
                          <w:p w14:paraId="3B78EA04" w14:textId="63CAADE1" w:rsidR="00713381" w:rsidRPr="00393A0E" w:rsidRDefault="00713381" w:rsidP="00393A0E"/>
                          <w:p w14:paraId="610DD6D5" w14:textId="3F0B795C" w:rsidR="00713381" w:rsidRPr="00713381" w:rsidRDefault="00713381" w:rsidP="00713381">
                            <w:pPr>
                              <w:rPr>
                                <w:rFonts w:ascii="Calibri" w:eastAsia="Times New Roman" w:hAnsi="Calibri" w:cs="Calibri"/>
                                <w:color w:val="000000"/>
                                <w:sz w:val="22"/>
                                <w:szCs w:val="22"/>
                              </w:rPr>
                            </w:pPr>
                          </w:p>
                          <w:p w14:paraId="3FA4D1E6" w14:textId="4F5FDB84" w:rsidR="00713381" w:rsidRPr="00713381" w:rsidRDefault="00713381" w:rsidP="00713381">
                            <w:pPr>
                              <w:rPr>
                                <w:rFonts w:ascii="Calibri" w:eastAsia="Times New Roman" w:hAnsi="Calibri" w:cs="Calibri"/>
                                <w:color w:val="000000"/>
                                <w:sz w:val="22"/>
                                <w:szCs w:val="22"/>
                              </w:rPr>
                            </w:pPr>
                          </w:p>
                          <w:p w14:paraId="15F183E6" w14:textId="08C774E3" w:rsidR="00DC4AE5" w:rsidRPr="00DC4AE5" w:rsidRDefault="00DC4AE5" w:rsidP="00DC4AE5">
                            <w:pPr>
                              <w:rPr>
                                <w:rFonts w:ascii="Calibri" w:eastAsia="Times New Roman" w:hAnsi="Calibri" w:cs="Calibri"/>
                                <w:color w:val="000000"/>
                                <w:sz w:val="22"/>
                                <w:szCs w:val="22"/>
                              </w:rPr>
                            </w:pPr>
                          </w:p>
                          <w:p w14:paraId="3727A64D" w14:textId="26956074"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C433E" id="Text Box 6" o:spid="_x0000_s1028" type="#_x0000_t202" style="position:absolute;margin-left:-15.9pt;margin-top:48.3pt;width:522.7pt;height:24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">
                <v:textbox>
                  <w:txbxContent>
                    <w:p w14:paraId="313735E5" w14:textId="3523A130" w:rsidR="00D6025A" w:rsidRPr="00D6025A" w:rsidRDefault="003F1E9D" w:rsidP="00D6025A">
                      <w:pPr>
                        <w:rPr>
                          <w:rFonts w:ascii="Calibri" w:eastAsia="Times New Roman" w:hAnsi="Calibri" w:cs="Calibri"/>
                          <w:color w:val="000000"/>
                          <w:sz w:val="22"/>
                          <w:szCs w:val="22"/>
                        </w:rPr>
                      </w:pPr>
                      <w:r w:rsidRPr="005A6935">
                        <w:rPr>
                          <w:rFonts w:cstheme="minorHAnsi"/>
                          <w:b/>
                          <w:color w:val="000000"/>
                        </w:rPr>
                        <w:t xml:space="preserve">Attending </w:t>
                      </w:r>
                      <w:r w:rsidRPr="00AD3D0F">
                        <w:rPr>
                          <w:rFonts w:cstheme="minorHAnsi"/>
                          <w:b/>
                          <w:color w:val="000000"/>
                        </w:rPr>
                        <w:t xml:space="preserve">via </w:t>
                      </w:r>
                      <w:r w:rsidRPr="00FE24DF">
                        <w:rPr>
                          <w:rFonts w:cstheme="minorHAnsi"/>
                          <w:b/>
                          <w:color w:val="000000"/>
                        </w:rPr>
                        <w:t>GoToMeeting:</w:t>
                      </w:r>
                      <w:r w:rsidRPr="005A6935">
                        <w:rPr>
                          <w:rFonts w:cstheme="minorHAnsi"/>
                          <w:color w:val="000000"/>
                        </w:rPr>
                        <w:t xml:space="preserve"> </w:t>
                      </w:r>
                      <w:r w:rsidR="00496D34" w:rsidRPr="00496D34">
                        <w:rPr>
                          <w:rFonts w:cstheme="minorHAnsi"/>
                        </w:rPr>
                        <w:t xml:space="preserve">Scott </w:t>
                      </w:r>
                      <w:r w:rsidRPr="005A6935">
                        <w:rPr>
                          <w:rFonts w:cstheme="minorHAnsi"/>
                          <w:color w:val="000000"/>
                        </w:rPr>
                        <w:t>Tibbitts (MaineHousing),</w:t>
                      </w:r>
                      <w:r w:rsidR="00C84440" w:rsidRPr="005A6935">
                        <w:rPr>
                          <w:rFonts w:cstheme="minorHAnsi"/>
                          <w:color w:val="000000"/>
                        </w:rPr>
                        <w:t xml:space="preserve"> </w:t>
                      </w:r>
                      <w:r w:rsidRPr="005A6935">
                        <w:rPr>
                          <w:rFonts w:cstheme="minorHAnsi"/>
                          <w:color w:val="000000"/>
                        </w:rPr>
                        <w:t>Betty LaBua</w:t>
                      </w:r>
                      <w:r w:rsidR="002B719B" w:rsidRPr="005A6935">
                        <w:rPr>
                          <w:rFonts w:cstheme="minorHAnsi"/>
                          <w:color w:val="000000"/>
                        </w:rPr>
                        <w:t xml:space="preserve"> (MaineHousing), </w:t>
                      </w:r>
                      <w:r w:rsidRPr="005A6935">
                        <w:rPr>
                          <w:rFonts w:cstheme="minorHAnsi"/>
                          <w:color w:val="000000"/>
                        </w:rPr>
                        <w:t xml:space="preserve"> Norm Maze (Shalom House), Noelle Coyne (Safe V</w:t>
                      </w:r>
                      <w:r w:rsidR="005343D7" w:rsidRPr="005A6935">
                        <w:rPr>
                          <w:rFonts w:cstheme="minorHAnsi"/>
                          <w:color w:val="000000"/>
                        </w:rPr>
                        <w:t xml:space="preserve">oice), </w:t>
                      </w:r>
                      <w:r w:rsidRPr="005A6935">
                        <w:rPr>
                          <w:rFonts w:cstheme="minorHAnsi"/>
                          <w:color w:val="000000"/>
                        </w:rPr>
                        <w:t xml:space="preserve"> Kate Easter (MCEDV), Bill Higgins (Homeless Advocacy for All), </w:t>
                      </w:r>
                      <w:r w:rsidR="00C84440" w:rsidRPr="005A6935">
                        <w:rPr>
                          <w:rFonts w:cstheme="minorHAnsi"/>
                          <w:color w:val="000000"/>
                        </w:rPr>
                        <w:t xml:space="preserve"> </w:t>
                      </w:r>
                      <w:r w:rsidRPr="005A6935">
                        <w:rPr>
                          <w:rFonts w:cstheme="minorHAnsi"/>
                          <w:color w:val="000000"/>
                        </w:rPr>
                        <w:t>Erin</w:t>
                      </w:r>
                      <w:r w:rsidR="00C84440" w:rsidRPr="005A6935">
                        <w:rPr>
                          <w:rFonts w:cstheme="minorHAnsi"/>
                          <w:color w:val="000000"/>
                        </w:rPr>
                        <w:t xml:space="preserve"> Kelly (Preble Street), </w:t>
                      </w:r>
                      <w:r w:rsidRPr="005A6935">
                        <w:rPr>
                          <w:rFonts w:cstheme="minorHAnsi"/>
                          <w:color w:val="000000"/>
                        </w:rPr>
                        <w:t>Cullen Ryan (CHOM), A</w:t>
                      </w:r>
                      <w:r w:rsidR="002B719B" w:rsidRPr="005A6935">
                        <w:rPr>
                          <w:rFonts w:cstheme="minorHAnsi"/>
                          <w:color w:val="000000"/>
                        </w:rPr>
                        <w:t xml:space="preserve">wa Conteh (City of Bangor), </w:t>
                      </w:r>
                      <w:r w:rsidR="00A356D6" w:rsidRPr="005A6935">
                        <w:rPr>
                          <w:rFonts w:cstheme="minorHAnsi"/>
                          <w:color w:val="000000"/>
                        </w:rPr>
                        <w:t>Kelly Watson (Maine</w:t>
                      </w:r>
                      <w:r w:rsidR="00E20E97">
                        <w:rPr>
                          <w:rFonts w:cstheme="minorHAnsi"/>
                          <w:color w:val="000000"/>
                        </w:rPr>
                        <w:t>Housing),</w:t>
                      </w:r>
                      <w:r w:rsidR="00940680">
                        <w:rPr>
                          <w:rFonts w:cstheme="minorHAnsi"/>
                          <w:color w:val="000000"/>
                        </w:rPr>
                        <w:t xml:space="preserve"> Elaine Grade</w:t>
                      </w:r>
                      <w:r w:rsidR="009035A5" w:rsidRPr="005A6935">
                        <w:rPr>
                          <w:rFonts w:cstheme="minorHAnsi"/>
                          <w:color w:val="000000"/>
                        </w:rPr>
                        <w:t xml:space="preserve"> </w:t>
                      </w:r>
                      <w:r w:rsidR="00C84440" w:rsidRPr="005A6935">
                        <w:rPr>
                          <w:rFonts w:cstheme="minorHAnsi"/>
                          <w:color w:val="000000"/>
                        </w:rPr>
                        <w:t>(Knox County),</w:t>
                      </w:r>
                      <w:r w:rsidRPr="005A6935">
                        <w:rPr>
                          <w:rFonts w:cstheme="minorHAnsi"/>
                          <w:color w:val="000000"/>
                        </w:rPr>
                        <w:t xml:space="preserve"> </w:t>
                      </w:r>
                      <w:r w:rsidR="00C20CDB" w:rsidRPr="005A6935">
                        <w:rPr>
                          <w:rFonts w:eastAsia="Times New Roman" w:cstheme="minorHAnsi"/>
                          <w:color w:val="000000"/>
                        </w:rPr>
                        <w:t>Vickey Rand (C</w:t>
                      </w:r>
                      <w:r w:rsidR="00E20E97">
                        <w:rPr>
                          <w:rFonts w:eastAsia="Times New Roman" w:cstheme="minorHAnsi"/>
                          <w:color w:val="000000"/>
                        </w:rPr>
                        <w:t>HOM), Donna Kelley (WCAP)</w:t>
                      </w:r>
                      <w:r w:rsidR="00190E1E" w:rsidRPr="005A6935">
                        <w:rPr>
                          <w:rFonts w:eastAsia="Times New Roman" w:cstheme="minorHAnsi"/>
                          <w:color w:val="000000"/>
                        </w:rPr>
                        <w:t>,</w:t>
                      </w:r>
                      <w:r w:rsidR="00326FC2" w:rsidRPr="005A6935">
                        <w:rPr>
                          <w:rFonts w:eastAsia="Times New Roman" w:cstheme="minorHAnsi"/>
                          <w:color w:val="000000"/>
                        </w:rPr>
                        <w:t xml:space="preserve"> </w:t>
                      </w:r>
                      <w:r w:rsidR="004601EE" w:rsidRPr="005A6935">
                        <w:rPr>
                          <w:rFonts w:cstheme="minorHAnsi"/>
                          <w:color w:val="000000"/>
                        </w:rPr>
                        <w:t>Rebecca Hobbs (Through These Doors)</w:t>
                      </w:r>
                      <w:r w:rsidR="00190E1E" w:rsidRPr="005A6935">
                        <w:rPr>
                          <w:rFonts w:cstheme="minorHAnsi"/>
                          <w:color w:val="000000"/>
                        </w:rPr>
                        <w:t xml:space="preserve">, </w:t>
                      </w:r>
                      <w:r w:rsidR="002C4D45" w:rsidRPr="005A6935">
                        <w:rPr>
                          <w:rFonts w:cstheme="minorHAnsi"/>
                          <w:color w:val="000000"/>
                        </w:rPr>
                        <w:t xml:space="preserve">Mike </w:t>
                      </w:r>
                      <w:r w:rsidR="00190E1E" w:rsidRPr="005A6935">
                        <w:rPr>
                          <w:rFonts w:cstheme="minorHAnsi"/>
                          <w:color w:val="000000"/>
                        </w:rPr>
                        <w:t>Shaughnessy (</w:t>
                      </w:r>
                      <w:r w:rsidR="00E20E97">
                        <w:rPr>
                          <w:rFonts w:cstheme="minorHAnsi"/>
                          <w:color w:val="000000"/>
                        </w:rPr>
                        <w:t>MaineHousing)</w:t>
                      </w:r>
                      <w:r w:rsidR="003D200D" w:rsidRPr="005A6935">
                        <w:rPr>
                          <w:rFonts w:cstheme="minorHAnsi"/>
                          <w:color w:val="000000"/>
                        </w:rPr>
                        <w:t>, Lauren Bustard (MaineHo</w:t>
                      </w:r>
                      <w:r w:rsidR="00190E1E" w:rsidRPr="005A6935">
                        <w:rPr>
                          <w:rFonts w:cstheme="minorHAnsi"/>
                          <w:color w:val="000000"/>
                        </w:rPr>
                        <w:t xml:space="preserve">using), </w:t>
                      </w:r>
                      <w:r w:rsidR="003D200D" w:rsidRPr="005A6935">
                        <w:rPr>
                          <w:rFonts w:cstheme="minorHAnsi"/>
                          <w:color w:val="000000"/>
                        </w:rPr>
                        <w:t>Gerald Botta (Home Inc.), Jul</w:t>
                      </w:r>
                      <w:r w:rsidR="00E20E97">
                        <w:rPr>
                          <w:rFonts w:cstheme="minorHAnsi"/>
                          <w:color w:val="000000"/>
                        </w:rPr>
                        <w:t>ie Davidson (Caring Unlimited)</w:t>
                      </w:r>
                      <w:r w:rsidR="00DC4AE5" w:rsidRPr="005A6935">
                        <w:rPr>
                          <w:rFonts w:eastAsia="Times New Roman" w:cstheme="minorHAnsi"/>
                          <w:color w:val="000000"/>
                        </w:rPr>
                        <w:t xml:space="preserve">, Joe </w:t>
                      </w:r>
                      <w:r w:rsidR="008A102A">
                        <w:rPr>
                          <w:rFonts w:eastAsia="Times New Roman" w:cstheme="minorHAnsi"/>
                          <w:color w:val="000000"/>
                        </w:rPr>
                        <w:t xml:space="preserve">McNally (Milestone), </w:t>
                      </w:r>
                      <w:r w:rsidR="00DC4AE5" w:rsidRPr="005A6935">
                        <w:rPr>
                          <w:rFonts w:eastAsia="Times New Roman" w:cstheme="minorHAnsi"/>
                        </w:rPr>
                        <w:t xml:space="preserve"> </w:t>
                      </w:r>
                      <w:r w:rsidR="00713381" w:rsidRPr="005A6935">
                        <w:rPr>
                          <w:rFonts w:eastAsia="Times New Roman" w:cstheme="minorHAnsi"/>
                          <w:color w:val="000000"/>
                        </w:rPr>
                        <w:t xml:space="preserve">Boyd Kronholm (BAHS), </w:t>
                      </w:r>
                      <w:r w:rsidR="008A102A">
                        <w:rPr>
                          <w:rFonts w:eastAsia="Times New Roman" w:cstheme="minorHAnsi"/>
                          <w:color w:val="000000"/>
                        </w:rPr>
                        <w:t>Tara Hembree (Ma</w:t>
                      </w:r>
                      <w:r w:rsidR="002675A6">
                        <w:rPr>
                          <w:rFonts w:eastAsia="Times New Roman" w:cstheme="minorHAnsi"/>
                          <w:color w:val="000000"/>
                        </w:rPr>
                        <w:t>ineHousing), Katie Spencer-White</w:t>
                      </w:r>
                      <w:r w:rsidR="008A102A">
                        <w:rPr>
                          <w:rFonts w:eastAsia="Times New Roman" w:cstheme="minorHAnsi"/>
                          <w:color w:val="000000"/>
                        </w:rPr>
                        <w:t xml:space="preserve"> (MMHS)</w:t>
                      </w:r>
                      <w:r w:rsidR="008A102A" w:rsidRPr="008A102A">
                        <w:rPr>
                          <w:bCs/>
                        </w:rPr>
                        <w:t>,</w:t>
                      </w:r>
                      <w:r w:rsidR="008A102A" w:rsidRPr="008A102A">
                        <w:rPr>
                          <w:b/>
                          <w:bCs/>
                        </w:rPr>
                        <w:t xml:space="preserve"> </w:t>
                      </w:r>
                      <w:r w:rsidR="002675A6">
                        <w:rPr>
                          <w:bCs/>
                        </w:rPr>
                        <w:t>Beverly Hubbard</w:t>
                      </w:r>
                      <w:r w:rsidR="00E20E97">
                        <w:rPr>
                          <w:bCs/>
                        </w:rPr>
                        <w:t xml:space="preserve"> </w:t>
                      </w:r>
                      <w:r w:rsidR="00D92D63">
                        <w:rPr>
                          <w:bCs/>
                        </w:rPr>
                        <w:t>(YAB)</w:t>
                      </w:r>
                      <w:r w:rsidR="005F792F">
                        <w:rPr>
                          <w:bCs/>
                        </w:rPr>
                        <w:t>,</w:t>
                      </w:r>
                      <w:r w:rsidR="00FF7819">
                        <w:rPr>
                          <w:rFonts w:eastAsia="Times New Roman"/>
                          <w:color w:val="212121"/>
                        </w:rPr>
                        <w:t xml:space="preserve"> Rich Romero (OHI), Dave McCluskey</w:t>
                      </w:r>
                      <w:r w:rsidR="00E20E97">
                        <w:rPr>
                          <w:rFonts w:eastAsia="Times New Roman"/>
                          <w:color w:val="212121"/>
                        </w:rPr>
                        <w:t xml:space="preserve"> (Shaw House)</w:t>
                      </w:r>
                      <w:r w:rsidR="005F792F">
                        <w:rPr>
                          <w:rFonts w:eastAsia="Times New Roman"/>
                          <w:color w:val="212121"/>
                        </w:rPr>
                        <w:t>, Joe Locke (Maine</w:t>
                      </w:r>
                      <w:r w:rsidR="00E20E97">
                        <w:rPr>
                          <w:rFonts w:eastAsia="Times New Roman"/>
                          <w:color w:val="212121"/>
                        </w:rPr>
                        <w:t>Housing), Kelsea Vincent (YAB)</w:t>
                      </w:r>
                      <w:r w:rsidR="00327566">
                        <w:rPr>
                          <w:rFonts w:eastAsia="Times New Roman"/>
                          <w:color w:val="212121"/>
                        </w:rPr>
                        <w:t>, Molly Sirois</w:t>
                      </w:r>
                      <w:r w:rsidR="00393A0E">
                        <w:rPr>
                          <w:rFonts w:eastAsia="Times New Roman"/>
                          <w:color w:val="212121"/>
                        </w:rPr>
                        <w:t xml:space="preserve"> </w:t>
                      </w:r>
                      <w:r w:rsidR="00327566">
                        <w:rPr>
                          <w:rFonts w:eastAsia="Times New Roman"/>
                          <w:color w:val="212121"/>
                        </w:rPr>
                        <w:t>(BOL)</w:t>
                      </w:r>
                      <w:r w:rsidR="00E20E97">
                        <w:rPr>
                          <w:rFonts w:eastAsia="Times New Roman"/>
                          <w:color w:val="212121"/>
                        </w:rPr>
                        <w:t>,</w:t>
                      </w:r>
                      <w:r w:rsidR="00393A0E">
                        <w:rPr>
                          <w:rFonts w:eastAsia="Times New Roman"/>
                          <w:color w:val="212121"/>
                        </w:rPr>
                        <w:t xml:space="preserve"> </w:t>
                      </w:r>
                      <w:r w:rsidR="00132417">
                        <w:rPr>
                          <w:rFonts w:eastAsia="Times New Roman"/>
                          <w:color w:val="212121"/>
                        </w:rPr>
                        <w:t xml:space="preserve"> </w:t>
                      </w:r>
                      <w:r w:rsidR="00F015CE">
                        <w:rPr>
                          <w:rFonts w:eastAsia="Times New Roman"/>
                          <w:color w:val="212121"/>
                        </w:rPr>
                        <w:t>Noel Thibo</w:t>
                      </w:r>
                      <w:r w:rsidR="00132417">
                        <w:rPr>
                          <w:rFonts w:eastAsia="Times New Roman"/>
                          <w:color w:val="212121"/>
                        </w:rPr>
                        <w:t>deau (PCHC), Kari Brad</w:t>
                      </w:r>
                      <w:r w:rsidR="002675A6">
                        <w:rPr>
                          <w:rFonts w:eastAsia="Times New Roman"/>
                          <w:color w:val="212121"/>
                        </w:rPr>
                        <w:t>street (HJP), Adam Harr</w:t>
                      </w:r>
                      <w:r w:rsidR="00F015CE">
                        <w:rPr>
                          <w:rFonts w:eastAsia="Times New Roman"/>
                          <w:color w:val="212121"/>
                        </w:rPr>
                        <w:t xml:space="preserve"> (COP)</w:t>
                      </w:r>
                      <w:r w:rsidR="00132417">
                        <w:rPr>
                          <w:rFonts w:eastAsia="Times New Roman"/>
                          <w:color w:val="212121"/>
                        </w:rPr>
                        <w:t>, Khels</w:t>
                      </w:r>
                      <w:r w:rsidR="00E90390">
                        <w:rPr>
                          <w:rFonts w:eastAsia="Times New Roman"/>
                          <w:color w:val="212121"/>
                        </w:rPr>
                        <w:t xml:space="preserve">ie Heidemann (PCHC), </w:t>
                      </w:r>
                      <w:r w:rsidR="00B873CA">
                        <w:rPr>
                          <w:rFonts w:eastAsia="Times New Roman"/>
                          <w:color w:val="212121"/>
                        </w:rPr>
                        <w:t xml:space="preserve"> Rot</w:t>
                      </w:r>
                      <w:r w:rsidR="00132417">
                        <w:rPr>
                          <w:rFonts w:eastAsia="Times New Roman"/>
                          <w:color w:val="212121"/>
                        </w:rPr>
                        <w:t xml:space="preserve">a Knot (Tedford Housing), </w:t>
                      </w:r>
                      <w:r w:rsidR="00314DBB">
                        <w:rPr>
                          <w:rFonts w:eastAsia="Times New Roman"/>
                          <w:color w:val="212121"/>
                        </w:rPr>
                        <w:t>Bridgette Semler (New Beginnings)</w:t>
                      </w:r>
                      <w:r w:rsidR="00283E98">
                        <w:rPr>
                          <w:rFonts w:eastAsia="Times New Roman"/>
                          <w:color w:val="212121"/>
                        </w:rPr>
                        <w:t xml:space="preserve">, Hannah Harter-Ive (NHFW), Sara </w:t>
                      </w:r>
                      <w:r w:rsidR="00283E98" w:rsidRPr="00B03582">
                        <w:rPr>
                          <w:rFonts w:eastAsia="Times New Roman"/>
                          <w:color w:val="212121"/>
                        </w:rPr>
                        <w:t>Wade</w:t>
                      </w:r>
                      <w:r w:rsidR="00283E98">
                        <w:rPr>
                          <w:rFonts w:eastAsia="Times New Roman"/>
                          <w:color w:val="212121"/>
                        </w:rPr>
                        <w:t xml:space="preserve"> </w:t>
                      </w:r>
                      <w:r w:rsidR="00DF4C4A">
                        <w:rPr>
                          <w:rFonts w:eastAsia="Times New Roman"/>
                          <w:color w:val="212121"/>
                        </w:rPr>
                        <w:t>OBH/(DHHS</w:t>
                      </w:r>
                      <w:r w:rsidR="00B03582">
                        <w:rPr>
                          <w:rFonts w:eastAsia="Times New Roman"/>
                          <w:color w:val="212121"/>
                        </w:rPr>
                        <w:t xml:space="preserve">), </w:t>
                      </w:r>
                      <w:r w:rsidR="00283E98" w:rsidRPr="008A102A">
                        <w:rPr>
                          <w:bCs/>
                        </w:rPr>
                        <w:t>Melanie Beaulieu (FVP),</w:t>
                      </w:r>
                      <w:r w:rsidR="00283E98">
                        <w:rPr>
                          <w:bCs/>
                        </w:rPr>
                        <w:t xml:space="preserve"> </w:t>
                      </w:r>
                      <w:r w:rsidR="00283E98" w:rsidRPr="005A6935">
                        <w:rPr>
                          <w:rFonts w:eastAsia="Times New Roman" w:cstheme="minorHAnsi"/>
                          <w:color w:val="000000"/>
                        </w:rPr>
                        <w:t>Ginny Dill, (DHHS),</w:t>
                      </w:r>
                      <w:r w:rsidR="00283E98" w:rsidRPr="00283E98">
                        <w:rPr>
                          <w:rFonts w:eastAsia="Times New Roman" w:cstheme="minorHAnsi"/>
                          <w:color w:val="000000"/>
                        </w:rPr>
                        <w:t xml:space="preserve"> </w:t>
                      </w:r>
                      <w:r w:rsidR="00283E98" w:rsidRPr="005A6935">
                        <w:rPr>
                          <w:rFonts w:eastAsia="Times New Roman" w:cstheme="minorHAnsi"/>
                          <w:color w:val="000000"/>
                        </w:rPr>
                        <w:t xml:space="preserve">Emily Flinkstorm </w:t>
                      </w:r>
                      <w:r w:rsidR="00283E98">
                        <w:rPr>
                          <w:rFonts w:eastAsia="Times New Roman" w:cstheme="minorHAnsi"/>
                          <w:color w:val="000000"/>
                        </w:rPr>
                        <w:t>(</w:t>
                      </w:r>
                      <w:r w:rsidR="00283E98" w:rsidRPr="005A6935">
                        <w:rPr>
                          <w:rFonts w:eastAsia="Times New Roman" w:cstheme="minorHAnsi"/>
                          <w:color w:val="000000"/>
                        </w:rPr>
                        <w:t>Fair Tide</w:t>
                      </w:r>
                      <w:r w:rsidR="00283E98">
                        <w:rPr>
                          <w:rFonts w:eastAsia="Times New Roman" w:cstheme="minorHAnsi"/>
                          <w:color w:val="000000"/>
                        </w:rPr>
                        <w:t xml:space="preserve">), </w:t>
                      </w:r>
                      <w:r w:rsidR="00283E98">
                        <w:rPr>
                          <w:rFonts w:eastAsia="Times New Roman"/>
                          <w:color w:val="212121"/>
                        </w:rPr>
                        <w:t xml:space="preserve">Meredith Smith (CHCS), </w:t>
                      </w:r>
                      <w:r w:rsidR="00D6025A" w:rsidRPr="00D6025A">
                        <w:rPr>
                          <w:rFonts w:ascii="Calibri" w:eastAsia="Times New Roman" w:hAnsi="Calibri" w:cs="Calibri"/>
                          <w:color w:val="000000"/>
                        </w:rPr>
                        <w:t>Meredith Pesce</w:t>
                      </w:r>
                      <w:r w:rsidR="00D6025A">
                        <w:rPr>
                          <w:rFonts w:ascii="Calibri" w:eastAsia="Times New Roman" w:hAnsi="Calibri" w:cs="Calibri"/>
                          <w:color w:val="000000"/>
                        </w:rPr>
                        <w:t xml:space="preserve"> (Amistad), Alice Preble (DHHS</w:t>
                      </w:r>
                      <w:r w:rsidR="00DF4C4A">
                        <w:rPr>
                          <w:rFonts w:ascii="Calibri" w:eastAsia="Times New Roman" w:hAnsi="Calibri" w:cs="Calibri"/>
                          <w:color w:val="000000"/>
                        </w:rPr>
                        <w:t>/OCFS</w:t>
                      </w:r>
                      <w:r w:rsidR="00D6025A">
                        <w:rPr>
                          <w:rFonts w:ascii="Calibri" w:eastAsia="Times New Roman" w:hAnsi="Calibri" w:cs="Calibri"/>
                          <w:color w:val="000000"/>
                        </w:rPr>
                        <w:t xml:space="preserve">), Tracy Allen (KBH), </w:t>
                      </w:r>
                      <w:r w:rsidR="00B03582">
                        <w:rPr>
                          <w:rFonts w:ascii="Calibri" w:eastAsia="Times New Roman" w:hAnsi="Calibri" w:cs="Calibri"/>
                          <w:color w:val="000000"/>
                        </w:rPr>
                        <w:t>April Reed (MaineHousing), Amanda Cost (Partners for Peace), Ter</w:t>
                      </w:r>
                      <w:r w:rsidR="00DF4C4A">
                        <w:rPr>
                          <w:rFonts w:ascii="Calibri" w:eastAsia="Times New Roman" w:hAnsi="Calibri" w:cs="Calibri"/>
                          <w:color w:val="000000"/>
                        </w:rPr>
                        <w:t>re</w:t>
                      </w:r>
                      <w:r w:rsidR="00B03582">
                        <w:rPr>
                          <w:rFonts w:ascii="Calibri" w:eastAsia="Times New Roman" w:hAnsi="Calibri" w:cs="Calibri"/>
                          <w:color w:val="000000"/>
                        </w:rPr>
                        <w:t>nce Miller</w:t>
                      </w:r>
                      <w:r w:rsidR="00DF4C4A">
                        <w:rPr>
                          <w:rFonts w:ascii="Calibri" w:eastAsia="Times New Roman" w:hAnsi="Calibri" w:cs="Calibri"/>
                          <w:color w:val="000000"/>
                        </w:rPr>
                        <w:t xml:space="preserve"> (Preble Street) and Semetra Polkah-Toe (PRAINC)</w:t>
                      </w:r>
                    </w:p>
                    <w:p w14:paraId="3B78EA04" w14:textId="63CAADE1" w:rsidR="00713381" w:rsidRPr="00393A0E" w:rsidRDefault="00713381" w:rsidP="00393A0E"/>
                    <w:p w14:paraId="610DD6D5" w14:textId="3F0B795C" w:rsidR="00713381" w:rsidRPr="00713381" w:rsidRDefault="00713381" w:rsidP="00713381">
                      <w:pPr>
                        <w:rPr>
                          <w:rFonts w:ascii="Calibri" w:eastAsia="Times New Roman" w:hAnsi="Calibri" w:cs="Calibri"/>
                          <w:color w:val="000000"/>
                          <w:sz w:val="22"/>
                          <w:szCs w:val="22"/>
                        </w:rPr>
                      </w:pPr>
                    </w:p>
                    <w:p w14:paraId="3FA4D1E6" w14:textId="4F5FDB84" w:rsidR="00713381" w:rsidRPr="00713381" w:rsidRDefault="00713381" w:rsidP="00713381">
                      <w:pPr>
                        <w:rPr>
                          <w:rFonts w:ascii="Calibri" w:eastAsia="Times New Roman" w:hAnsi="Calibri" w:cs="Calibri"/>
                          <w:color w:val="000000"/>
                          <w:sz w:val="22"/>
                          <w:szCs w:val="22"/>
                        </w:rPr>
                      </w:pPr>
                    </w:p>
                    <w:p w14:paraId="15F183E6" w14:textId="08C774E3" w:rsidR="00DC4AE5" w:rsidRPr="00DC4AE5" w:rsidRDefault="00DC4AE5" w:rsidP="00DC4AE5">
                      <w:pPr>
                        <w:rPr>
                          <w:rFonts w:ascii="Calibri" w:eastAsia="Times New Roman" w:hAnsi="Calibri" w:cs="Calibri"/>
                          <w:color w:val="000000"/>
                          <w:sz w:val="22"/>
                          <w:szCs w:val="22"/>
                        </w:rPr>
                      </w:pPr>
                    </w:p>
                    <w:p w14:paraId="3727A64D" w14:textId="26956074"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5"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6"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v:textbox>
                <w10:wrap type="square" anchorx="margin"/>
              </v:shape>
            </w:pict>
          </mc:Fallback>
        </mc:AlternateContent>
      </w:r>
      <w:r w:rsidR="00CA5D05" w:rsidRPr="007C6231">
        <w:rPr>
          <w:rFonts w:ascii="Calibri" w:hAnsi="Calibri" w:cs="Calibri"/>
          <w:noProof/>
          <w:sz w:val="24"/>
          <w:szCs w:val="24"/>
        </w:rPr>
        <mc:AlternateContent>
          <mc:Choice Requires="wps">
            <w:drawing>
              <wp:anchor distT="0" distB="0" distL="114300" distR="114300" simplePos="0" relativeHeight="251660288" behindDoc="0" locked="0" layoutInCell="1" allowOverlap="1" wp14:anchorId="45725D5A" wp14:editId="15BE12E4">
                <wp:simplePos x="0" y="0"/>
                <wp:positionH relativeFrom="column">
                  <wp:posOffset>3093720</wp:posOffset>
                </wp:positionH>
                <wp:positionV relativeFrom="paragraph">
                  <wp:posOffset>3810</wp:posOffset>
                </wp:positionV>
                <wp:extent cx="3342640" cy="628650"/>
                <wp:effectExtent l="0" t="0" r="1016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628650"/>
                        </a:xfrm>
                        <a:prstGeom prst="rect">
                          <a:avLst/>
                        </a:prstGeom>
                        <a:solidFill>
                          <a:srgbClr val="FFFFFF"/>
                        </a:solidFill>
                        <a:ln w="9525">
                          <a:solidFill>
                            <a:srgbClr val="000000"/>
                          </a:solidFill>
                          <a:miter lim="800000"/>
                          <a:headEnd/>
                          <a:tailEnd/>
                        </a:ln>
                      </wps:spPr>
                      <wps:txbx>
                        <w:txbxContent>
                          <w:p w14:paraId="451A254D"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3F1E9D" w:rsidRDefault="003F1E9D"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9" type="#_x0000_t202" style="position:absolute;margin-left:243.6pt;margin-top:.3pt;width:263.2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">
                <v:textbox>
                  <w:txbxContent>
                    <w:p w14:paraId="451A254D"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3F1E9D" w:rsidRDefault="003F1E9D" w:rsidP="00A91B6E">
                      <w:pPr>
                        <w:rPr>
                          <w:noProof/>
                        </w:rPr>
                      </w:pPr>
                    </w:p>
                  </w:txbxContent>
                </v:textbox>
                <w10:wrap type="square"/>
              </v:shape>
            </w:pict>
          </mc:Fallback>
        </mc:AlternateContent>
      </w:r>
    </w:p>
    <w:p w14:paraId="201016D9" w14:textId="526F0B46" w:rsidR="001F107E" w:rsidRPr="007C6231" w:rsidRDefault="001F107E" w:rsidP="002D2079">
      <w:pPr>
        <w:pStyle w:val="ListParagraph"/>
        <w:snapToGrid w:val="0"/>
        <w:spacing w:before="120"/>
        <w:rPr>
          <w:rFonts w:ascii="Calibri" w:hAnsi="Calibri" w:cs="Calibri"/>
          <w:b/>
        </w:rPr>
      </w:pPr>
    </w:p>
    <w:p w14:paraId="24494A8A" w14:textId="77777777" w:rsidR="00DD5E92" w:rsidRPr="00E76519" w:rsidRDefault="002745DA" w:rsidP="00876E3E">
      <w:pPr>
        <w:pStyle w:val="ListParagraph"/>
        <w:numPr>
          <w:ilvl w:val="0"/>
          <w:numId w:val="1"/>
        </w:numPr>
        <w:snapToGrid w:val="0"/>
        <w:spacing w:before="120"/>
        <w:rPr>
          <w:rFonts w:ascii="Calibri" w:hAnsi="Calibri" w:cs="Calibri"/>
          <w:b/>
        </w:rPr>
      </w:pPr>
      <w:r w:rsidRPr="007C6231">
        <w:rPr>
          <w:rFonts w:ascii="Calibri" w:hAnsi="Calibri" w:cs="Calibri"/>
          <w:b/>
        </w:rPr>
        <w:t xml:space="preserve">Member </w:t>
      </w:r>
      <w:r w:rsidRPr="00E76519">
        <w:rPr>
          <w:rFonts w:ascii="Calibri" w:hAnsi="Calibri" w:cs="Calibri"/>
          <w:b/>
        </w:rPr>
        <w:t>Introductions</w:t>
      </w:r>
      <w:r w:rsidR="00777360" w:rsidRPr="00E76519">
        <w:rPr>
          <w:rFonts w:ascii="Calibri" w:hAnsi="Calibri" w:cs="Calibri"/>
          <w:b/>
        </w:rPr>
        <w:t>:</w:t>
      </w:r>
    </w:p>
    <w:p w14:paraId="6320DDEB" w14:textId="5C93A70E" w:rsidR="009418A5" w:rsidRPr="00E76519" w:rsidRDefault="00A9634A" w:rsidP="009A1C47">
      <w:pPr>
        <w:snapToGrid w:val="0"/>
        <w:spacing w:before="120"/>
        <w:ind w:left="360" w:firstLine="360"/>
        <w:rPr>
          <w:rFonts w:ascii="Calibri" w:hAnsi="Calibri" w:cs="Calibri"/>
        </w:rPr>
      </w:pPr>
      <w:r w:rsidRPr="00E76519">
        <w:rPr>
          <w:rFonts w:ascii="Calibri" w:hAnsi="Calibri" w:cs="Calibri"/>
        </w:rPr>
        <w:t>Norm</w:t>
      </w:r>
      <w:r w:rsidR="00B21E36" w:rsidRPr="00E76519">
        <w:rPr>
          <w:rFonts w:ascii="Calibri" w:hAnsi="Calibri" w:cs="Calibri"/>
        </w:rPr>
        <w:t xml:space="preserve"> </w:t>
      </w:r>
      <w:r w:rsidR="00C64939" w:rsidRPr="00E76519">
        <w:rPr>
          <w:rFonts w:ascii="Calibri" w:hAnsi="Calibri" w:cs="Calibri"/>
        </w:rPr>
        <w:t>welcomed</w:t>
      </w:r>
      <w:r w:rsidR="00287B55" w:rsidRPr="00E76519">
        <w:rPr>
          <w:rFonts w:ascii="Calibri" w:hAnsi="Calibri" w:cs="Calibri"/>
        </w:rPr>
        <w:t xml:space="preserve"> </w:t>
      </w:r>
      <w:r w:rsidR="00353724" w:rsidRPr="00E76519">
        <w:rPr>
          <w:rFonts w:ascii="Calibri" w:hAnsi="Calibri" w:cs="Calibri"/>
        </w:rPr>
        <w:t>all in attendance.</w:t>
      </w:r>
      <w:r w:rsidR="009418A5" w:rsidRPr="00E76519">
        <w:rPr>
          <w:rFonts w:ascii="Calibri" w:hAnsi="Calibri" w:cs="Calibri"/>
        </w:rPr>
        <w:t xml:space="preserve"> </w:t>
      </w:r>
    </w:p>
    <w:p w14:paraId="3E9D3261" w14:textId="1503E9FB" w:rsidR="00DD5E92" w:rsidRPr="00E76519" w:rsidRDefault="00E7761F" w:rsidP="009418A5">
      <w:pPr>
        <w:pStyle w:val="ListParagraph"/>
        <w:numPr>
          <w:ilvl w:val="0"/>
          <w:numId w:val="1"/>
        </w:numPr>
        <w:snapToGrid w:val="0"/>
        <w:spacing w:before="120"/>
        <w:rPr>
          <w:rFonts w:ascii="Calibri" w:hAnsi="Calibri" w:cs="Calibri"/>
        </w:rPr>
      </w:pPr>
      <w:r w:rsidRPr="00E76519">
        <w:rPr>
          <w:rFonts w:ascii="Calibri" w:hAnsi="Calibri" w:cs="Calibri"/>
          <w:b/>
        </w:rPr>
        <w:t>Approval of M</w:t>
      </w:r>
      <w:r w:rsidR="002745DA" w:rsidRPr="00E76519">
        <w:rPr>
          <w:rFonts w:ascii="Calibri" w:hAnsi="Calibri" w:cs="Calibri"/>
          <w:b/>
        </w:rPr>
        <w:t>inutes</w:t>
      </w:r>
      <w:r w:rsidR="00A9634A" w:rsidRPr="00E76519">
        <w:rPr>
          <w:rFonts w:ascii="Calibri" w:hAnsi="Calibri" w:cs="Calibri"/>
          <w:b/>
        </w:rPr>
        <w:t xml:space="preserve"> and Moment of Silence:</w:t>
      </w:r>
    </w:p>
    <w:p w14:paraId="2F49A337" w14:textId="5D3F5974" w:rsidR="00F73725" w:rsidRPr="00E76519" w:rsidRDefault="00823F08" w:rsidP="00674057">
      <w:pPr>
        <w:snapToGrid w:val="0"/>
        <w:spacing w:before="120"/>
        <w:ind w:left="720"/>
        <w:rPr>
          <w:rFonts w:ascii="Calibri" w:hAnsi="Calibri" w:cs="Calibri"/>
          <w:bCs/>
        </w:rPr>
      </w:pPr>
      <w:r w:rsidRPr="00E76519">
        <w:rPr>
          <w:rFonts w:ascii="Calibri" w:hAnsi="Calibri" w:cs="Calibri"/>
          <w:bCs/>
        </w:rPr>
        <w:t xml:space="preserve">MCOC </w:t>
      </w:r>
      <w:r w:rsidR="00C574EA" w:rsidRPr="00E76519">
        <w:rPr>
          <w:rFonts w:ascii="Calibri" w:hAnsi="Calibri" w:cs="Calibri"/>
          <w:bCs/>
        </w:rPr>
        <w:t>M</w:t>
      </w:r>
      <w:r w:rsidR="002D6723" w:rsidRPr="00E76519">
        <w:rPr>
          <w:rFonts w:ascii="Calibri" w:hAnsi="Calibri" w:cs="Calibri"/>
          <w:bCs/>
        </w:rPr>
        <w:t>inutes</w:t>
      </w:r>
      <w:r w:rsidRPr="00E76519">
        <w:rPr>
          <w:rFonts w:ascii="Calibri" w:hAnsi="Calibri" w:cs="Calibri"/>
          <w:bCs/>
        </w:rPr>
        <w:t xml:space="preserve"> from the</w:t>
      </w:r>
      <w:r w:rsidR="00810E13" w:rsidRPr="00E76519">
        <w:rPr>
          <w:rFonts w:ascii="Calibri" w:hAnsi="Calibri" w:cs="Calibri"/>
          <w:bCs/>
        </w:rPr>
        <w:t xml:space="preserve"> July</w:t>
      </w:r>
      <w:r w:rsidR="00D075EF" w:rsidRPr="00E76519">
        <w:rPr>
          <w:rFonts w:ascii="Calibri" w:hAnsi="Calibri" w:cs="Calibri"/>
          <w:bCs/>
        </w:rPr>
        <w:t xml:space="preserve"> </w:t>
      </w:r>
      <w:r w:rsidRPr="00E76519">
        <w:rPr>
          <w:rFonts w:ascii="Calibri" w:hAnsi="Calibri" w:cs="Calibri"/>
          <w:bCs/>
        </w:rPr>
        <w:t>meeting</w:t>
      </w:r>
      <w:r w:rsidR="002D6723" w:rsidRPr="00E76519">
        <w:rPr>
          <w:rFonts w:ascii="Calibri" w:hAnsi="Calibri" w:cs="Calibri"/>
          <w:bCs/>
        </w:rPr>
        <w:t xml:space="preserve"> were posted on the </w:t>
      </w:r>
      <w:r w:rsidR="0035278C" w:rsidRPr="00E76519">
        <w:rPr>
          <w:rFonts w:ascii="Calibri" w:hAnsi="Calibri" w:cs="Calibri"/>
          <w:bCs/>
        </w:rPr>
        <w:t>M</w:t>
      </w:r>
      <w:r w:rsidR="00287B55" w:rsidRPr="00E76519">
        <w:rPr>
          <w:rFonts w:ascii="Calibri" w:hAnsi="Calibri" w:cs="Calibri"/>
          <w:bCs/>
        </w:rPr>
        <w:t>aine Homeless Planning website.</w:t>
      </w:r>
      <w:r w:rsidR="006C5831" w:rsidRPr="00E76519">
        <w:rPr>
          <w:rFonts w:ascii="Calibri" w:hAnsi="Calibri" w:cs="Calibri"/>
          <w:b/>
          <w:i/>
          <w:iCs/>
        </w:rPr>
        <w:t xml:space="preserve"> </w:t>
      </w:r>
      <w:r w:rsidR="00674057" w:rsidRPr="00E76519">
        <w:rPr>
          <w:rFonts w:ascii="Calibri" w:hAnsi="Calibri" w:cs="Calibri"/>
          <w:bCs/>
        </w:rPr>
        <w:t xml:space="preserve">                                                                                                                                                     </w:t>
      </w:r>
    </w:p>
    <w:p w14:paraId="2E8F19DC" w14:textId="52F54634" w:rsidR="00B72F97" w:rsidRPr="00E76519" w:rsidRDefault="00A9634A" w:rsidP="00674057">
      <w:pPr>
        <w:snapToGrid w:val="0"/>
        <w:spacing w:before="120"/>
        <w:ind w:left="720"/>
        <w:rPr>
          <w:rFonts w:ascii="Calibri" w:hAnsi="Calibri" w:cs="Calibri"/>
          <w:bCs/>
          <w:i/>
          <w:iCs/>
        </w:rPr>
      </w:pPr>
      <w:r w:rsidRPr="00E76519">
        <w:rPr>
          <w:rFonts w:ascii="Calibri" w:hAnsi="Calibri" w:cs="Calibri"/>
          <w:bCs/>
          <w:i/>
          <w:iCs/>
        </w:rPr>
        <w:t>Jerry</w:t>
      </w:r>
      <w:r w:rsidR="00570507" w:rsidRPr="00E76519">
        <w:rPr>
          <w:rFonts w:ascii="Calibri" w:hAnsi="Calibri" w:cs="Calibri"/>
          <w:bCs/>
          <w:i/>
          <w:iCs/>
        </w:rPr>
        <w:t xml:space="preserve"> </w:t>
      </w:r>
      <w:r w:rsidR="00B21E36" w:rsidRPr="00E76519">
        <w:rPr>
          <w:rFonts w:ascii="Calibri" w:hAnsi="Calibri" w:cs="Calibri"/>
          <w:bCs/>
          <w:i/>
          <w:iCs/>
        </w:rPr>
        <w:t>made a</w:t>
      </w:r>
      <w:r w:rsidR="003F1E9D" w:rsidRPr="00E76519">
        <w:rPr>
          <w:rFonts w:ascii="Calibri" w:hAnsi="Calibri" w:cs="Calibri"/>
          <w:bCs/>
          <w:i/>
          <w:iCs/>
        </w:rPr>
        <w:t xml:space="preserve"> motion</w:t>
      </w:r>
      <w:r w:rsidR="00E87233" w:rsidRPr="00E76519">
        <w:rPr>
          <w:rFonts w:ascii="Calibri" w:hAnsi="Calibri" w:cs="Calibri"/>
          <w:bCs/>
          <w:i/>
          <w:iCs/>
        </w:rPr>
        <w:t xml:space="preserve"> to approve</w:t>
      </w:r>
      <w:r w:rsidR="001D3503" w:rsidRPr="00E76519">
        <w:rPr>
          <w:rFonts w:ascii="Calibri" w:hAnsi="Calibri" w:cs="Calibri"/>
          <w:bCs/>
          <w:i/>
          <w:iCs/>
        </w:rPr>
        <w:t xml:space="preserve"> </w:t>
      </w:r>
      <w:r w:rsidR="00810E13" w:rsidRPr="00E76519">
        <w:rPr>
          <w:rFonts w:ascii="Calibri" w:hAnsi="Calibri" w:cs="Calibri"/>
          <w:bCs/>
          <w:i/>
          <w:iCs/>
        </w:rPr>
        <w:t>July</w:t>
      </w:r>
      <w:r w:rsidR="00570507" w:rsidRPr="00E76519">
        <w:rPr>
          <w:rFonts w:ascii="Calibri" w:hAnsi="Calibri" w:cs="Calibri"/>
          <w:bCs/>
          <w:i/>
          <w:iCs/>
        </w:rPr>
        <w:t>’s minutes</w:t>
      </w:r>
      <w:r w:rsidR="00BA4BA2" w:rsidRPr="00E76519">
        <w:rPr>
          <w:rFonts w:ascii="Calibri" w:hAnsi="Calibri" w:cs="Calibri"/>
          <w:bCs/>
          <w:i/>
          <w:iCs/>
        </w:rPr>
        <w:t>,</w:t>
      </w:r>
      <w:r w:rsidRPr="00E76519">
        <w:rPr>
          <w:rFonts w:ascii="Calibri" w:hAnsi="Calibri" w:cs="Calibri"/>
          <w:bCs/>
          <w:i/>
          <w:iCs/>
        </w:rPr>
        <w:t xml:space="preserve"> Mike</w:t>
      </w:r>
      <w:r w:rsidR="00FD37E7" w:rsidRPr="00E76519">
        <w:rPr>
          <w:rFonts w:ascii="Calibri" w:hAnsi="Calibri" w:cs="Calibri"/>
          <w:bCs/>
          <w:i/>
          <w:iCs/>
        </w:rPr>
        <w:t xml:space="preserve"> </w:t>
      </w:r>
      <w:r w:rsidR="00570507" w:rsidRPr="00E76519">
        <w:rPr>
          <w:rFonts w:ascii="Calibri" w:hAnsi="Calibri" w:cs="Calibri"/>
          <w:bCs/>
          <w:i/>
          <w:iCs/>
        </w:rPr>
        <w:t>seconded</w:t>
      </w:r>
      <w:r w:rsidR="00BA4BA2" w:rsidRPr="00E76519">
        <w:rPr>
          <w:rFonts w:ascii="Calibri" w:hAnsi="Calibri" w:cs="Calibri"/>
          <w:bCs/>
          <w:i/>
          <w:iCs/>
        </w:rPr>
        <w:t>.</w:t>
      </w:r>
      <w:r w:rsidR="00C54E16" w:rsidRPr="00E76519">
        <w:rPr>
          <w:rFonts w:ascii="Calibri" w:hAnsi="Calibri" w:cs="Calibri"/>
          <w:bCs/>
          <w:i/>
          <w:iCs/>
        </w:rPr>
        <w:t xml:space="preserve"> </w:t>
      </w:r>
      <w:r w:rsidR="00D075EF" w:rsidRPr="00E76519">
        <w:rPr>
          <w:rFonts w:ascii="Calibri" w:hAnsi="Calibri" w:cs="Calibri"/>
          <w:bCs/>
          <w:i/>
          <w:iCs/>
        </w:rPr>
        <w:t xml:space="preserve"> No discussion. </w:t>
      </w:r>
      <w:r w:rsidR="00B72F97" w:rsidRPr="00E76519">
        <w:rPr>
          <w:rFonts w:ascii="Calibri" w:hAnsi="Calibri" w:cs="Calibri"/>
          <w:bCs/>
          <w:i/>
          <w:iCs/>
        </w:rPr>
        <w:t xml:space="preserve">No objections. Passed unanimously. </w:t>
      </w:r>
    </w:p>
    <w:p w14:paraId="24A2F4FC" w14:textId="10093529" w:rsidR="00A9634A" w:rsidRPr="00E76519" w:rsidRDefault="00A9634A" w:rsidP="00674057">
      <w:pPr>
        <w:snapToGrid w:val="0"/>
        <w:spacing w:before="120"/>
        <w:ind w:left="720"/>
        <w:rPr>
          <w:rFonts w:ascii="Calibri" w:hAnsi="Calibri" w:cs="Calibri"/>
          <w:bCs/>
        </w:rPr>
      </w:pPr>
      <w:r w:rsidRPr="00E76519">
        <w:rPr>
          <w:rFonts w:ascii="Calibri" w:hAnsi="Calibri" w:cs="Calibri"/>
          <w:bCs/>
          <w:iCs/>
        </w:rPr>
        <w:t xml:space="preserve">A moment of silence </w:t>
      </w:r>
      <w:r w:rsidRPr="00E76519">
        <w:rPr>
          <w:rFonts w:ascii="Calibri" w:hAnsi="Calibri" w:cs="Calibri"/>
        </w:rPr>
        <w:t>to honor the passing of clients was observed.</w:t>
      </w:r>
    </w:p>
    <w:p w14:paraId="0D91D0E2" w14:textId="16C28D9A" w:rsidR="0020199C" w:rsidRPr="00E76519" w:rsidRDefault="00DD5E92" w:rsidP="00B72F97">
      <w:pPr>
        <w:pStyle w:val="ListParagraph"/>
        <w:numPr>
          <w:ilvl w:val="0"/>
          <w:numId w:val="1"/>
        </w:numPr>
        <w:snapToGrid w:val="0"/>
        <w:spacing w:before="120"/>
        <w:rPr>
          <w:rFonts w:ascii="Calibri" w:hAnsi="Calibri" w:cs="Calibri"/>
          <w:b/>
        </w:rPr>
      </w:pPr>
      <w:r w:rsidRPr="00E76519">
        <w:rPr>
          <w:rFonts w:ascii="Calibri" w:hAnsi="Calibri" w:cs="Calibri"/>
          <w:b/>
        </w:rPr>
        <w:t>Big Thinking Topic</w:t>
      </w:r>
      <w:r w:rsidR="00AC22AD" w:rsidRPr="00E76519">
        <w:rPr>
          <w:rFonts w:ascii="Calibri" w:hAnsi="Calibri" w:cs="Calibri"/>
          <w:b/>
        </w:rPr>
        <w:t>s</w:t>
      </w:r>
      <w:r w:rsidRPr="00E76519">
        <w:rPr>
          <w:rFonts w:ascii="Calibri" w:hAnsi="Calibri" w:cs="Calibri"/>
          <w:b/>
        </w:rPr>
        <w:t xml:space="preserve">: </w:t>
      </w:r>
    </w:p>
    <w:p w14:paraId="16F6D4FD" w14:textId="152A754F" w:rsidR="003C66FC" w:rsidRPr="007C6231" w:rsidRDefault="000E4DD0" w:rsidP="00AA2760">
      <w:pPr>
        <w:snapToGrid w:val="0"/>
        <w:spacing w:before="120"/>
        <w:ind w:left="720"/>
        <w:rPr>
          <w:rFonts w:ascii="Calibri" w:hAnsi="Calibri" w:cs="Calibri"/>
        </w:rPr>
      </w:pPr>
      <w:r w:rsidRPr="00E76519">
        <w:rPr>
          <w:rFonts w:ascii="Calibri" w:hAnsi="Calibri" w:cs="Calibri"/>
          <w:b/>
          <w:u w:val="single"/>
        </w:rPr>
        <w:t>COVID 19 Continued Discussion</w:t>
      </w:r>
      <w:r w:rsidR="00F73725" w:rsidRPr="00E76519">
        <w:rPr>
          <w:rFonts w:ascii="Calibri" w:hAnsi="Calibri" w:cs="Calibri"/>
          <w:b/>
        </w:rPr>
        <w:t>:</w:t>
      </w:r>
      <w:r w:rsidR="00F73725" w:rsidRPr="007C6231">
        <w:rPr>
          <w:rFonts w:ascii="Calibri" w:hAnsi="Calibri" w:cs="Calibri"/>
          <w:b/>
        </w:rPr>
        <w:t xml:space="preserve">                                                                                                           </w:t>
      </w:r>
      <w:r w:rsidRPr="007C6231">
        <w:rPr>
          <w:rFonts w:ascii="Calibri" w:hAnsi="Calibri" w:cs="Calibri"/>
          <w:b/>
        </w:rPr>
        <w:t xml:space="preserve"> </w:t>
      </w:r>
      <w:r w:rsidR="00DD22BE" w:rsidRPr="007C6231">
        <w:rPr>
          <w:rFonts w:ascii="Calibri" w:hAnsi="Calibri" w:cs="Calibri"/>
          <w:b/>
        </w:rPr>
        <w:t xml:space="preserve"> </w:t>
      </w:r>
      <w:r w:rsidR="00A9634A" w:rsidRPr="007C6231">
        <w:rPr>
          <w:rFonts w:ascii="Calibri" w:hAnsi="Calibri" w:cs="Calibri"/>
        </w:rPr>
        <w:t xml:space="preserve">Norm </w:t>
      </w:r>
      <w:r w:rsidR="00861665" w:rsidRPr="007C6231">
        <w:rPr>
          <w:rFonts w:ascii="Calibri" w:hAnsi="Calibri" w:cs="Calibri"/>
        </w:rPr>
        <w:t>opened the dis</w:t>
      </w:r>
      <w:r w:rsidR="00CC7325" w:rsidRPr="007C6231">
        <w:rPr>
          <w:rFonts w:ascii="Calibri" w:hAnsi="Calibri" w:cs="Calibri"/>
        </w:rPr>
        <w:t>cussion</w:t>
      </w:r>
      <w:r w:rsidR="00861665" w:rsidRPr="007C6231">
        <w:rPr>
          <w:rFonts w:ascii="Calibri" w:hAnsi="Calibri" w:cs="Calibri"/>
        </w:rPr>
        <w:t xml:space="preserve"> </w:t>
      </w:r>
      <w:r w:rsidR="00E7761F" w:rsidRPr="007C6231">
        <w:rPr>
          <w:rFonts w:ascii="Calibri" w:hAnsi="Calibri" w:cs="Calibri"/>
        </w:rPr>
        <w:t xml:space="preserve">by </w:t>
      </w:r>
      <w:r w:rsidR="00EC5AF6" w:rsidRPr="007C6231">
        <w:rPr>
          <w:rFonts w:ascii="Calibri" w:hAnsi="Calibri" w:cs="Calibri"/>
        </w:rPr>
        <w:t xml:space="preserve">asking for </w:t>
      </w:r>
      <w:r w:rsidR="00FE1AC5" w:rsidRPr="007C6231">
        <w:rPr>
          <w:rFonts w:ascii="Calibri" w:hAnsi="Calibri" w:cs="Calibri"/>
        </w:rPr>
        <w:t xml:space="preserve">any updates </w:t>
      </w:r>
      <w:r w:rsidR="006202F7" w:rsidRPr="007C6231">
        <w:rPr>
          <w:rFonts w:ascii="Calibri" w:hAnsi="Calibri" w:cs="Calibri"/>
        </w:rPr>
        <w:t>concerning COVID, any l</w:t>
      </w:r>
      <w:r w:rsidR="00D300B0" w:rsidRPr="007C6231">
        <w:rPr>
          <w:rFonts w:ascii="Calibri" w:hAnsi="Calibri" w:cs="Calibri"/>
        </w:rPr>
        <w:t>essons learned throughout the pandemic, strengths disco</w:t>
      </w:r>
      <w:r w:rsidR="006202F7" w:rsidRPr="007C6231">
        <w:rPr>
          <w:rFonts w:ascii="Calibri" w:hAnsi="Calibri" w:cs="Calibri"/>
        </w:rPr>
        <w:t xml:space="preserve">vered, </w:t>
      </w:r>
      <w:r w:rsidR="00D300B0" w:rsidRPr="007C6231">
        <w:rPr>
          <w:rFonts w:ascii="Calibri" w:hAnsi="Calibri" w:cs="Calibri"/>
        </w:rPr>
        <w:t xml:space="preserve">what we can carry forward to the </w:t>
      </w:r>
      <w:r w:rsidR="00AD7AED" w:rsidRPr="007C6231">
        <w:rPr>
          <w:rFonts w:ascii="Calibri" w:hAnsi="Calibri" w:cs="Calibri"/>
        </w:rPr>
        <w:t xml:space="preserve">Continuum post-pandemic and if there is </w:t>
      </w:r>
      <w:r w:rsidR="006202F7" w:rsidRPr="007C6231">
        <w:rPr>
          <w:rFonts w:ascii="Calibri" w:hAnsi="Calibri" w:cs="Calibri"/>
        </w:rPr>
        <w:t>a</w:t>
      </w:r>
      <w:r w:rsidR="00D300B0" w:rsidRPr="007C6231">
        <w:rPr>
          <w:rFonts w:ascii="Calibri" w:hAnsi="Calibri" w:cs="Calibri"/>
        </w:rPr>
        <w:t xml:space="preserve"> qualitative su</w:t>
      </w:r>
      <w:r w:rsidR="00D075EF" w:rsidRPr="007C6231">
        <w:rPr>
          <w:rFonts w:ascii="Calibri" w:hAnsi="Calibri" w:cs="Calibri"/>
        </w:rPr>
        <w:t>rvey update.</w:t>
      </w:r>
      <w:r w:rsidR="00940680" w:rsidRPr="007C6231">
        <w:rPr>
          <w:rFonts w:ascii="Calibri" w:hAnsi="Calibri" w:cs="Calibri"/>
        </w:rPr>
        <w:t xml:space="preserve"> Jerry </w:t>
      </w:r>
      <w:r w:rsidR="00282083" w:rsidRPr="007C6231">
        <w:rPr>
          <w:rFonts w:ascii="Calibri" w:hAnsi="Calibri" w:cs="Calibri"/>
        </w:rPr>
        <w:t>mentioned</w:t>
      </w:r>
      <w:r w:rsidR="00940680" w:rsidRPr="007C6231">
        <w:rPr>
          <w:rFonts w:ascii="Calibri" w:hAnsi="Calibri" w:cs="Calibri"/>
        </w:rPr>
        <w:t xml:space="preserve"> due to the delta variant</w:t>
      </w:r>
      <w:r w:rsidR="00B235C7" w:rsidRPr="007C6231">
        <w:rPr>
          <w:rFonts w:ascii="Calibri" w:hAnsi="Calibri" w:cs="Calibri"/>
        </w:rPr>
        <w:t xml:space="preserve"> HOME Inc. has returned to the policies and procedures enacted during the height of the pandemic.  </w:t>
      </w:r>
      <w:r w:rsidR="00282083" w:rsidRPr="007C6231">
        <w:rPr>
          <w:rFonts w:ascii="Calibri" w:hAnsi="Calibri" w:cs="Calibri"/>
        </w:rPr>
        <w:t xml:space="preserve">Joe mentioned Milestone is not requiring guests to be vaccinated </w:t>
      </w:r>
      <w:r w:rsidR="00FE24DF">
        <w:rPr>
          <w:rFonts w:ascii="Calibri" w:hAnsi="Calibri" w:cs="Calibri"/>
        </w:rPr>
        <w:t>al</w:t>
      </w:r>
      <w:r w:rsidR="00282083" w:rsidRPr="007C6231">
        <w:rPr>
          <w:rFonts w:ascii="Calibri" w:hAnsi="Calibri" w:cs="Calibri"/>
        </w:rPr>
        <w:t xml:space="preserve">though they are educating people on its benefits.  Mike explained </w:t>
      </w:r>
      <w:r w:rsidR="006F4E60" w:rsidRPr="007C6231">
        <w:rPr>
          <w:rFonts w:ascii="Calibri" w:hAnsi="Calibri" w:cs="Calibri"/>
        </w:rPr>
        <w:t xml:space="preserve">as an enticement to those who are vaccine hesitant, </w:t>
      </w:r>
      <w:r w:rsidR="00282083" w:rsidRPr="007C6231">
        <w:rPr>
          <w:rFonts w:ascii="Calibri" w:hAnsi="Calibri" w:cs="Calibri"/>
        </w:rPr>
        <w:t>Home Provider Grant funds</w:t>
      </w:r>
      <w:r w:rsidR="006F4E60" w:rsidRPr="007C6231">
        <w:rPr>
          <w:rFonts w:ascii="Calibri" w:hAnsi="Calibri" w:cs="Calibri"/>
        </w:rPr>
        <w:t xml:space="preserve"> can be dispersed in the form</w:t>
      </w:r>
      <w:r w:rsidR="00282083" w:rsidRPr="007C6231">
        <w:rPr>
          <w:rFonts w:ascii="Calibri" w:hAnsi="Calibri" w:cs="Calibri"/>
        </w:rPr>
        <w:t xml:space="preserve"> of monetary incentives, up to 50.00 per person</w:t>
      </w:r>
      <w:r w:rsidR="006F4E60" w:rsidRPr="007C6231">
        <w:rPr>
          <w:rFonts w:ascii="Calibri" w:hAnsi="Calibri" w:cs="Calibri"/>
        </w:rPr>
        <w:t>. Amistad has had good results with setting up multiple sites to help people feel comfortable.  MHHS posts</w:t>
      </w:r>
      <w:r w:rsidR="003C66FC" w:rsidRPr="007C6231">
        <w:rPr>
          <w:rFonts w:ascii="Calibri" w:hAnsi="Calibri" w:cs="Calibri"/>
        </w:rPr>
        <w:t xml:space="preserve"> in the shelter,</w:t>
      </w:r>
      <w:r w:rsidR="006F4E60" w:rsidRPr="007C6231">
        <w:rPr>
          <w:rFonts w:ascii="Calibri" w:hAnsi="Calibri" w:cs="Calibri"/>
        </w:rPr>
        <w:t xml:space="preserve"> </w:t>
      </w:r>
      <w:r w:rsidR="003C66FC" w:rsidRPr="007C6231">
        <w:rPr>
          <w:rFonts w:ascii="Calibri" w:hAnsi="Calibri" w:cs="Calibri"/>
        </w:rPr>
        <w:t>the number of t</w:t>
      </w:r>
      <w:r w:rsidR="0080597C" w:rsidRPr="007C6231">
        <w:rPr>
          <w:rFonts w:ascii="Calibri" w:hAnsi="Calibri" w:cs="Calibri"/>
        </w:rPr>
        <w:t>ransmission rates</w:t>
      </w:r>
      <w:r w:rsidR="003C66FC" w:rsidRPr="007C6231">
        <w:rPr>
          <w:rFonts w:ascii="Calibri" w:hAnsi="Calibri" w:cs="Calibri"/>
        </w:rPr>
        <w:t xml:space="preserve"> by county which has been successful as a conversation starter.  Katie mentioned the survey is in the process of being designed and will have something substantive for next month’s meeting.</w:t>
      </w:r>
    </w:p>
    <w:p w14:paraId="7F2E9BCE" w14:textId="5D3698C0" w:rsidR="00DF3E91" w:rsidRPr="007C6231" w:rsidRDefault="00DF3E91" w:rsidP="00DF3E91">
      <w:pPr>
        <w:ind w:left="720"/>
        <w:rPr>
          <w:rFonts w:ascii="Calibri" w:hAnsi="Calibri" w:cs="Calibri"/>
          <w:i/>
        </w:rPr>
      </w:pPr>
    </w:p>
    <w:p w14:paraId="7A3DF99E" w14:textId="6726C778" w:rsidR="00DD341C" w:rsidRDefault="00116F8C" w:rsidP="00C96E20">
      <w:pPr>
        <w:pStyle w:val="ListParagraph"/>
        <w:numPr>
          <w:ilvl w:val="0"/>
          <w:numId w:val="1"/>
        </w:numPr>
        <w:snapToGrid w:val="0"/>
        <w:spacing w:before="120"/>
        <w:rPr>
          <w:rFonts w:ascii="Calibri" w:hAnsi="Calibri" w:cs="Calibri"/>
        </w:rPr>
      </w:pPr>
      <w:r w:rsidRPr="00DD341C">
        <w:rPr>
          <w:rFonts w:ascii="Calibri" w:hAnsi="Calibri" w:cs="Calibri"/>
          <w:b/>
        </w:rPr>
        <w:lastRenderedPageBreak/>
        <w:t>NOFA</w:t>
      </w:r>
      <w:r w:rsidR="00A25645" w:rsidRPr="00DD341C">
        <w:rPr>
          <w:rFonts w:ascii="Calibri" w:hAnsi="Calibri" w:cs="Calibri"/>
          <w:b/>
        </w:rPr>
        <w:t>/NOFO</w:t>
      </w:r>
      <w:r w:rsidR="00DA16B6" w:rsidRPr="00DD341C">
        <w:rPr>
          <w:rFonts w:ascii="Calibri" w:hAnsi="Calibri" w:cs="Calibri"/>
          <w:b/>
        </w:rPr>
        <w:t xml:space="preserve"> Update</w:t>
      </w:r>
      <w:r w:rsidR="00C05E7B" w:rsidRPr="00DD341C">
        <w:rPr>
          <w:rFonts w:ascii="Calibri" w:hAnsi="Calibri" w:cs="Calibri"/>
          <w:b/>
        </w:rPr>
        <w:t>:</w:t>
      </w:r>
      <w:r w:rsidR="00F72A73" w:rsidRPr="00DD341C">
        <w:rPr>
          <w:rFonts w:ascii="Calibri" w:hAnsi="Calibri" w:cs="Calibri"/>
        </w:rPr>
        <w:t xml:space="preserve">                                                                                                                                                   </w:t>
      </w:r>
      <w:r w:rsidR="00FD37E7" w:rsidRPr="00DD341C">
        <w:rPr>
          <w:rFonts w:ascii="Calibri" w:hAnsi="Calibri" w:cs="Calibri"/>
        </w:rPr>
        <w:t xml:space="preserve"> </w:t>
      </w:r>
      <w:r w:rsidR="003C66FC" w:rsidRPr="00DD341C">
        <w:rPr>
          <w:rFonts w:ascii="Calibri" w:hAnsi="Calibri" w:cs="Calibri"/>
        </w:rPr>
        <w:t xml:space="preserve">Scott announced the NOFA is now called the NOFO (Notice of Funding Opportunities).  </w:t>
      </w:r>
      <w:r w:rsidR="00F4344F" w:rsidRPr="00DD341C">
        <w:rPr>
          <w:rFonts w:ascii="Calibri" w:hAnsi="Calibri" w:cs="Calibri"/>
        </w:rPr>
        <w:t>The NOFO was released on August 18, 2021</w:t>
      </w:r>
      <w:r w:rsidR="00501CC2" w:rsidRPr="00DD341C">
        <w:rPr>
          <w:rFonts w:ascii="Calibri" w:hAnsi="Calibri" w:cs="Calibri"/>
        </w:rPr>
        <w:t>.</w:t>
      </w:r>
      <w:r w:rsidR="008E4807" w:rsidRPr="00DD341C">
        <w:rPr>
          <w:rFonts w:ascii="Calibri" w:hAnsi="Calibri" w:cs="Calibri"/>
        </w:rPr>
        <w:t xml:space="preserve">  The Notice is </w:t>
      </w:r>
      <w:r w:rsidR="00DD341C">
        <w:rPr>
          <w:rFonts w:ascii="Calibri" w:hAnsi="Calibri" w:cs="Calibri"/>
        </w:rPr>
        <w:t xml:space="preserve">currently </w:t>
      </w:r>
      <w:r w:rsidR="008E4807" w:rsidRPr="00DD341C">
        <w:rPr>
          <w:rFonts w:ascii="Calibri" w:hAnsi="Calibri" w:cs="Calibri"/>
        </w:rPr>
        <w:t xml:space="preserve">under review, </w:t>
      </w:r>
      <w:r w:rsidR="00DD341C">
        <w:rPr>
          <w:rFonts w:ascii="Calibri" w:hAnsi="Calibri" w:cs="Calibri"/>
        </w:rPr>
        <w:t xml:space="preserve">although </w:t>
      </w:r>
      <w:r w:rsidR="008E4807" w:rsidRPr="00DD341C">
        <w:rPr>
          <w:rFonts w:ascii="Calibri" w:hAnsi="Calibri" w:cs="Calibri"/>
        </w:rPr>
        <w:t>a preliminary look shows</w:t>
      </w:r>
      <w:r w:rsidR="00DD341C">
        <w:rPr>
          <w:rFonts w:ascii="Calibri" w:hAnsi="Calibri" w:cs="Calibri"/>
        </w:rPr>
        <w:t>:</w:t>
      </w:r>
    </w:p>
    <w:p w14:paraId="04BC6C52" w14:textId="0A80C1B1" w:rsidR="00DD341C" w:rsidRPr="00DD341C" w:rsidRDefault="00DD341C" w:rsidP="00DD341C">
      <w:pPr>
        <w:pStyle w:val="ListParagraph"/>
        <w:numPr>
          <w:ilvl w:val="0"/>
          <w:numId w:val="47"/>
        </w:numPr>
        <w:snapToGrid w:val="0"/>
        <w:spacing w:before="120"/>
        <w:rPr>
          <w:rStyle w:val="markedcontent"/>
          <w:rFonts w:ascii="Calibri" w:hAnsi="Calibri" w:cs="Calibri"/>
        </w:rPr>
      </w:pPr>
      <w:r>
        <w:rPr>
          <w:rStyle w:val="markedcontent"/>
          <w:rFonts w:cstheme="minorHAnsi"/>
        </w:rPr>
        <w:t>T</w:t>
      </w:r>
      <w:r w:rsidR="008E4807" w:rsidRPr="00DD341C">
        <w:rPr>
          <w:rStyle w:val="markedcontent"/>
          <w:rFonts w:cstheme="minorHAnsi"/>
        </w:rPr>
        <w:t>his ye</w:t>
      </w:r>
      <w:r w:rsidR="00D002F9">
        <w:rPr>
          <w:rStyle w:val="markedcontent"/>
          <w:rFonts w:cstheme="minorHAnsi"/>
        </w:rPr>
        <w:t xml:space="preserve">ar </w:t>
      </w:r>
      <w:r w:rsidR="008E4807" w:rsidRPr="00DD341C">
        <w:rPr>
          <w:rStyle w:val="markedcontent"/>
          <w:rFonts w:cstheme="minorHAnsi"/>
        </w:rPr>
        <w:t xml:space="preserve">Indian Tribes and Tribally Designated Housing Entities are eligible to apply for </w:t>
      </w:r>
      <w:r w:rsidR="008E4807" w:rsidRPr="00DD341C">
        <w:rPr>
          <w:rFonts w:cstheme="minorHAnsi"/>
        </w:rPr>
        <w:br/>
      </w:r>
      <w:r w:rsidR="008E4807" w:rsidRPr="00DD341C">
        <w:rPr>
          <w:rStyle w:val="markedcontent"/>
          <w:rFonts w:cstheme="minorHAnsi"/>
        </w:rPr>
        <w:t>Continuum of Care funding</w:t>
      </w:r>
      <w:r w:rsidRPr="00DD341C">
        <w:rPr>
          <w:rStyle w:val="markedcontent"/>
          <w:rFonts w:cstheme="minorHAnsi"/>
        </w:rPr>
        <w:t xml:space="preserve">.  </w:t>
      </w:r>
    </w:p>
    <w:p w14:paraId="78C140A1" w14:textId="77777777" w:rsidR="00DD341C" w:rsidRPr="00DD341C" w:rsidRDefault="00DD341C" w:rsidP="00DD341C">
      <w:pPr>
        <w:pStyle w:val="ListParagraph"/>
        <w:numPr>
          <w:ilvl w:val="0"/>
          <w:numId w:val="47"/>
        </w:numPr>
        <w:snapToGrid w:val="0"/>
        <w:spacing w:before="120"/>
        <w:rPr>
          <w:rStyle w:val="markedcontent"/>
          <w:rFonts w:cs="Calibri"/>
        </w:rPr>
      </w:pPr>
      <w:r w:rsidRPr="00DD341C">
        <w:rPr>
          <w:rStyle w:val="markedcontent"/>
          <w:rFonts w:cs="Arial"/>
        </w:rPr>
        <w:t>HUD's Homeless Policy Priorities for 2021</w:t>
      </w:r>
      <w:r>
        <w:rPr>
          <w:rStyle w:val="markedcontent"/>
          <w:rFonts w:cs="Arial"/>
        </w:rPr>
        <w:t xml:space="preserve"> are: </w:t>
      </w:r>
      <w:r w:rsidRPr="00DD341C">
        <w:rPr>
          <w:rStyle w:val="markedcontent"/>
          <w:rFonts w:cs="Arial"/>
        </w:rPr>
        <w:t xml:space="preserve"> </w:t>
      </w:r>
      <w:r w:rsidRPr="00DD341C">
        <w:br/>
      </w:r>
      <w:r w:rsidRPr="00DD341C">
        <w:rPr>
          <w:rStyle w:val="markedcontent"/>
          <w:rFonts w:cs="Arial"/>
        </w:rPr>
        <w:t xml:space="preserve">Ending Homelessness for All Persons. </w:t>
      </w:r>
      <w:r w:rsidRPr="00DD341C">
        <w:br/>
      </w:r>
      <w:r w:rsidRPr="00DD341C">
        <w:rPr>
          <w:rStyle w:val="markedcontent"/>
          <w:rFonts w:cs="Arial"/>
        </w:rPr>
        <w:t xml:space="preserve">Using a Housing First Approach </w:t>
      </w:r>
      <w:r w:rsidRPr="00DD341C">
        <w:br/>
      </w:r>
      <w:r w:rsidRPr="00DD341C">
        <w:rPr>
          <w:rStyle w:val="markedcontent"/>
          <w:rFonts w:cs="Arial"/>
        </w:rPr>
        <w:t xml:space="preserve">Reducing Unsheltered Homelessness </w:t>
      </w:r>
      <w:r w:rsidRPr="00DD341C">
        <w:br/>
      </w:r>
      <w:r w:rsidRPr="00DD341C">
        <w:rPr>
          <w:rStyle w:val="markedcontent"/>
          <w:rFonts w:cs="Arial"/>
        </w:rPr>
        <w:t xml:space="preserve">Improving System Performance </w:t>
      </w:r>
      <w:r w:rsidRPr="00DD341C">
        <w:br/>
      </w:r>
      <w:r w:rsidRPr="00DD341C">
        <w:rPr>
          <w:rStyle w:val="markedcontent"/>
          <w:rFonts w:cs="Arial"/>
        </w:rPr>
        <w:t>Partnering with Housing, Health, and Service Agencies</w:t>
      </w:r>
      <w:r>
        <w:rPr>
          <w:rStyle w:val="markedcontent"/>
          <w:rFonts w:cs="Arial"/>
        </w:rPr>
        <w:t xml:space="preserve">   </w:t>
      </w:r>
    </w:p>
    <w:p w14:paraId="01A374AC" w14:textId="77777777" w:rsidR="00DD341C" w:rsidRDefault="00DD341C" w:rsidP="00DD341C">
      <w:pPr>
        <w:pStyle w:val="ListParagraph"/>
        <w:snapToGrid w:val="0"/>
        <w:spacing w:before="120"/>
        <w:ind w:left="1080"/>
        <w:rPr>
          <w:rStyle w:val="markedcontent"/>
          <w:rFonts w:cs="Arial"/>
        </w:rPr>
      </w:pPr>
      <w:r>
        <w:rPr>
          <w:rStyle w:val="markedcontent"/>
          <w:rFonts w:cs="Arial"/>
        </w:rPr>
        <w:t xml:space="preserve">Racial Equity  </w:t>
      </w:r>
    </w:p>
    <w:p w14:paraId="6E0DF64B" w14:textId="77777777" w:rsidR="00DD341C" w:rsidRDefault="00DD341C" w:rsidP="00DD341C">
      <w:pPr>
        <w:pStyle w:val="ListParagraph"/>
        <w:snapToGrid w:val="0"/>
        <w:spacing w:before="120"/>
        <w:ind w:left="1080"/>
        <w:rPr>
          <w:rStyle w:val="markedcontent"/>
          <w:rFonts w:cs="Arial"/>
        </w:rPr>
      </w:pPr>
      <w:r>
        <w:rPr>
          <w:rStyle w:val="markedcontent"/>
          <w:rFonts w:cs="Arial"/>
        </w:rPr>
        <w:t xml:space="preserve">Person’s with lived experience                                                                     </w:t>
      </w:r>
    </w:p>
    <w:p w14:paraId="14C5EB55" w14:textId="42952089" w:rsidR="003D139F" w:rsidRPr="00DD341C" w:rsidRDefault="00DD341C" w:rsidP="00DD341C">
      <w:pPr>
        <w:snapToGrid w:val="0"/>
        <w:spacing w:before="120"/>
        <w:ind w:firstLine="720"/>
        <w:rPr>
          <w:rFonts w:cs="Calibri"/>
        </w:rPr>
      </w:pPr>
      <w:r w:rsidRPr="00DD341C">
        <w:rPr>
          <w:rStyle w:val="markedcontent"/>
          <w:rFonts w:cs="Arial"/>
        </w:rPr>
        <w:t xml:space="preserve"> </w:t>
      </w:r>
      <w:r w:rsidRPr="00DD341C">
        <w:rPr>
          <w:rStyle w:val="markedcontent"/>
          <w:rFonts w:cstheme="minorHAnsi"/>
        </w:rPr>
        <w:t>The NOFO Committee will start meeting in September.</w:t>
      </w:r>
    </w:p>
    <w:p w14:paraId="21C29ABF" w14:textId="77777777" w:rsidR="00D002F9" w:rsidRDefault="00D002F9" w:rsidP="00D002F9">
      <w:pPr>
        <w:pStyle w:val="ListParagraph"/>
        <w:rPr>
          <w:rFonts w:ascii="Calibri" w:hAnsi="Calibri" w:cs="Calibri"/>
          <w:b/>
        </w:rPr>
      </w:pPr>
    </w:p>
    <w:p w14:paraId="3B98A2BA" w14:textId="4E5804F2" w:rsidR="003C66FC" w:rsidRPr="007C6231" w:rsidRDefault="00476539" w:rsidP="005D72CF">
      <w:pPr>
        <w:pStyle w:val="ListParagraph"/>
        <w:numPr>
          <w:ilvl w:val="0"/>
          <w:numId w:val="1"/>
        </w:numPr>
        <w:rPr>
          <w:rFonts w:ascii="Calibri" w:hAnsi="Calibri" w:cs="Calibri"/>
          <w:b/>
        </w:rPr>
      </w:pPr>
      <w:r w:rsidRPr="00E76519">
        <w:rPr>
          <w:rFonts w:ascii="Calibri" w:hAnsi="Calibri" w:cs="Calibri"/>
          <w:b/>
        </w:rPr>
        <w:t>YHDP Update:</w:t>
      </w:r>
      <w:r w:rsidRPr="00E76519">
        <w:rPr>
          <w:rFonts w:ascii="Calibri" w:hAnsi="Calibri" w:cs="Calibri"/>
        </w:rPr>
        <w:t xml:space="preserve">  </w:t>
      </w:r>
      <w:r w:rsidR="006B0DE1" w:rsidRPr="00E76519">
        <w:rPr>
          <w:rFonts w:ascii="Calibri" w:hAnsi="Calibri" w:cs="Calibri"/>
        </w:rPr>
        <w:t xml:space="preserve">                                                                                                                                     </w:t>
      </w:r>
      <w:r w:rsidR="004458F2" w:rsidRPr="00E76519">
        <w:rPr>
          <w:rFonts w:ascii="Calibri" w:hAnsi="Calibri" w:cs="Calibri"/>
        </w:rPr>
        <w:t xml:space="preserve">         </w:t>
      </w:r>
      <w:r w:rsidR="006B0DE1" w:rsidRPr="00E76519">
        <w:rPr>
          <w:rFonts w:ascii="Calibri" w:hAnsi="Calibri" w:cs="Calibri"/>
        </w:rPr>
        <w:t xml:space="preserve"> </w:t>
      </w:r>
      <w:r w:rsidRPr="00E76519">
        <w:rPr>
          <w:rFonts w:ascii="Calibri" w:hAnsi="Calibri" w:cs="Calibri"/>
        </w:rPr>
        <w:t>Joe updated the continuum</w:t>
      </w:r>
      <w:r w:rsidRPr="007C6231">
        <w:rPr>
          <w:rFonts w:ascii="Calibri" w:hAnsi="Calibri" w:cs="Calibri"/>
        </w:rPr>
        <w:t xml:space="preserve"> </w:t>
      </w:r>
      <w:r w:rsidR="006B0DE1" w:rsidRPr="007C6231">
        <w:rPr>
          <w:rFonts w:ascii="Calibri" w:hAnsi="Calibri" w:cs="Calibri"/>
        </w:rPr>
        <w:t xml:space="preserve">by stating HUD has asked for budget clarification on some projects.  Once HUD grants approval, all programs </w:t>
      </w:r>
      <w:r w:rsidR="001F410A">
        <w:rPr>
          <w:rFonts w:ascii="Calibri" w:hAnsi="Calibri" w:cs="Calibri"/>
        </w:rPr>
        <w:t xml:space="preserve">will be able to sign contracts and move forward with their implementations. </w:t>
      </w:r>
    </w:p>
    <w:p w14:paraId="6599E40F" w14:textId="18223AA9" w:rsidR="00F6642D" w:rsidRPr="007C6231" w:rsidRDefault="00F6642D" w:rsidP="00F6642D">
      <w:pPr>
        <w:pStyle w:val="ListParagraph"/>
        <w:snapToGrid w:val="0"/>
        <w:spacing w:before="120"/>
        <w:ind w:left="1440"/>
        <w:rPr>
          <w:rFonts w:ascii="Calibri" w:hAnsi="Calibri" w:cs="Calibri"/>
        </w:rPr>
      </w:pPr>
    </w:p>
    <w:p w14:paraId="1E194229" w14:textId="59443B90" w:rsidR="001B46CD" w:rsidRPr="007C6231" w:rsidRDefault="00B77F5B" w:rsidP="00DA16B6">
      <w:pPr>
        <w:pStyle w:val="ListParagraph"/>
        <w:numPr>
          <w:ilvl w:val="0"/>
          <w:numId w:val="1"/>
        </w:numPr>
        <w:snapToGrid w:val="0"/>
        <w:spacing w:before="120"/>
        <w:rPr>
          <w:rFonts w:ascii="Calibri" w:hAnsi="Calibri" w:cs="Calibri"/>
        </w:rPr>
      </w:pPr>
      <w:r w:rsidRPr="007C6231">
        <w:rPr>
          <w:rFonts w:ascii="Calibri" w:hAnsi="Calibri" w:cs="Calibri"/>
          <w:b/>
        </w:rPr>
        <w:t xml:space="preserve">Legislative </w:t>
      </w:r>
      <w:r w:rsidRPr="009E6FFB">
        <w:rPr>
          <w:rFonts w:ascii="Calibri" w:hAnsi="Calibri" w:cs="Calibri"/>
          <w:b/>
        </w:rPr>
        <w:t>Updates</w:t>
      </w:r>
      <w:r w:rsidR="00D84F88" w:rsidRPr="009E6FFB">
        <w:rPr>
          <w:rFonts w:ascii="Calibri" w:hAnsi="Calibri" w:cs="Calibri"/>
          <w:b/>
        </w:rPr>
        <w:t>:</w:t>
      </w:r>
      <w:r w:rsidRPr="009E6FFB">
        <w:rPr>
          <w:rFonts w:ascii="Calibri" w:hAnsi="Calibri" w:cs="Calibri"/>
          <w:b/>
        </w:rPr>
        <w:t xml:space="preserve">     </w:t>
      </w:r>
      <w:r w:rsidRPr="007C6231">
        <w:rPr>
          <w:rFonts w:ascii="Calibri" w:hAnsi="Calibri" w:cs="Calibri"/>
          <w:b/>
        </w:rPr>
        <w:t xml:space="preserve">                                                                                                                            </w:t>
      </w:r>
    </w:p>
    <w:p w14:paraId="5045F74D" w14:textId="0F131B9E" w:rsidR="00D256C1" w:rsidRPr="009E6FFB" w:rsidRDefault="005E35DC" w:rsidP="009E6FFB">
      <w:pPr>
        <w:pStyle w:val="Default"/>
        <w:ind w:left="720"/>
        <w:rPr>
          <w:rFonts w:eastAsiaTheme="minorEastAsia"/>
          <w:color w:val="000000" w:themeColor="dark1"/>
          <w:kern w:val="24"/>
        </w:rPr>
      </w:pPr>
      <w:r w:rsidRPr="007C6231">
        <w:rPr>
          <w:b/>
          <w:u w:val="single"/>
        </w:rPr>
        <w:t>Federal</w:t>
      </w:r>
      <w:r w:rsidR="00742F22" w:rsidRPr="007C6231">
        <w:rPr>
          <w:b/>
          <w:u w:val="single"/>
        </w:rPr>
        <w:t>:</w:t>
      </w:r>
      <w:r w:rsidR="00AC4BA8" w:rsidRPr="007C6231">
        <w:t xml:space="preserve"> </w:t>
      </w:r>
      <w:r w:rsidR="001272C8">
        <w:rPr>
          <w:rFonts w:eastAsiaTheme="minorEastAsia"/>
          <w:color w:val="000000" w:themeColor="dark1"/>
          <w:kern w:val="24"/>
        </w:rPr>
        <w:t xml:space="preserve">Cullen shared his screen to </w:t>
      </w:r>
      <w:r w:rsidR="009E6FFB">
        <w:rPr>
          <w:rFonts w:eastAsiaTheme="minorEastAsia"/>
          <w:color w:val="000000" w:themeColor="dark1"/>
          <w:kern w:val="24"/>
        </w:rPr>
        <w:t>give an update on</w:t>
      </w:r>
      <w:r w:rsidR="00D002F9">
        <w:rPr>
          <w:rFonts w:eastAsiaTheme="minorEastAsia"/>
          <w:color w:val="000000" w:themeColor="dark1"/>
          <w:kern w:val="24"/>
        </w:rPr>
        <w:t xml:space="preserve"> the</w:t>
      </w:r>
      <w:r w:rsidR="009E6FFB">
        <w:rPr>
          <w:rFonts w:eastAsiaTheme="minorEastAsia"/>
          <w:color w:val="000000" w:themeColor="dark1"/>
          <w:kern w:val="24"/>
        </w:rPr>
        <w:t xml:space="preserve"> Federal Moratorium on Evictions and an overview three bills </w:t>
      </w:r>
      <w:r w:rsidR="00A25645">
        <w:rPr>
          <w:rFonts w:eastAsiaTheme="minorEastAsia"/>
          <w:color w:val="000000" w:themeColor="dark1"/>
          <w:kern w:val="24"/>
        </w:rPr>
        <w:t xml:space="preserve">introduced </w:t>
      </w:r>
      <w:r w:rsidR="009E6FFB">
        <w:rPr>
          <w:rFonts w:eastAsiaTheme="minorEastAsia"/>
          <w:color w:val="000000" w:themeColor="dark1"/>
          <w:kern w:val="24"/>
        </w:rPr>
        <w:t xml:space="preserve">in July. </w:t>
      </w:r>
      <w:r w:rsidR="00A25645">
        <w:rPr>
          <w:rFonts w:eastAsiaTheme="minorEastAsia"/>
          <w:color w:val="000000" w:themeColor="dark1"/>
          <w:kern w:val="24"/>
        </w:rPr>
        <w:t>The</w:t>
      </w:r>
      <w:r w:rsidR="009E6FFB">
        <w:rPr>
          <w:rFonts w:eastAsiaTheme="minorEastAsia"/>
          <w:color w:val="000000" w:themeColor="dark1"/>
          <w:kern w:val="24"/>
        </w:rPr>
        <w:t xml:space="preserve"> </w:t>
      </w:r>
      <w:r w:rsidR="009E6FFB" w:rsidRPr="009E6FFB">
        <w:rPr>
          <w:rFonts w:eastAsiaTheme="minorEastAsia"/>
          <w:color w:val="000000" w:themeColor="dark1"/>
          <w:kern w:val="24"/>
        </w:rPr>
        <w:t>Biden Administration/CDC announced it will issue a limited eviction moratorium – starting 8/3 through October 3 – for renters living in communities experiencing a surge in COVID-19 cases.</w:t>
      </w:r>
      <w:r w:rsidR="009E6FFB">
        <w:rPr>
          <w:rFonts w:eastAsiaTheme="minorEastAsia"/>
          <w:color w:val="000000" w:themeColor="dark1"/>
          <w:kern w:val="24"/>
        </w:rPr>
        <w:t xml:space="preserve"> </w:t>
      </w:r>
      <w:r w:rsidR="009E6FFB" w:rsidRPr="009E6FFB">
        <w:rPr>
          <w:rFonts w:eastAsiaTheme="minorEastAsia"/>
          <w:color w:val="000000" w:themeColor="dark1"/>
          <w:kern w:val="24"/>
        </w:rPr>
        <w:t>On 7/29, U.S. Representative C</w:t>
      </w:r>
      <w:r w:rsidR="00A25645">
        <w:rPr>
          <w:rFonts w:eastAsiaTheme="minorEastAsia"/>
          <w:color w:val="000000" w:themeColor="dark1"/>
          <w:kern w:val="24"/>
        </w:rPr>
        <w:t xml:space="preserve">ori Bush </w:t>
      </w:r>
      <w:r w:rsidR="009E6FFB" w:rsidRPr="009E6FFB">
        <w:rPr>
          <w:rFonts w:eastAsiaTheme="minorEastAsia"/>
          <w:color w:val="000000" w:themeColor="dark1"/>
          <w:kern w:val="24"/>
        </w:rPr>
        <w:t>unveiled th</w:t>
      </w:r>
      <w:r w:rsidR="00D002F9">
        <w:rPr>
          <w:rFonts w:eastAsiaTheme="minorEastAsia"/>
          <w:color w:val="000000" w:themeColor="dark1"/>
          <w:kern w:val="24"/>
        </w:rPr>
        <w:t xml:space="preserve">e Unhoused Bill of Rights, the </w:t>
      </w:r>
      <w:r w:rsidR="009E6FFB" w:rsidRPr="009E6FFB">
        <w:rPr>
          <w:rFonts w:eastAsiaTheme="minorEastAsia"/>
          <w:color w:val="000000" w:themeColor="dark1"/>
          <w:kern w:val="24"/>
        </w:rPr>
        <w:t>first federal resolution to declare unalienable rights for unhoused persons and provide solutions to permanently end the crisis by 2025.</w:t>
      </w:r>
      <w:r w:rsidR="009E6FFB" w:rsidRPr="009E6FFB">
        <w:t xml:space="preserve"> </w:t>
      </w:r>
      <w:r w:rsidR="009E6FFB" w:rsidRPr="009E6FFB">
        <w:rPr>
          <w:rFonts w:eastAsiaTheme="minorEastAsia"/>
          <w:color w:val="000000" w:themeColor="dark1"/>
          <w:kern w:val="24"/>
        </w:rPr>
        <w:t>On 7/16, House Financial Services Committee Chairwoman Maxin</w:t>
      </w:r>
      <w:r w:rsidR="00A25645">
        <w:rPr>
          <w:rFonts w:eastAsiaTheme="minorEastAsia"/>
          <w:color w:val="000000" w:themeColor="dark1"/>
          <w:kern w:val="24"/>
        </w:rPr>
        <w:t xml:space="preserve">e Waters </w:t>
      </w:r>
      <w:r w:rsidR="009E6FFB" w:rsidRPr="009E6FFB">
        <w:rPr>
          <w:rFonts w:eastAsiaTheme="minorEastAsia"/>
          <w:color w:val="000000" w:themeColor="dark1"/>
          <w:kern w:val="24"/>
        </w:rPr>
        <w:t>introduced the “Housing is Infrastructure Act,” after having released a discussion draft a few months back.</w:t>
      </w:r>
      <w:r w:rsidR="00A25645">
        <w:rPr>
          <w:rFonts w:eastAsiaTheme="minorEastAsia"/>
          <w:color w:val="000000" w:themeColor="dark1"/>
          <w:kern w:val="24"/>
        </w:rPr>
        <w:t xml:space="preserve"> On 7/16, </w:t>
      </w:r>
      <w:r w:rsidR="00A25645" w:rsidRPr="009E6FFB">
        <w:rPr>
          <w:rFonts w:eastAsiaTheme="minorEastAsia"/>
          <w:color w:val="000000" w:themeColor="dark1"/>
          <w:kern w:val="24"/>
        </w:rPr>
        <w:t>House</w:t>
      </w:r>
      <w:r w:rsidR="009E6FFB" w:rsidRPr="009E6FFB">
        <w:rPr>
          <w:rFonts w:eastAsiaTheme="minorEastAsia"/>
          <w:color w:val="000000" w:themeColor="dark1"/>
          <w:kern w:val="24"/>
        </w:rPr>
        <w:t xml:space="preserve"> Financial Services Committee Chairwoman Maxine Waters introduced the “Ending Homelessness Act.” The</w:t>
      </w:r>
      <w:r w:rsidR="009E6FFB">
        <w:rPr>
          <w:rFonts w:eastAsiaTheme="minorEastAsia"/>
          <w:color w:val="000000" w:themeColor="dark1"/>
          <w:kern w:val="24"/>
        </w:rPr>
        <w:t xml:space="preserve"> Act, e</w:t>
      </w:r>
      <w:r w:rsidR="009E6FFB" w:rsidRPr="009E6FFB">
        <w:rPr>
          <w:rFonts w:eastAsiaTheme="minorEastAsia"/>
          <w:color w:val="000000" w:themeColor="dark1"/>
          <w:kern w:val="24"/>
        </w:rPr>
        <w:t xml:space="preserve">stablishes a universal voucher program to ensure every eligible household </w:t>
      </w:r>
      <w:r w:rsidR="009E6FFB">
        <w:rPr>
          <w:rFonts w:eastAsiaTheme="minorEastAsia"/>
          <w:color w:val="000000" w:themeColor="dark1"/>
          <w:kern w:val="24"/>
        </w:rPr>
        <w:t>can receive rental assistance and p</w:t>
      </w:r>
      <w:r w:rsidR="009E6FFB" w:rsidRPr="009E6FFB">
        <w:rPr>
          <w:rFonts w:eastAsiaTheme="minorEastAsia"/>
          <w:color w:val="000000" w:themeColor="dark1"/>
          <w:kern w:val="24"/>
        </w:rPr>
        <w:t>rovides $10 billion to build homes affordable to people with the greatest needs</w:t>
      </w:r>
      <w:r w:rsidR="009E6FFB">
        <w:rPr>
          <w:rFonts w:eastAsiaTheme="minorEastAsia"/>
          <w:color w:val="000000" w:themeColor="dark1"/>
          <w:kern w:val="24"/>
        </w:rPr>
        <w:t xml:space="preserve">.  </w:t>
      </w:r>
      <w:r w:rsidR="00D002F9">
        <w:rPr>
          <w:rFonts w:eastAsiaTheme="minorEastAsia"/>
          <w:color w:val="000000" w:themeColor="dark1"/>
          <w:kern w:val="24"/>
        </w:rPr>
        <w:t xml:space="preserve">Cullen noted </w:t>
      </w:r>
      <w:r w:rsidR="009E6FFB">
        <w:rPr>
          <w:rFonts w:eastAsiaTheme="minorEastAsia"/>
          <w:color w:val="000000" w:themeColor="dark1"/>
          <w:kern w:val="24"/>
        </w:rPr>
        <w:t xml:space="preserve">the </w:t>
      </w:r>
      <w:r w:rsidR="009E6FFB" w:rsidRPr="009E6FFB">
        <w:rPr>
          <w:rFonts w:eastAsiaTheme="minorEastAsia"/>
          <w:color w:val="000000" w:themeColor="dark1"/>
          <w:kern w:val="24"/>
        </w:rPr>
        <w:t>Bipa</w:t>
      </w:r>
      <w:r w:rsidR="00A25645">
        <w:rPr>
          <w:rFonts w:eastAsiaTheme="minorEastAsia"/>
          <w:color w:val="000000" w:themeColor="dark1"/>
          <w:kern w:val="24"/>
        </w:rPr>
        <w:t>rtisan Infrastructure Framework</w:t>
      </w:r>
      <w:r w:rsidR="009E6FFB" w:rsidRPr="009E6FFB">
        <w:t xml:space="preserve"> </w:t>
      </w:r>
      <w:r w:rsidR="009E6FFB" w:rsidRPr="009E6FFB">
        <w:rPr>
          <w:rFonts w:eastAsiaTheme="minorEastAsia"/>
          <w:color w:val="000000" w:themeColor="dark1"/>
          <w:kern w:val="24"/>
        </w:rPr>
        <w:t>does</w:t>
      </w:r>
      <w:r w:rsidR="009E6FFB">
        <w:rPr>
          <w:rFonts w:eastAsiaTheme="minorEastAsia"/>
          <w:color w:val="000000" w:themeColor="dark1"/>
          <w:kern w:val="24"/>
        </w:rPr>
        <w:t xml:space="preserve"> not include </w:t>
      </w:r>
      <w:r w:rsidR="009E6FFB" w:rsidRPr="009E6FFB">
        <w:rPr>
          <w:rFonts w:eastAsiaTheme="minorEastAsia"/>
          <w:color w:val="000000" w:themeColor="dark1"/>
          <w:kern w:val="24"/>
        </w:rPr>
        <w:t>major investments in affordable, accessible housing</w:t>
      </w:r>
      <w:r w:rsidR="00A25645">
        <w:rPr>
          <w:rFonts w:eastAsiaTheme="minorEastAsia"/>
          <w:color w:val="000000" w:themeColor="dark1"/>
          <w:kern w:val="24"/>
        </w:rPr>
        <w:t>.</w:t>
      </w:r>
      <w:r w:rsidR="009E6FFB" w:rsidRPr="009E6FFB">
        <w:rPr>
          <w:rFonts w:eastAsiaTheme="minorEastAsia"/>
          <w:color w:val="000000" w:themeColor="dark1"/>
          <w:kern w:val="24"/>
        </w:rPr>
        <w:t xml:space="preserve"> </w:t>
      </w:r>
    </w:p>
    <w:p w14:paraId="3CC4906A" w14:textId="35F3C37A" w:rsidR="00E60055" w:rsidRPr="00E76519" w:rsidRDefault="00A3491C" w:rsidP="00E60055">
      <w:pPr>
        <w:pStyle w:val="Default"/>
        <w:ind w:left="720"/>
      </w:pPr>
      <w:r w:rsidRPr="007C6231">
        <w:rPr>
          <w:b/>
          <w:u w:val="single"/>
        </w:rPr>
        <w:t>State</w:t>
      </w:r>
      <w:r w:rsidR="0084399B" w:rsidRPr="007C6231">
        <w:rPr>
          <w:b/>
          <w:u w:val="single"/>
        </w:rPr>
        <w:t>:</w:t>
      </w:r>
      <w:r w:rsidR="0084399B" w:rsidRPr="007C6231">
        <w:rPr>
          <w:b/>
        </w:rPr>
        <w:t xml:space="preserve"> </w:t>
      </w:r>
      <w:r w:rsidR="00E60055" w:rsidRPr="007C6231">
        <w:t xml:space="preserve">Today’s update centered </w:t>
      </w:r>
      <w:r w:rsidR="00E60055" w:rsidRPr="007C6231">
        <w:t>on</w:t>
      </w:r>
      <w:r w:rsidR="00E60055" w:rsidRPr="00E60055">
        <w:t xml:space="preserve"> LD 1733</w:t>
      </w:r>
      <w:r w:rsidR="00E60055">
        <w:t>,</w:t>
      </w:r>
      <w:r w:rsidR="00E60055" w:rsidRPr="00E60055">
        <w:t xml:space="preserve"> An Act </w:t>
      </w:r>
      <w:r w:rsidR="00A25645" w:rsidRPr="00E60055">
        <w:t>to</w:t>
      </w:r>
      <w:r w:rsidR="00E60055" w:rsidRPr="00E60055">
        <w:t xml:space="preserve"> Provide Allocations for the Distribution </w:t>
      </w:r>
      <w:r w:rsidR="00E60055">
        <w:t>of State Fiscal Recovery Funds. The Legislature is planning on c</w:t>
      </w:r>
      <w:r w:rsidR="00E60055" w:rsidRPr="00E60055">
        <w:t>onsidering this bill as amended on 7/19. In</w:t>
      </w:r>
      <w:r w:rsidR="00E60055">
        <w:t>cluded in the majority report is n</w:t>
      </w:r>
      <w:r w:rsidR="00E60055">
        <w:t>early $6M to backstop increased pa</w:t>
      </w:r>
      <w:r w:rsidR="00E60055">
        <w:t xml:space="preserve">y for behavioral health workers, </w:t>
      </w:r>
      <w:r w:rsidR="00E60055">
        <w:t>$50M for affordable workforce housing with a Maine State Housing Authority and Department of Economic and Community Development partnership, $10M in one-time funds (2021-2022) for grants to existing emergency homeless shelters, including those that assist homeless youth, to be used for operations, main</w:t>
      </w:r>
      <w:r w:rsidR="00E60055">
        <w:t xml:space="preserve">tenance or capital improvements and </w:t>
      </w:r>
      <w:r w:rsidR="00E60055">
        <w:t xml:space="preserve">$1.5M </w:t>
      </w:r>
      <w:r w:rsidR="00E60055" w:rsidRPr="00E76519">
        <w:t>Support for Housing navigators in the Maine State Housing Authority</w:t>
      </w:r>
      <w:r w:rsidR="00E60055" w:rsidRPr="00E76519">
        <w:t>.</w:t>
      </w:r>
      <w:r w:rsidR="00E60055" w:rsidRPr="00E76519">
        <w:t xml:space="preserve"> </w:t>
      </w:r>
      <w:r w:rsidR="00E60055" w:rsidRPr="00E76519">
        <w:t>T</w:t>
      </w:r>
      <w:r w:rsidR="00D002F9">
        <w:t>here were</w:t>
      </w:r>
      <w:r w:rsidR="00E60055" w:rsidRPr="00E76519">
        <w:t xml:space="preserve"> no new update</w:t>
      </w:r>
      <w:r w:rsidR="00D002F9">
        <w:t>s</w:t>
      </w:r>
      <w:r w:rsidR="00E60055" w:rsidRPr="00E76519">
        <w:t xml:space="preserve"> </w:t>
      </w:r>
      <w:r w:rsidR="00D002F9">
        <w:t>to report on the</w:t>
      </w:r>
      <w:r w:rsidR="00D64A16" w:rsidRPr="00E76519">
        <w:t xml:space="preserve"> Back to Basics Budget-FY22. </w:t>
      </w:r>
    </w:p>
    <w:p w14:paraId="2D7154D8" w14:textId="7F78CF61" w:rsidR="00EA5363" w:rsidRPr="00E76519" w:rsidRDefault="00FD37E7" w:rsidP="00E60055">
      <w:pPr>
        <w:pStyle w:val="Default"/>
        <w:numPr>
          <w:ilvl w:val="0"/>
          <w:numId w:val="1"/>
        </w:numPr>
        <w:rPr>
          <w:color w:val="auto"/>
        </w:rPr>
      </w:pPr>
      <w:r w:rsidRPr="00E76519">
        <w:rPr>
          <w:b/>
          <w:color w:val="auto"/>
        </w:rPr>
        <w:t>SHC Update</w:t>
      </w:r>
      <w:r w:rsidR="00D84F88" w:rsidRPr="00E76519">
        <w:rPr>
          <w:b/>
          <w:color w:val="auto"/>
        </w:rPr>
        <w:t>:</w:t>
      </w:r>
      <w:r w:rsidR="00DA16B6" w:rsidRPr="00E76519">
        <w:rPr>
          <w:b/>
          <w:color w:val="auto"/>
        </w:rPr>
        <w:t xml:space="preserve">                                                                                                                                                  </w:t>
      </w:r>
      <w:r w:rsidR="00DA16B6" w:rsidRPr="00E76519">
        <w:rPr>
          <w:bCs/>
        </w:rPr>
        <w:t xml:space="preserve">The Statewide Homeless Council did not meet in August. </w:t>
      </w:r>
    </w:p>
    <w:p w14:paraId="74C0E2E9" w14:textId="77777777" w:rsidR="00D002F9" w:rsidRDefault="00D002F9" w:rsidP="00D002F9">
      <w:pPr>
        <w:pStyle w:val="ListParagraph"/>
        <w:snapToGrid w:val="0"/>
        <w:spacing w:before="120"/>
        <w:rPr>
          <w:rFonts w:ascii="Calibri" w:hAnsi="Calibri" w:cs="Calibri"/>
          <w:b/>
          <w:bCs/>
        </w:rPr>
      </w:pPr>
    </w:p>
    <w:p w14:paraId="5843D4A7" w14:textId="4082CB5F" w:rsidR="0003117D" w:rsidRPr="00E76519" w:rsidRDefault="0003117D" w:rsidP="00EA5363">
      <w:pPr>
        <w:pStyle w:val="ListParagraph"/>
        <w:numPr>
          <w:ilvl w:val="0"/>
          <w:numId w:val="1"/>
        </w:numPr>
        <w:snapToGrid w:val="0"/>
        <w:spacing w:before="120"/>
        <w:rPr>
          <w:rFonts w:ascii="Calibri" w:hAnsi="Calibri" w:cs="Calibri"/>
          <w:b/>
          <w:bCs/>
        </w:rPr>
      </w:pPr>
      <w:r w:rsidRPr="00E76519">
        <w:rPr>
          <w:rFonts w:ascii="Calibri" w:hAnsi="Calibri" w:cs="Calibri"/>
          <w:b/>
          <w:bCs/>
        </w:rPr>
        <w:t>Long Term Stayers</w:t>
      </w:r>
      <w:r w:rsidR="00146186" w:rsidRPr="00E76519">
        <w:rPr>
          <w:rFonts w:ascii="Calibri" w:hAnsi="Calibri" w:cs="Calibri"/>
          <w:b/>
          <w:bCs/>
        </w:rPr>
        <w:t>:</w:t>
      </w:r>
    </w:p>
    <w:p w14:paraId="3070A306" w14:textId="383A736C" w:rsidR="00C5502E" w:rsidRPr="007C6231" w:rsidRDefault="00642830" w:rsidP="00C5502E">
      <w:pPr>
        <w:pStyle w:val="ListParagraph"/>
        <w:snapToGrid w:val="0"/>
        <w:spacing w:before="120"/>
        <w:rPr>
          <w:rFonts w:ascii="Calibri" w:hAnsi="Calibri" w:cs="Calibri"/>
          <w:bCs/>
        </w:rPr>
      </w:pPr>
      <w:r w:rsidRPr="007C6231">
        <w:rPr>
          <w:rFonts w:ascii="Calibri" w:hAnsi="Calibri" w:cs="Calibri"/>
          <w:bCs/>
        </w:rPr>
        <w:lastRenderedPageBreak/>
        <w:t xml:space="preserve">Cullen </w:t>
      </w:r>
      <w:r w:rsidR="00DA16B6" w:rsidRPr="007C6231">
        <w:rPr>
          <w:rFonts w:ascii="Calibri" w:hAnsi="Calibri" w:cs="Calibri"/>
          <w:bCs/>
        </w:rPr>
        <w:t xml:space="preserve">started the update by announcing the FUSE legislation has been passed into law. The </w:t>
      </w:r>
      <w:r w:rsidRPr="007C6231">
        <w:rPr>
          <w:rFonts w:ascii="Calibri" w:hAnsi="Calibri" w:cs="Calibri"/>
          <w:bCs/>
        </w:rPr>
        <w:t>Portland area LTS group has su</w:t>
      </w:r>
      <w:r w:rsidR="00543121" w:rsidRPr="007C6231">
        <w:rPr>
          <w:rFonts w:ascii="Calibri" w:hAnsi="Calibri" w:cs="Calibri"/>
          <w:bCs/>
        </w:rPr>
        <w:t>ccessfully placed a total of 34</w:t>
      </w:r>
      <w:r w:rsidR="00DA16B6" w:rsidRPr="007C6231">
        <w:rPr>
          <w:rFonts w:ascii="Calibri" w:hAnsi="Calibri" w:cs="Calibri"/>
          <w:bCs/>
        </w:rPr>
        <w:t>0</w:t>
      </w:r>
      <w:r w:rsidRPr="007C6231">
        <w:rPr>
          <w:rFonts w:ascii="Calibri" w:hAnsi="Calibri" w:cs="Calibri"/>
          <w:bCs/>
        </w:rPr>
        <w:t xml:space="preserve"> pe</w:t>
      </w:r>
      <w:r w:rsidR="00DA16B6" w:rsidRPr="007C6231">
        <w:rPr>
          <w:rFonts w:ascii="Calibri" w:hAnsi="Calibri" w:cs="Calibri"/>
          <w:bCs/>
        </w:rPr>
        <w:t>ople with a success rate of 90</w:t>
      </w:r>
      <w:r w:rsidRPr="007C6231">
        <w:rPr>
          <w:rFonts w:ascii="Calibri" w:hAnsi="Calibri" w:cs="Calibri"/>
          <w:bCs/>
        </w:rPr>
        <w:t xml:space="preserve">%.  </w:t>
      </w:r>
      <w:r w:rsidR="003C7DE5" w:rsidRPr="007C6231">
        <w:rPr>
          <w:rFonts w:ascii="Calibri" w:hAnsi="Calibri" w:cs="Calibri"/>
          <w:bCs/>
        </w:rPr>
        <w:t>No report</w:t>
      </w:r>
      <w:r w:rsidR="00A1642E" w:rsidRPr="007C6231">
        <w:rPr>
          <w:rFonts w:ascii="Calibri" w:hAnsi="Calibri" w:cs="Calibri"/>
          <w:bCs/>
        </w:rPr>
        <w:t>s</w:t>
      </w:r>
      <w:r w:rsidR="00543121" w:rsidRPr="007C6231">
        <w:rPr>
          <w:rFonts w:ascii="Calibri" w:hAnsi="Calibri" w:cs="Calibri"/>
          <w:bCs/>
        </w:rPr>
        <w:t xml:space="preserve"> from </w:t>
      </w:r>
      <w:r w:rsidR="003C7DE5" w:rsidRPr="007C6231">
        <w:rPr>
          <w:rFonts w:ascii="Calibri" w:hAnsi="Calibri" w:cs="Calibri"/>
          <w:bCs/>
        </w:rPr>
        <w:t>Bangor</w:t>
      </w:r>
      <w:r w:rsidR="00543121" w:rsidRPr="007C6231">
        <w:rPr>
          <w:rFonts w:ascii="Calibri" w:hAnsi="Calibri" w:cs="Calibri"/>
          <w:bCs/>
        </w:rPr>
        <w:t>, Ellsworth and Brunswick however, it was noted the work in those areas continues.</w:t>
      </w:r>
    </w:p>
    <w:p w14:paraId="318B3B46" w14:textId="77777777" w:rsidR="00BE32AA" w:rsidRPr="007C6231" w:rsidRDefault="00BE32AA" w:rsidP="00BE32AA">
      <w:pPr>
        <w:pStyle w:val="ListParagraph"/>
        <w:snapToGrid w:val="0"/>
        <w:spacing w:before="120"/>
        <w:rPr>
          <w:rFonts w:ascii="Calibri" w:hAnsi="Calibri" w:cs="Calibri"/>
        </w:rPr>
      </w:pPr>
    </w:p>
    <w:p w14:paraId="17D5A502" w14:textId="36A891C7" w:rsidR="00204242" w:rsidRPr="007C6231" w:rsidRDefault="00CF56C1" w:rsidP="00204242">
      <w:pPr>
        <w:pStyle w:val="ListParagraph"/>
        <w:numPr>
          <w:ilvl w:val="0"/>
          <w:numId w:val="1"/>
        </w:numPr>
        <w:snapToGrid w:val="0"/>
        <w:spacing w:before="120"/>
        <w:rPr>
          <w:rFonts w:ascii="Calibri" w:hAnsi="Calibri" w:cs="Calibri"/>
        </w:rPr>
      </w:pPr>
      <w:r w:rsidRPr="007C6231">
        <w:rPr>
          <w:rFonts w:ascii="Calibri" w:hAnsi="Calibri" w:cs="Calibri"/>
          <w:b/>
        </w:rPr>
        <w:t xml:space="preserve">COC </w:t>
      </w:r>
      <w:r w:rsidR="00204242" w:rsidRPr="00E76519">
        <w:rPr>
          <w:rFonts w:ascii="Calibri" w:hAnsi="Calibri" w:cs="Calibri"/>
          <w:b/>
        </w:rPr>
        <w:t>Board Update:</w:t>
      </w:r>
    </w:p>
    <w:p w14:paraId="7A27FBFD" w14:textId="4F443F53" w:rsidR="00204242" w:rsidRPr="007C6231" w:rsidRDefault="005D0455" w:rsidP="005D0455">
      <w:pPr>
        <w:pStyle w:val="ListParagraph"/>
        <w:numPr>
          <w:ilvl w:val="0"/>
          <w:numId w:val="44"/>
        </w:numPr>
        <w:rPr>
          <w:rFonts w:cstheme="minorHAnsi"/>
        </w:rPr>
      </w:pPr>
      <w:r w:rsidRPr="007C6231">
        <w:rPr>
          <w:rFonts w:ascii="Calibri" w:hAnsi="Calibri" w:cs="Calibri"/>
          <w:b/>
          <w:u w:val="single"/>
        </w:rPr>
        <w:t>General Updates</w:t>
      </w:r>
      <w:r w:rsidRPr="007C6231">
        <w:rPr>
          <w:rFonts w:ascii="Calibri" w:hAnsi="Calibri" w:cs="Calibri"/>
        </w:rPr>
        <w:t xml:space="preserve">: </w:t>
      </w:r>
      <w:r w:rsidR="00204242" w:rsidRPr="007C6231">
        <w:rPr>
          <w:rFonts w:ascii="Calibri" w:hAnsi="Calibri" w:cs="Calibri"/>
        </w:rPr>
        <w:t>Cul</w:t>
      </w:r>
      <w:r w:rsidR="00CF56C1" w:rsidRPr="007C6231">
        <w:rPr>
          <w:rFonts w:ascii="Calibri" w:hAnsi="Calibri" w:cs="Calibri"/>
        </w:rPr>
        <w:t xml:space="preserve">len gave a brief update. </w:t>
      </w:r>
      <w:r w:rsidR="00DA16B6" w:rsidRPr="007C6231">
        <w:rPr>
          <w:rFonts w:ascii="Calibri" w:hAnsi="Calibri" w:cs="Calibri"/>
        </w:rPr>
        <w:t xml:space="preserve"> The Board is examining how the system is </w:t>
      </w:r>
      <w:r w:rsidRPr="007C6231">
        <w:rPr>
          <w:rFonts w:ascii="Calibri" w:hAnsi="Calibri" w:cs="Calibri"/>
        </w:rPr>
        <w:t>performing</w:t>
      </w:r>
      <w:r w:rsidR="00DA16B6" w:rsidRPr="007C6231">
        <w:rPr>
          <w:rFonts w:ascii="Calibri" w:hAnsi="Calibri" w:cs="Calibri"/>
        </w:rPr>
        <w:t xml:space="preserve"> by looking at Stella reports and </w:t>
      </w:r>
      <w:r w:rsidRPr="007C6231">
        <w:rPr>
          <w:rFonts w:ascii="Calibri" w:hAnsi="Calibri" w:cs="Calibri"/>
        </w:rPr>
        <w:t xml:space="preserve">by </w:t>
      </w:r>
      <w:r w:rsidR="00DA16B6" w:rsidRPr="007C6231">
        <w:rPr>
          <w:rFonts w:ascii="Calibri" w:hAnsi="Calibri" w:cs="Calibri"/>
        </w:rPr>
        <w:t>defin</w:t>
      </w:r>
      <w:r w:rsidRPr="007C6231">
        <w:rPr>
          <w:rFonts w:ascii="Calibri" w:hAnsi="Calibri" w:cs="Calibri"/>
        </w:rPr>
        <w:t>in</w:t>
      </w:r>
      <w:r w:rsidR="00DA16B6" w:rsidRPr="007C6231">
        <w:rPr>
          <w:rFonts w:ascii="Calibri" w:hAnsi="Calibri" w:cs="Calibri"/>
        </w:rPr>
        <w:t xml:space="preserve">g what </w:t>
      </w:r>
      <w:r w:rsidRPr="007C6231">
        <w:rPr>
          <w:rFonts w:ascii="Calibri" w:hAnsi="Calibri" w:cs="Calibri"/>
        </w:rPr>
        <w:t xml:space="preserve">is a permanent and what is a temporary exit. </w:t>
      </w:r>
      <w:r w:rsidR="00DA16B6" w:rsidRPr="007C6231">
        <w:rPr>
          <w:rFonts w:ascii="Calibri" w:hAnsi="Calibri" w:cs="Calibri"/>
        </w:rPr>
        <w:t xml:space="preserve">The Board is will also start examining how to </w:t>
      </w:r>
      <w:r w:rsidRPr="007C6231">
        <w:rPr>
          <w:rFonts w:ascii="Calibri" w:hAnsi="Calibri" w:cs="Calibri"/>
        </w:rPr>
        <w:t xml:space="preserve">best </w:t>
      </w:r>
      <w:r w:rsidR="00DA16B6" w:rsidRPr="007C6231">
        <w:rPr>
          <w:rFonts w:ascii="Calibri" w:hAnsi="Calibri" w:cs="Calibri"/>
        </w:rPr>
        <w:t xml:space="preserve">charter sub </w:t>
      </w:r>
      <w:r w:rsidR="00DA16B6" w:rsidRPr="007C6231">
        <w:rPr>
          <w:rFonts w:cstheme="minorHAnsi"/>
        </w:rPr>
        <w:t xml:space="preserve">committees. </w:t>
      </w:r>
      <w:r w:rsidRPr="007C6231">
        <w:rPr>
          <w:rFonts w:cstheme="minorHAnsi"/>
        </w:rPr>
        <w:t xml:space="preserve">A motion passed stating: </w:t>
      </w:r>
      <w:r w:rsidR="00A25645">
        <w:rPr>
          <w:rFonts w:eastAsia="Times New Roman" w:cstheme="minorHAnsi"/>
          <w:i/>
          <w:color w:val="000000" w:themeColor="text1"/>
          <w:shd w:val="clear" w:color="auto" w:fill="FFFFFF"/>
        </w:rPr>
        <w:t>M</w:t>
      </w:r>
      <w:r w:rsidRPr="007C6231">
        <w:rPr>
          <w:rFonts w:eastAsia="Times New Roman" w:cstheme="minorHAnsi"/>
          <w:i/>
          <w:color w:val="000000" w:themeColor="text1"/>
          <w:shd w:val="clear" w:color="auto" w:fill="FFFFFF"/>
        </w:rPr>
        <w:t>oving forward, any change in data fields not mandated by HUD be brought forth to the CoC for consideration</w:t>
      </w:r>
      <w:r w:rsidRPr="007C6231">
        <w:rPr>
          <w:rFonts w:cstheme="minorHAnsi"/>
        </w:rPr>
        <w:t xml:space="preserve">. </w:t>
      </w:r>
    </w:p>
    <w:p w14:paraId="719A9AD9" w14:textId="27930E65" w:rsidR="005D0455" w:rsidRPr="00E76519" w:rsidRDefault="005D0455" w:rsidP="005D0455">
      <w:pPr>
        <w:pStyle w:val="ListParagraph"/>
        <w:numPr>
          <w:ilvl w:val="0"/>
          <w:numId w:val="44"/>
        </w:numPr>
        <w:rPr>
          <w:rFonts w:cstheme="minorHAnsi"/>
          <w:b/>
          <w:u w:val="single"/>
        </w:rPr>
      </w:pPr>
      <w:r w:rsidRPr="007C6231">
        <w:rPr>
          <w:rFonts w:cstheme="minorHAnsi"/>
          <w:b/>
          <w:u w:val="single"/>
        </w:rPr>
        <w:t xml:space="preserve">Lived Experience Participation Discussion: </w:t>
      </w:r>
      <w:r w:rsidRPr="007C6231">
        <w:rPr>
          <w:rFonts w:cstheme="minorHAnsi"/>
        </w:rPr>
        <w:t>MSHA is paying for six people with lived experience to attend the NA</w:t>
      </w:r>
      <w:r w:rsidR="00DA4D46" w:rsidRPr="007C6231">
        <w:rPr>
          <w:rFonts w:cstheme="minorHAnsi"/>
        </w:rPr>
        <w:t>EH Conference in September.  Bill</w:t>
      </w:r>
      <w:r w:rsidR="007C6231" w:rsidRPr="007C6231">
        <w:rPr>
          <w:rFonts w:cstheme="minorHAnsi"/>
        </w:rPr>
        <w:t xml:space="preserve"> H.</w:t>
      </w:r>
      <w:r w:rsidR="00DA4D46" w:rsidRPr="007C6231">
        <w:rPr>
          <w:rFonts w:cstheme="minorHAnsi"/>
        </w:rPr>
        <w:t xml:space="preserve"> is in the process of </w:t>
      </w:r>
      <w:r w:rsidR="00DA4D46" w:rsidRPr="00E76519">
        <w:rPr>
          <w:rFonts w:cstheme="minorHAnsi"/>
        </w:rPr>
        <w:t xml:space="preserve">gathering information from other CoCs on how best to structure compensation for people with lived experiences to attend continuum meetings. </w:t>
      </w:r>
    </w:p>
    <w:p w14:paraId="0A0E5BA1" w14:textId="669B765E" w:rsidR="00C62137" w:rsidRPr="00E76519" w:rsidRDefault="00C62137" w:rsidP="005D0455">
      <w:pPr>
        <w:pStyle w:val="ListParagraph"/>
        <w:numPr>
          <w:ilvl w:val="0"/>
          <w:numId w:val="44"/>
        </w:numPr>
        <w:rPr>
          <w:rFonts w:cstheme="minorHAnsi"/>
          <w:b/>
          <w:u w:val="single"/>
        </w:rPr>
      </w:pPr>
      <w:r w:rsidRPr="00E76519">
        <w:rPr>
          <w:rFonts w:cstheme="minorHAnsi"/>
          <w:b/>
          <w:u w:val="single"/>
        </w:rPr>
        <w:t>CES:</w:t>
      </w:r>
      <w:r w:rsidRPr="00E76519">
        <w:rPr>
          <w:rFonts w:cstheme="minorHAnsi"/>
        </w:rPr>
        <w:t xml:space="preserve"> Erin K.</w:t>
      </w:r>
      <w:r w:rsidR="007C6231" w:rsidRPr="00E76519">
        <w:rPr>
          <w:rFonts w:cstheme="minorHAnsi"/>
        </w:rPr>
        <w:t xml:space="preserve"> let the Board know that with the planning portion of the emergency housing vouchers complete the committee will pivot back to the CES design process sta</w:t>
      </w:r>
      <w:r w:rsidR="00861AEC">
        <w:rPr>
          <w:rFonts w:cstheme="minorHAnsi"/>
        </w:rPr>
        <w:t>r</w:t>
      </w:r>
      <w:r w:rsidR="007C6231" w:rsidRPr="00E76519">
        <w:rPr>
          <w:rFonts w:cstheme="minorHAnsi"/>
        </w:rPr>
        <w:t>ting with choosing the best assessment tool.  She also reported there have been 77 referrals for EHVs.</w:t>
      </w:r>
    </w:p>
    <w:p w14:paraId="7F2196E5" w14:textId="4C736AA5" w:rsidR="000540A9" w:rsidRPr="00E76519" w:rsidRDefault="00BB32FC" w:rsidP="007C6231">
      <w:pPr>
        <w:pStyle w:val="Default"/>
        <w:numPr>
          <w:ilvl w:val="0"/>
          <w:numId w:val="1"/>
        </w:numPr>
        <w:rPr>
          <w:rFonts w:asciiTheme="minorHAnsi" w:hAnsiTheme="minorHAnsi" w:cstheme="minorHAnsi"/>
          <w:b/>
          <w:bCs/>
        </w:rPr>
      </w:pPr>
      <w:r w:rsidRPr="00E76519">
        <w:rPr>
          <w:rFonts w:asciiTheme="minorHAnsi" w:hAnsiTheme="minorHAnsi" w:cstheme="minorHAnsi"/>
          <w:b/>
          <w:bCs/>
        </w:rPr>
        <w:t>Youth Action Board Update:</w:t>
      </w:r>
      <w:r w:rsidRPr="007C6231">
        <w:rPr>
          <w:rFonts w:asciiTheme="minorHAnsi" w:hAnsiTheme="minorHAnsi" w:cstheme="minorHAnsi"/>
          <w:b/>
          <w:bCs/>
        </w:rPr>
        <w:t xml:space="preserve"> </w:t>
      </w:r>
      <w:r w:rsidR="00CA5F78" w:rsidRPr="007C6231">
        <w:rPr>
          <w:rFonts w:asciiTheme="minorHAnsi" w:hAnsiTheme="minorHAnsi" w:cstheme="minorHAnsi"/>
        </w:rPr>
        <w:t xml:space="preserve">  </w:t>
      </w:r>
      <w:r w:rsidR="00D92D63" w:rsidRPr="007C6231">
        <w:rPr>
          <w:rFonts w:asciiTheme="minorHAnsi" w:hAnsiTheme="minorHAnsi" w:cstheme="minorHAnsi"/>
        </w:rPr>
        <w:t xml:space="preserve">                                                                                                        </w:t>
      </w:r>
      <w:r w:rsidR="00543121" w:rsidRPr="007C6231">
        <w:rPr>
          <w:rFonts w:asciiTheme="minorHAnsi" w:hAnsiTheme="minorHAnsi" w:cstheme="minorHAnsi"/>
        </w:rPr>
        <w:t xml:space="preserve">              </w:t>
      </w:r>
      <w:r w:rsidR="005D0455" w:rsidRPr="007C6231">
        <w:rPr>
          <w:rFonts w:asciiTheme="minorHAnsi" w:hAnsiTheme="minorHAnsi" w:cstheme="minorHAnsi"/>
        </w:rPr>
        <w:t>Bridgette gave this month’s update with Beverly H. and Kelsea</w:t>
      </w:r>
      <w:r w:rsidR="00543121" w:rsidRPr="007C6231">
        <w:rPr>
          <w:rFonts w:asciiTheme="minorHAnsi" w:hAnsiTheme="minorHAnsi" w:cstheme="minorHAnsi"/>
        </w:rPr>
        <w:t xml:space="preserve"> present</w:t>
      </w:r>
      <w:r w:rsidR="005D0455" w:rsidRPr="007C6231">
        <w:rPr>
          <w:rFonts w:asciiTheme="minorHAnsi" w:hAnsiTheme="minorHAnsi" w:cstheme="minorHAnsi"/>
        </w:rPr>
        <w:t>.</w:t>
      </w:r>
      <w:r w:rsidR="00B37E3A" w:rsidRPr="007C6231">
        <w:rPr>
          <w:rFonts w:asciiTheme="minorHAnsi" w:hAnsiTheme="minorHAnsi" w:cstheme="minorHAnsi"/>
        </w:rPr>
        <w:t xml:space="preserve"> </w:t>
      </w:r>
      <w:r w:rsidR="00DA4D46" w:rsidRPr="007C6231">
        <w:rPr>
          <w:rFonts w:asciiTheme="minorHAnsi" w:hAnsiTheme="minorHAnsi" w:cstheme="minorHAnsi"/>
        </w:rPr>
        <w:t xml:space="preserve">YAB members participated in an “Ask the YAB” forum, with the role of consultants answering project design questions.  </w:t>
      </w:r>
      <w:r w:rsidR="00DA4D46" w:rsidRPr="00E76519">
        <w:rPr>
          <w:rFonts w:asciiTheme="minorHAnsi" w:hAnsiTheme="minorHAnsi" w:cstheme="minorHAnsi"/>
        </w:rPr>
        <w:t xml:space="preserve">YAB is recruiting members with the goal of having </w:t>
      </w:r>
      <w:r w:rsidR="00861AEC">
        <w:rPr>
          <w:rFonts w:asciiTheme="minorHAnsi" w:hAnsiTheme="minorHAnsi" w:cstheme="minorHAnsi"/>
        </w:rPr>
        <w:t xml:space="preserve">representation </w:t>
      </w:r>
      <w:r w:rsidR="00DA4D46" w:rsidRPr="00E76519">
        <w:rPr>
          <w:rFonts w:asciiTheme="minorHAnsi" w:hAnsiTheme="minorHAnsi" w:cstheme="minorHAnsi"/>
        </w:rPr>
        <w:t>from all parts of the state of Maine. It was suggested t</w:t>
      </w:r>
      <w:r w:rsidR="007C6231" w:rsidRPr="00E76519">
        <w:rPr>
          <w:rFonts w:asciiTheme="minorHAnsi" w:hAnsiTheme="minorHAnsi" w:cstheme="minorHAnsi"/>
        </w:rPr>
        <w:t>h</w:t>
      </w:r>
      <w:r w:rsidR="00DA4D46" w:rsidRPr="00E76519">
        <w:rPr>
          <w:rFonts w:asciiTheme="minorHAnsi" w:hAnsiTheme="minorHAnsi" w:cstheme="minorHAnsi"/>
        </w:rPr>
        <w:t>ey try The People’s Housing Coalition and Maine Behavioral Health Bridge.</w:t>
      </w:r>
      <w:r w:rsidR="0047025E" w:rsidRPr="00E76519">
        <w:rPr>
          <w:rFonts w:asciiTheme="minorHAnsi" w:hAnsiTheme="minorHAnsi" w:cstheme="minorHAnsi"/>
        </w:rPr>
        <w:t xml:space="preserve"> </w:t>
      </w:r>
    </w:p>
    <w:p w14:paraId="21884D56" w14:textId="77777777" w:rsidR="00BE32AA" w:rsidRPr="00E76519" w:rsidRDefault="00BE32AA" w:rsidP="00BE32AA">
      <w:pPr>
        <w:pStyle w:val="NormalWeb"/>
        <w:spacing w:before="0" w:beforeAutospacing="0" w:after="0" w:afterAutospacing="0"/>
        <w:ind w:left="720"/>
      </w:pPr>
    </w:p>
    <w:p w14:paraId="296CD5FE" w14:textId="0319EEB4" w:rsidR="00DD22BE" w:rsidRPr="00E76519" w:rsidRDefault="001B3BF9" w:rsidP="000540A9">
      <w:pPr>
        <w:pStyle w:val="NormalWeb"/>
        <w:numPr>
          <w:ilvl w:val="0"/>
          <w:numId w:val="1"/>
        </w:numPr>
        <w:spacing w:before="0" w:beforeAutospacing="0" w:after="0" w:afterAutospacing="0"/>
        <w:rPr>
          <w:rFonts w:asciiTheme="minorHAnsi" w:hAnsiTheme="minorHAnsi" w:cstheme="minorHAnsi"/>
        </w:rPr>
      </w:pPr>
      <w:r w:rsidRPr="00E76519">
        <w:rPr>
          <w:rFonts w:asciiTheme="minorHAnsi" w:hAnsiTheme="minorHAnsi" w:cstheme="minorHAnsi"/>
          <w:b/>
          <w:bCs/>
        </w:rPr>
        <w:t xml:space="preserve">Standing Committee </w:t>
      </w:r>
      <w:r w:rsidR="0068570E" w:rsidRPr="00E76519">
        <w:rPr>
          <w:rFonts w:asciiTheme="minorHAnsi" w:hAnsiTheme="minorHAnsi" w:cstheme="minorHAnsi"/>
          <w:b/>
          <w:bCs/>
        </w:rPr>
        <w:t>Updates:</w:t>
      </w:r>
      <w:r w:rsidR="00AB075C" w:rsidRPr="00E76519">
        <w:rPr>
          <w:rFonts w:asciiTheme="minorHAnsi" w:hAnsiTheme="minorHAnsi" w:cstheme="minorHAnsi"/>
          <w:b/>
          <w:bCs/>
        </w:rPr>
        <w:t>10</w:t>
      </w:r>
    </w:p>
    <w:p w14:paraId="2E93DC19" w14:textId="2185C7A4" w:rsidR="006D01BB" w:rsidRPr="00E76519" w:rsidRDefault="00DC3421" w:rsidP="006D01BB">
      <w:pPr>
        <w:pStyle w:val="NormalWeb"/>
        <w:numPr>
          <w:ilvl w:val="0"/>
          <w:numId w:val="3"/>
        </w:numPr>
        <w:spacing w:before="0" w:beforeAutospacing="0" w:after="0" w:afterAutospacing="0"/>
        <w:rPr>
          <w:rFonts w:asciiTheme="minorHAnsi" w:hAnsiTheme="minorHAnsi" w:cstheme="minorHAnsi"/>
        </w:rPr>
      </w:pPr>
      <w:r w:rsidRPr="00E76519">
        <w:rPr>
          <w:rFonts w:asciiTheme="minorHAnsi" w:hAnsiTheme="minorHAnsi" w:cstheme="minorHAnsi"/>
          <w:b/>
          <w:bCs/>
          <w:u w:val="single"/>
        </w:rPr>
        <w:t>NOFA</w:t>
      </w:r>
      <w:r w:rsidR="001272C8" w:rsidRPr="00E76519">
        <w:rPr>
          <w:rFonts w:asciiTheme="minorHAnsi" w:hAnsiTheme="minorHAnsi" w:cstheme="minorHAnsi"/>
          <w:b/>
          <w:bCs/>
          <w:u w:val="single"/>
        </w:rPr>
        <w:t>/NOFO</w:t>
      </w:r>
      <w:r w:rsidRPr="00E76519">
        <w:rPr>
          <w:rFonts w:asciiTheme="minorHAnsi" w:hAnsiTheme="minorHAnsi" w:cstheme="minorHAnsi"/>
          <w:b/>
          <w:bCs/>
        </w:rPr>
        <w:t xml:space="preserve">- </w:t>
      </w:r>
      <w:r w:rsidR="006D01BB" w:rsidRPr="00E76519">
        <w:rPr>
          <w:rFonts w:asciiTheme="minorHAnsi" w:hAnsiTheme="minorHAnsi" w:cstheme="minorHAnsi"/>
          <w:bCs/>
        </w:rPr>
        <w:t xml:space="preserve">The committee will resume </w:t>
      </w:r>
      <w:r w:rsidR="0076437A" w:rsidRPr="00E76519">
        <w:rPr>
          <w:rFonts w:asciiTheme="minorHAnsi" w:hAnsiTheme="minorHAnsi" w:cstheme="minorHAnsi"/>
          <w:bCs/>
        </w:rPr>
        <w:t xml:space="preserve">meeting in September.  </w:t>
      </w:r>
      <w:r w:rsidR="006D01BB" w:rsidRPr="00E76519">
        <w:rPr>
          <w:rFonts w:asciiTheme="minorHAnsi" w:hAnsiTheme="minorHAnsi" w:cstheme="minorHAnsi"/>
          <w:bCs/>
        </w:rPr>
        <w:t>Anyone interested in participating in the meeting</w:t>
      </w:r>
      <w:r w:rsidR="0076437A" w:rsidRPr="00E76519">
        <w:rPr>
          <w:rFonts w:asciiTheme="minorHAnsi" w:hAnsiTheme="minorHAnsi" w:cstheme="minorHAnsi"/>
          <w:bCs/>
        </w:rPr>
        <w:t>s</w:t>
      </w:r>
      <w:r w:rsidR="006D01BB" w:rsidRPr="00E76519">
        <w:rPr>
          <w:rFonts w:asciiTheme="minorHAnsi" w:hAnsiTheme="minorHAnsi" w:cstheme="minorHAnsi"/>
          <w:bCs/>
        </w:rPr>
        <w:t xml:space="preserve"> held on Fridays at noon should contact Scott or Vickey.</w:t>
      </w:r>
      <w:r w:rsidRPr="00E76519">
        <w:rPr>
          <w:rFonts w:asciiTheme="minorHAnsi" w:hAnsiTheme="minorHAnsi" w:cstheme="minorHAnsi"/>
          <w:bCs/>
        </w:rPr>
        <w:t xml:space="preserve"> </w:t>
      </w:r>
    </w:p>
    <w:p w14:paraId="12F97B99" w14:textId="2CC1ED86" w:rsidR="006D01BB" w:rsidRPr="00E76519" w:rsidRDefault="00E50F7E" w:rsidP="006D01BB">
      <w:pPr>
        <w:pStyle w:val="NormalWeb"/>
        <w:numPr>
          <w:ilvl w:val="0"/>
          <w:numId w:val="3"/>
        </w:numPr>
        <w:spacing w:before="0" w:beforeAutospacing="0" w:after="0" w:afterAutospacing="0"/>
        <w:rPr>
          <w:rFonts w:asciiTheme="minorHAnsi" w:hAnsiTheme="minorHAnsi" w:cstheme="minorHAnsi"/>
        </w:rPr>
      </w:pPr>
      <w:r w:rsidRPr="00E76519">
        <w:rPr>
          <w:rFonts w:asciiTheme="minorHAnsi" w:hAnsiTheme="minorHAnsi" w:cstheme="minorHAnsi"/>
          <w:b/>
          <w:bCs/>
          <w:u w:val="single"/>
        </w:rPr>
        <w:t>Data-</w:t>
      </w:r>
      <w:r w:rsidRPr="00E76519">
        <w:rPr>
          <w:rFonts w:asciiTheme="minorHAnsi" w:hAnsiTheme="minorHAnsi" w:cstheme="minorHAnsi"/>
        </w:rPr>
        <w:t xml:space="preserve"> </w:t>
      </w:r>
      <w:r w:rsidR="008D707A" w:rsidRPr="00E76519">
        <w:rPr>
          <w:rFonts w:asciiTheme="minorHAnsi" w:hAnsiTheme="minorHAnsi" w:cstheme="minorHAnsi"/>
        </w:rPr>
        <w:t>April Reed</w:t>
      </w:r>
      <w:r w:rsidR="006D01BB" w:rsidRPr="00E76519">
        <w:rPr>
          <w:rFonts w:asciiTheme="minorHAnsi" w:hAnsiTheme="minorHAnsi" w:cstheme="minorHAnsi"/>
        </w:rPr>
        <w:t>, on behalf of the committee,</w:t>
      </w:r>
      <w:r w:rsidR="008D707A" w:rsidRPr="00E76519">
        <w:rPr>
          <w:rFonts w:asciiTheme="minorHAnsi" w:hAnsiTheme="minorHAnsi" w:cstheme="minorHAnsi"/>
        </w:rPr>
        <w:t xml:space="preserve"> </w:t>
      </w:r>
      <w:r w:rsidR="006D01BB" w:rsidRPr="00E76519">
        <w:rPr>
          <w:rFonts w:asciiTheme="minorHAnsi" w:hAnsiTheme="minorHAnsi" w:cstheme="minorHAnsi"/>
        </w:rPr>
        <w:t xml:space="preserve">proposed </w:t>
      </w:r>
      <w:r w:rsidR="008D707A" w:rsidRPr="00E76519">
        <w:rPr>
          <w:rFonts w:asciiTheme="minorHAnsi" w:hAnsiTheme="minorHAnsi" w:cstheme="minorHAnsi"/>
        </w:rPr>
        <w:t>a new data quality management</w:t>
      </w:r>
      <w:r w:rsidR="006D01BB" w:rsidRPr="00E76519">
        <w:rPr>
          <w:rFonts w:asciiTheme="minorHAnsi" w:hAnsiTheme="minorHAnsi" w:cstheme="minorHAnsi"/>
        </w:rPr>
        <w:t xml:space="preserve"> plan</w:t>
      </w:r>
      <w:r w:rsidR="008D707A" w:rsidRPr="00E76519">
        <w:rPr>
          <w:rFonts w:asciiTheme="minorHAnsi" w:hAnsiTheme="minorHAnsi" w:cstheme="minorHAnsi"/>
        </w:rPr>
        <w:t xml:space="preserve"> that </w:t>
      </w:r>
      <w:r w:rsidR="006D01BB" w:rsidRPr="00E76519">
        <w:rPr>
          <w:rFonts w:asciiTheme="minorHAnsi" w:hAnsiTheme="minorHAnsi" w:cstheme="minorHAnsi"/>
        </w:rPr>
        <w:t>recommends</w:t>
      </w:r>
      <w:r w:rsidR="008D707A" w:rsidRPr="00E76519">
        <w:rPr>
          <w:rFonts w:asciiTheme="minorHAnsi" w:hAnsiTheme="minorHAnsi" w:cstheme="minorHAnsi"/>
        </w:rPr>
        <w:t xml:space="preserve"> shift</w:t>
      </w:r>
      <w:r w:rsidR="0076437A" w:rsidRPr="00E76519">
        <w:rPr>
          <w:rFonts w:asciiTheme="minorHAnsi" w:hAnsiTheme="minorHAnsi" w:cstheme="minorHAnsi"/>
        </w:rPr>
        <w:t>ing</w:t>
      </w:r>
      <w:r w:rsidR="008D707A" w:rsidRPr="00E76519">
        <w:rPr>
          <w:rFonts w:asciiTheme="minorHAnsi" w:hAnsiTheme="minorHAnsi" w:cstheme="minorHAnsi"/>
        </w:rPr>
        <w:t xml:space="preserve"> back to having AAs run their </w:t>
      </w:r>
      <w:r w:rsidR="006D01BB" w:rsidRPr="00E76519">
        <w:rPr>
          <w:rFonts w:asciiTheme="minorHAnsi" w:hAnsiTheme="minorHAnsi" w:cstheme="minorHAnsi"/>
        </w:rPr>
        <w:t xml:space="preserve">own </w:t>
      </w:r>
      <w:r w:rsidR="008D707A" w:rsidRPr="00E76519">
        <w:rPr>
          <w:rFonts w:asciiTheme="minorHAnsi" w:hAnsiTheme="minorHAnsi" w:cstheme="minorHAnsi"/>
        </w:rPr>
        <w:t xml:space="preserve">quality </w:t>
      </w:r>
      <w:r w:rsidR="006D01BB" w:rsidRPr="00E76519">
        <w:rPr>
          <w:rFonts w:asciiTheme="minorHAnsi" w:hAnsiTheme="minorHAnsi" w:cstheme="minorHAnsi"/>
        </w:rPr>
        <w:t>data reports</w:t>
      </w:r>
      <w:r w:rsidR="008D707A" w:rsidRPr="00E76519">
        <w:rPr>
          <w:rFonts w:asciiTheme="minorHAnsi" w:hAnsiTheme="minorHAnsi" w:cstheme="minorHAnsi"/>
        </w:rPr>
        <w:t xml:space="preserve"> and for AAs to work in tandem with HMIS to resolve Quality Data issues. </w:t>
      </w:r>
      <w:r w:rsidR="006D01BB" w:rsidRPr="00E76519">
        <w:rPr>
          <w:rFonts w:asciiTheme="minorHAnsi" w:hAnsiTheme="minorHAnsi" w:cstheme="minorHAnsi"/>
          <w:i/>
        </w:rPr>
        <w:t xml:space="preserve">Awa first moved to adopt </w:t>
      </w:r>
      <w:r w:rsidR="0076437A" w:rsidRPr="00E76519">
        <w:rPr>
          <w:rFonts w:asciiTheme="minorHAnsi" w:hAnsiTheme="minorHAnsi" w:cstheme="minorHAnsi"/>
          <w:i/>
        </w:rPr>
        <w:t>the Data C</w:t>
      </w:r>
      <w:r w:rsidR="006D01BB" w:rsidRPr="00E76519">
        <w:rPr>
          <w:rFonts w:asciiTheme="minorHAnsi" w:hAnsiTheme="minorHAnsi" w:cstheme="minorHAnsi"/>
          <w:i/>
        </w:rPr>
        <w:t xml:space="preserve">ommittee’s proposed </w:t>
      </w:r>
      <w:r w:rsidR="006D01BB" w:rsidRPr="00E76519">
        <w:rPr>
          <w:rFonts w:asciiTheme="minorHAnsi" w:hAnsiTheme="minorHAnsi" w:cstheme="minorHAnsi"/>
          <w:i/>
        </w:rPr>
        <w:t>plan. Bill seconded.</w:t>
      </w:r>
      <w:r w:rsidR="006D01BB" w:rsidRPr="00E76519">
        <w:rPr>
          <w:rFonts w:asciiTheme="minorHAnsi" w:hAnsiTheme="minorHAnsi" w:cstheme="minorHAnsi"/>
        </w:rPr>
        <w:t xml:space="preserve">  </w:t>
      </w:r>
      <w:r w:rsidR="006D01BB" w:rsidRPr="00E76519">
        <w:rPr>
          <w:rFonts w:asciiTheme="minorHAnsi" w:hAnsiTheme="minorHAnsi" w:cstheme="minorHAnsi"/>
          <w:bCs/>
          <w:i/>
          <w:iCs/>
        </w:rPr>
        <w:t xml:space="preserve">No discussion. No objections. Passed unanimously. </w:t>
      </w:r>
    </w:p>
    <w:p w14:paraId="125EB38F" w14:textId="0B06659C" w:rsidR="00902091" w:rsidRPr="00E76519" w:rsidRDefault="007A0E37" w:rsidP="00902091">
      <w:pPr>
        <w:pStyle w:val="NormalWeb"/>
        <w:numPr>
          <w:ilvl w:val="0"/>
          <w:numId w:val="3"/>
        </w:numPr>
        <w:spacing w:before="0" w:beforeAutospacing="0" w:after="0" w:afterAutospacing="0"/>
        <w:rPr>
          <w:rFonts w:asciiTheme="minorHAnsi" w:hAnsiTheme="minorHAnsi" w:cstheme="minorHAnsi"/>
        </w:rPr>
      </w:pPr>
      <w:r w:rsidRPr="00E76519">
        <w:rPr>
          <w:rFonts w:asciiTheme="minorHAnsi" w:hAnsiTheme="minorHAnsi" w:cstheme="minorHAnsi"/>
          <w:b/>
          <w:bCs/>
          <w:u w:val="single"/>
        </w:rPr>
        <w:t>HVAC-</w:t>
      </w:r>
      <w:r w:rsidRPr="00E76519">
        <w:rPr>
          <w:rFonts w:asciiTheme="minorHAnsi" w:hAnsiTheme="minorHAnsi" w:cstheme="minorHAnsi"/>
        </w:rPr>
        <w:t xml:space="preserve"> </w:t>
      </w:r>
      <w:r w:rsidR="00902091" w:rsidRPr="00E76519">
        <w:rPr>
          <w:rFonts w:asciiTheme="minorHAnsi" w:hAnsiTheme="minorHAnsi" w:cstheme="minorHAnsi"/>
        </w:rPr>
        <w:t>No report.</w:t>
      </w:r>
    </w:p>
    <w:p w14:paraId="55606648" w14:textId="13681000" w:rsidR="00EC5AF6" w:rsidRPr="00E76519" w:rsidRDefault="00EC5AF6" w:rsidP="0075040E">
      <w:pPr>
        <w:pStyle w:val="NormalWeb"/>
        <w:numPr>
          <w:ilvl w:val="0"/>
          <w:numId w:val="3"/>
        </w:numPr>
        <w:spacing w:before="0" w:beforeAutospacing="0" w:after="0" w:afterAutospacing="0"/>
        <w:rPr>
          <w:rFonts w:asciiTheme="minorHAnsi" w:hAnsiTheme="minorHAnsi" w:cstheme="minorHAnsi"/>
        </w:rPr>
      </w:pPr>
      <w:r w:rsidRPr="00E76519">
        <w:rPr>
          <w:rFonts w:asciiTheme="minorHAnsi" w:hAnsiTheme="minorHAnsi" w:cstheme="minorHAnsi"/>
          <w:b/>
          <w:bCs/>
          <w:u w:val="single"/>
        </w:rPr>
        <w:t>Monitoring:</w:t>
      </w:r>
      <w:r w:rsidR="007A0E37" w:rsidRPr="00E76519">
        <w:rPr>
          <w:rFonts w:asciiTheme="minorHAnsi" w:hAnsiTheme="minorHAnsi" w:cstheme="minorHAnsi"/>
        </w:rPr>
        <w:t xml:space="preserve"> </w:t>
      </w:r>
      <w:r w:rsidR="004234E5" w:rsidRPr="00E76519">
        <w:rPr>
          <w:rFonts w:asciiTheme="minorHAnsi" w:hAnsiTheme="minorHAnsi" w:cstheme="minorHAnsi"/>
        </w:rPr>
        <w:t xml:space="preserve">Mike reported all project monitoring will be completed by the end of September.  The committee’s September meeting will be rescheduled due to the Labor Day holiday.  </w:t>
      </w:r>
    </w:p>
    <w:p w14:paraId="4C536E91" w14:textId="61B3A97B" w:rsidR="00101A9D" w:rsidRPr="00E76519" w:rsidRDefault="00FA3BFA" w:rsidP="00101A9D">
      <w:pPr>
        <w:pStyle w:val="NormalWeb"/>
        <w:numPr>
          <w:ilvl w:val="0"/>
          <w:numId w:val="3"/>
        </w:numPr>
        <w:spacing w:before="0" w:beforeAutospacing="0" w:after="240" w:afterAutospacing="0" w:line="336" w:lineRule="atLeast"/>
        <w:rPr>
          <w:rFonts w:asciiTheme="minorHAnsi" w:hAnsiTheme="minorHAnsi" w:cstheme="minorHAnsi"/>
          <w:color w:val="444444"/>
        </w:rPr>
      </w:pPr>
      <w:r w:rsidRPr="00E76519">
        <w:rPr>
          <w:rFonts w:asciiTheme="minorHAnsi" w:hAnsiTheme="minorHAnsi" w:cstheme="minorHAnsi"/>
          <w:b/>
          <w:u w:val="single"/>
        </w:rPr>
        <w:t>Resource Committee</w:t>
      </w:r>
      <w:r w:rsidRPr="00E76519">
        <w:rPr>
          <w:rFonts w:asciiTheme="minorHAnsi" w:hAnsiTheme="minorHAnsi" w:cstheme="minorHAnsi"/>
          <w:b/>
        </w:rPr>
        <w:t>-</w:t>
      </w:r>
      <w:r w:rsidR="00A92EBF" w:rsidRPr="00E76519">
        <w:rPr>
          <w:rFonts w:asciiTheme="minorHAnsi" w:hAnsiTheme="minorHAnsi" w:cstheme="minorHAnsi"/>
          <w:b/>
        </w:rPr>
        <w:t xml:space="preserve"> </w:t>
      </w:r>
      <w:r w:rsidR="00101A9D" w:rsidRPr="00E76519">
        <w:rPr>
          <w:rFonts w:asciiTheme="minorHAnsi" w:hAnsiTheme="minorHAnsi" w:cstheme="minorHAnsi"/>
        </w:rPr>
        <w:t>Norm’s</w:t>
      </w:r>
      <w:r w:rsidR="007C6231" w:rsidRPr="00E76519">
        <w:rPr>
          <w:rFonts w:asciiTheme="minorHAnsi" w:hAnsiTheme="minorHAnsi" w:cstheme="minorHAnsi"/>
        </w:rPr>
        <w:t xml:space="preserve"> update started by introducing </w:t>
      </w:r>
      <w:r w:rsidR="007C6231" w:rsidRPr="00E76519">
        <w:rPr>
          <w:rFonts w:asciiTheme="minorHAnsi" w:hAnsiTheme="minorHAnsi" w:cstheme="minorHAnsi"/>
          <w:color w:val="000000"/>
        </w:rPr>
        <w:t>Semetra</w:t>
      </w:r>
      <w:r w:rsidR="004234E5" w:rsidRPr="00E76519">
        <w:rPr>
          <w:rFonts w:asciiTheme="minorHAnsi" w:hAnsiTheme="minorHAnsi" w:cstheme="minorHAnsi"/>
          <w:color w:val="000000"/>
        </w:rPr>
        <w:t xml:space="preserve"> </w:t>
      </w:r>
      <w:r w:rsidR="004234E5" w:rsidRPr="00E76519">
        <w:rPr>
          <w:rFonts w:ascii="Calibri" w:hAnsi="Calibri" w:cs="Calibri"/>
          <w:color w:val="000000"/>
        </w:rPr>
        <w:t>Polkah-Toe</w:t>
      </w:r>
      <w:r w:rsidR="00101A9D" w:rsidRPr="00E76519">
        <w:rPr>
          <w:rFonts w:asciiTheme="minorHAnsi" w:hAnsiTheme="minorHAnsi" w:cstheme="minorHAnsi"/>
        </w:rPr>
        <w:t xml:space="preserve">. </w:t>
      </w:r>
      <w:r w:rsidR="003F17FE" w:rsidRPr="00E76519">
        <w:rPr>
          <w:rFonts w:asciiTheme="minorHAnsi" w:hAnsiTheme="minorHAnsi" w:cstheme="minorHAnsi"/>
        </w:rPr>
        <w:t>Semetra explained the SOAR training scheduled for September 15-17</w:t>
      </w:r>
      <w:r w:rsidR="003F17FE" w:rsidRPr="00E76519">
        <w:rPr>
          <w:rFonts w:asciiTheme="minorHAnsi" w:hAnsiTheme="minorHAnsi" w:cstheme="minorHAnsi"/>
          <w:vertAlign w:val="superscript"/>
        </w:rPr>
        <w:t>th</w:t>
      </w:r>
      <w:r w:rsidR="003F17FE" w:rsidRPr="00E76519">
        <w:rPr>
          <w:rFonts w:asciiTheme="minorHAnsi" w:hAnsiTheme="minorHAnsi" w:cstheme="minorHAnsi"/>
        </w:rPr>
        <w:t xml:space="preserve"> is free, web-based and self-guided. SOAR is a national program sponsored by SAMHSA, designed to increase access to SSA disability benefits for people who are experiencing or at risk for homelessness.  </w:t>
      </w:r>
      <w:r w:rsidR="00AB075C" w:rsidRPr="00E76519">
        <w:rPr>
          <w:rFonts w:asciiTheme="minorHAnsi" w:hAnsiTheme="minorHAnsi" w:cstheme="minorHAnsi"/>
        </w:rPr>
        <w:t>Kate Easter and Andrea Mancuso will conduct a VAWA training on September 10, 2021 from 9-11. Both of these trainings will be posted on the Maine Homeless Planning website.</w:t>
      </w:r>
    </w:p>
    <w:p w14:paraId="30E4EA5C" w14:textId="77777777" w:rsidR="00861AEC" w:rsidRPr="00861AEC" w:rsidRDefault="00861AEC" w:rsidP="00861AEC">
      <w:pPr>
        <w:pStyle w:val="NormalWeb"/>
        <w:spacing w:before="0" w:beforeAutospacing="0" w:after="0" w:afterAutospacing="0"/>
        <w:ind w:left="720"/>
        <w:rPr>
          <w:rFonts w:asciiTheme="minorHAnsi" w:hAnsiTheme="minorHAnsi" w:cstheme="minorHAnsi"/>
        </w:rPr>
      </w:pPr>
      <w:bookmarkStart w:id="0" w:name="_GoBack"/>
      <w:bookmarkEnd w:id="0"/>
    </w:p>
    <w:p w14:paraId="194A4CDB" w14:textId="2F6781A2" w:rsidR="002C57A3" w:rsidRPr="00E76519" w:rsidRDefault="002C57A3" w:rsidP="002C57A3">
      <w:pPr>
        <w:pStyle w:val="NormalWeb"/>
        <w:numPr>
          <w:ilvl w:val="0"/>
          <w:numId w:val="1"/>
        </w:numPr>
        <w:spacing w:before="0" w:beforeAutospacing="0" w:after="0" w:afterAutospacing="0"/>
        <w:rPr>
          <w:rFonts w:asciiTheme="minorHAnsi" w:hAnsiTheme="minorHAnsi" w:cstheme="minorHAnsi"/>
        </w:rPr>
      </w:pPr>
      <w:r w:rsidRPr="00E76519">
        <w:rPr>
          <w:rFonts w:asciiTheme="minorHAnsi" w:hAnsiTheme="minorHAnsi" w:cstheme="minorHAnsi"/>
          <w:b/>
          <w:bCs/>
        </w:rPr>
        <w:t xml:space="preserve">Next Meeting Agenda: </w:t>
      </w:r>
    </w:p>
    <w:p w14:paraId="52733C3C" w14:textId="3B462AE7" w:rsidR="002C57A3" w:rsidRPr="007C6231" w:rsidRDefault="002C57A3" w:rsidP="002C57A3">
      <w:pPr>
        <w:pStyle w:val="NormalWeb"/>
        <w:numPr>
          <w:ilvl w:val="0"/>
          <w:numId w:val="19"/>
        </w:numPr>
        <w:spacing w:before="0" w:beforeAutospacing="0" w:after="0" w:afterAutospacing="0"/>
        <w:rPr>
          <w:rFonts w:asciiTheme="minorHAnsi" w:hAnsiTheme="minorHAnsi" w:cstheme="minorHAnsi"/>
        </w:rPr>
      </w:pPr>
      <w:r w:rsidRPr="007C6231">
        <w:rPr>
          <w:rFonts w:asciiTheme="minorHAnsi" w:hAnsiTheme="minorHAnsi" w:cstheme="minorHAnsi"/>
          <w:bCs/>
        </w:rPr>
        <w:lastRenderedPageBreak/>
        <w:t xml:space="preserve">Big thinking topic: </w:t>
      </w:r>
      <w:r w:rsidRPr="007C6231">
        <w:rPr>
          <w:rFonts w:asciiTheme="minorHAnsi" w:hAnsiTheme="minorHAnsi" w:cstheme="minorHAnsi"/>
        </w:rPr>
        <w:t>Continued Discussion – COVID-19 One Year Later: Lessons learned throughout the pandemic, strengths discovered, and what we can carry forward to the Continuum post-pandemic</w:t>
      </w:r>
      <w:r w:rsidR="005B6D37" w:rsidRPr="007C6231">
        <w:rPr>
          <w:rFonts w:asciiTheme="minorHAnsi" w:hAnsiTheme="minorHAnsi" w:cstheme="minorHAnsi"/>
        </w:rPr>
        <w:t xml:space="preserve">.  </w:t>
      </w:r>
    </w:p>
    <w:p w14:paraId="29DA98FF" w14:textId="77777777" w:rsidR="002C57A3" w:rsidRPr="00E76519" w:rsidRDefault="002C57A3" w:rsidP="002C57A3">
      <w:pPr>
        <w:pStyle w:val="NormalWeb"/>
        <w:numPr>
          <w:ilvl w:val="0"/>
          <w:numId w:val="19"/>
        </w:numPr>
        <w:spacing w:before="0" w:beforeAutospacing="0" w:after="0" w:afterAutospacing="0"/>
        <w:rPr>
          <w:rFonts w:asciiTheme="minorHAnsi" w:hAnsiTheme="minorHAnsi" w:cstheme="minorHAnsi"/>
        </w:rPr>
      </w:pPr>
      <w:r w:rsidRPr="007C6231">
        <w:rPr>
          <w:rFonts w:asciiTheme="minorHAnsi" w:hAnsiTheme="minorHAnsi" w:cstheme="minorHAnsi"/>
          <w:bCs/>
        </w:rPr>
        <w:t xml:space="preserve">All </w:t>
      </w:r>
      <w:r w:rsidRPr="00E76519">
        <w:rPr>
          <w:rFonts w:asciiTheme="minorHAnsi" w:hAnsiTheme="minorHAnsi" w:cstheme="minorHAnsi"/>
          <w:bCs/>
        </w:rPr>
        <w:t>were invited to email Betty, Scott or chairs agenda suggestions.</w:t>
      </w:r>
    </w:p>
    <w:p w14:paraId="036979C8" w14:textId="77777777" w:rsidR="002C57A3" w:rsidRPr="00E76519" w:rsidRDefault="002C57A3" w:rsidP="002C57A3">
      <w:pPr>
        <w:pStyle w:val="NormalWeb"/>
        <w:spacing w:before="0" w:beforeAutospacing="0" w:after="0" w:afterAutospacing="0"/>
        <w:ind w:left="720"/>
        <w:rPr>
          <w:rFonts w:asciiTheme="minorHAnsi" w:hAnsiTheme="minorHAnsi" w:cstheme="minorHAnsi"/>
          <w:b/>
        </w:rPr>
      </w:pPr>
    </w:p>
    <w:p w14:paraId="264E48FE" w14:textId="22D40E3E" w:rsidR="002C57A3" w:rsidRPr="00E76519" w:rsidRDefault="002C57A3" w:rsidP="00DA4D46">
      <w:pPr>
        <w:pStyle w:val="NormalWeb"/>
        <w:numPr>
          <w:ilvl w:val="0"/>
          <w:numId w:val="1"/>
        </w:numPr>
        <w:spacing w:before="0" w:beforeAutospacing="0" w:after="0" w:afterAutospacing="0"/>
        <w:rPr>
          <w:rFonts w:asciiTheme="minorHAnsi" w:hAnsiTheme="minorHAnsi" w:cstheme="minorHAnsi"/>
          <w:b/>
        </w:rPr>
      </w:pPr>
      <w:r w:rsidRPr="00E76519">
        <w:rPr>
          <w:rFonts w:asciiTheme="minorHAnsi" w:hAnsiTheme="minorHAnsi" w:cstheme="minorHAnsi"/>
          <w:b/>
        </w:rPr>
        <w:t>Other Business:</w:t>
      </w:r>
      <w:r w:rsidR="00DA4D46" w:rsidRPr="00E76519">
        <w:rPr>
          <w:rFonts w:asciiTheme="minorHAnsi" w:hAnsiTheme="minorHAnsi" w:cstheme="minorHAnsi"/>
          <w:b/>
        </w:rPr>
        <w:t xml:space="preserve">                                                                                                                                        </w:t>
      </w:r>
      <w:r w:rsidR="007C6231" w:rsidRPr="00E76519">
        <w:rPr>
          <w:rFonts w:asciiTheme="minorHAnsi" w:hAnsiTheme="minorHAnsi" w:cstheme="minorHAnsi"/>
          <w:b/>
        </w:rPr>
        <w:t xml:space="preserve">               </w:t>
      </w:r>
      <w:r w:rsidR="00DA4D46" w:rsidRPr="00E76519">
        <w:rPr>
          <w:rFonts w:asciiTheme="minorHAnsi" w:hAnsiTheme="minorHAnsi" w:cstheme="minorHAnsi"/>
          <w:b/>
        </w:rPr>
        <w:t xml:space="preserve">  </w:t>
      </w:r>
      <w:r w:rsidR="00DA4D46" w:rsidRPr="00E76519">
        <w:rPr>
          <w:rFonts w:asciiTheme="minorHAnsi" w:hAnsiTheme="minorHAnsi" w:cstheme="minorHAnsi"/>
        </w:rPr>
        <w:t xml:space="preserve">The change in name from NOFA to NOFO </w:t>
      </w:r>
      <w:r w:rsidR="005B6D37" w:rsidRPr="00E76519">
        <w:rPr>
          <w:rFonts w:asciiTheme="minorHAnsi" w:hAnsiTheme="minorHAnsi" w:cstheme="minorHAnsi"/>
        </w:rPr>
        <w:t xml:space="preserve">necessitates updating several documents.  The Document Review Committee will assess all documents and report on which ones will need to be altered. </w:t>
      </w:r>
    </w:p>
    <w:p w14:paraId="24530560" w14:textId="1A88B453" w:rsidR="002C57A3" w:rsidRPr="007C6231" w:rsidRDefault="002C57A3" w:rsidP="002C57A3">
      <w:pPr>
        <w:pStyle w:val="ListParagraph"/>
        <w:snapToGrid w:val="0"/>
        <w:spacing w:before="120"/>
        <w:ind w:left="1080"/>
        <w:rPr>
          <w:rFonts w:cstheme="minorHAnsi"/>
          <w:b/>
          <w:bCs/>
        </w:rPr>
      </w:pPr>
      <w:r w:rsidRPr="00E76519">
        <w:rPr>
          <w:rFonts w:cstheme="minorHAnsi"/>
          <w:b/>
          <w:bCs/>
        </w:rPr>
        <w:t>Next MCOC meeting is scheduled for</w:t>
      </w:r>
      <w:r w:rsidR="00DA4D46" w:rsidRPr="00E76519">
        <w:rPr>
          <w:rFonts w:cstheme="minorHAnsi"/>
          <w:b/>
          <w:bCs/>
        </w:rPr>
        <w:t xml:space="preserve"> September 16</w:t>
      </w:r>
      <w:r w:rsidRPr="00E76519">
        <w:rPr>
          <w:rFonts w:cstheme="minorHAnsi"/>
          <w:b/>
          <w:bCs/>
        </w:rPr>
        <w:t>, 2021 from 1:00-3:00 pm</w:t>
      </w:r>
    </w:p>
    <w:p w14:paraId="7C97896C" w14:textId="77777777" w:rsidR="002C57A3" w:rsidRPr="00D256C1" w:rsidRDefault="002C57A3" w:rsidP="002C57A3">
      <w:pPr>
        <w:pStyle w:val="NormalWeb"/>
        <w:spacing w:before="0" w:beforeAutospacing="0" w:after="240" w:afterAutospacing="0" w:line="336" w:lineRule="atLeast"/>
        <w:rPr>
          <w:rFonts w:ascii="Helvetica" w:hAnsi="Helvetica" w:cs="Arial"/>
          <w:color w:val="444444"/>
        </w:rPr>
      </w:pPr>
    </w:p>
    <w:tbl>
      <w:tblPr>
        <w:tblW w:w="5000" w:type="pct"/>
        <w:tblCellSpacing w:w="0" w:type="dxa"/>
        <w:tblCellMar>
          <w:left w:w="0" w:type="dxa"/>
          <w:right w:w="0" w:type="dxa"/>
        </w:tblCellMar>
        <w:tblLook w:val="04A0" w:firstRow="1" w:lastRow="0" w:firstColumn="1" w:lastColumn="0" w:noHBand="0" w:noVBand="1"/>
      </w:tblPr>
      <w:tblGrid>
        <w:gridCol w:w="5112"/>
        <w:gridCol w:w="5112"/>
      </w:tblGrid>
      <w:tr w:rsidR="00101A9D" w:rsidRPr="00D256C1" w14:paraId="5005A2DA" w14:textId="77777777" w:rsidTr="00101A9D">
        <w:trPr>
          <w:trHeight w:val="405"/>
          <w:tblCellSpacing w:w="0" w:type="dxa"/>
        </w:trPr>
        <w:tc>
          <w:tcPr>
            <w:tcW w:w="0" w:type="auto"/>
            <w:noWrap/>
            <w:hideMark/>
          </w:tcPr>
          <w:p w14:paraId="37C59754" w14:textId="77777777" w:rsidR="00101A9D" w:rsidRPr="00D256C1" w:rsidRDefault="00101A9D">
            <w:pPr>
              <w:rPr>
                <w:rFonts w:ascii="Times New Roman" w:hAnsi="Times New Roman" w:cs="Times New Roman"/>
              </w:rPr>
            </w:pPr>
          </w:p>
        </w:tc>
        <w:tc>
          <w:tcPr>
            <w:tcW w:w="0" w:type="auto"/>
            <w:vAlign w:val="center"/>
            <w:hideMark/>
          </w:tcPr>
          <w:p w14:paraId="0CB67DD2" w14:textId="396960B1" w:rsidR="00101A9D" w:rsidRPr="00D256C1" w:rsidRDefault="00101A9D">
            <w:pPr>
              <w:rPr>
                <w:rFonts w:ascii="Times New Roman" w:eastAsia="Times New Roman" w:hAnsi="Times New Roman" w:cs="Times New Roman"/>
              </w:rPr>
            </w:pPr>
            <w:r w:rsidRPr="00D256C1">
              <w:rPr>
                <w:rFonts w:ascii="Times New Roman" w:eastAsia="Times New Roman" w:hAnsi="Times New Roman" w:cs="Times New Roman"/>
                <w:color w:val="888888"/>
              </w:rPr>
              <w:t xml:space="preserve"> </w:t>
            </w:r>
          </w:p>
        </w:tc>
      </w:tr>
    </w:tbl>
    <w:p w14:paraId="71D7C92D" w14:textId="2F3406F4" w:rsidR="00BC76E0" w:rsidRPr="00D256C1" w:rsidRDefault="00BC76E0" w:rsidP="002C57A3">
      <w:pPr>
        <w:pStyle w:val="NormalWeb"/>
        <w:spacing w:before="0" w:beforeAutospacing="0" w:after="0" w:afterAutospacing="0"/>
        <w:ind w:left="720"/>
        <w:rPr>
          <w:b/>
          <w:bCs/>
        </w:rPr>
      </w:pPr>
    </w:p>
    <w:sectPr w:rsidR="00BC76E0" w:rsidRPr="00D256C1" w:rsidSect="007A78E9">
      <w:footerReference w:type="even" r:id="rId17"/>
      <w:footerReference w:type="default" r:id="rId18"/>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01EC4" w14:textId="77777777" w:rsidR="00DF2F49" w:rsidRDefault="00DF2F49" w:rsidP="008466CE">
      <w:r>
        <w:separator/>
      </w:r>
    </w:p>
  </w:endnote>
  <w:endnote w:type="continuationSeparator" w:id="0">
    <w:p w14:paraId="1017D278" w14:textId="77777777" w:rsidR="00DF2F49" w:rsidRDefault="00DF2F49"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3F1E9D" w:rsidRDefault="003F1E9D"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3F1E9D" w:rsidRDefault="003F1E9D"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1011A2B1" w:rsidR="003F1E9D" w:rsidRDefault="003F1E9D"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861AEC">
          <w:rPr>
            <w:rStyle w:val="PageNumber"/>
            <w:noProof/>
          </w:rPr>
          <w:t>4</w:t>
        </w:r>
        <w:r>
          <w:rPr>
            <w:rStyle w:val="PageNumber"/>
          </w:rPr>
          <w:fldChar w:fldCharType="end"/>
        </w:r>
      </w:p>
    </w:sdtContent>
  </w:sdt>
  <w:p w14:paraId="60F97215" w14:textId="77777777" w:rsidR="003F1E9D" w:rsidRDefault="003F1E9D"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AB298" w14:textId="77777777" w:rsidR="00DF2F49" w:rsidRDefault="00DF2F49" w:rsidP="008466CE">
      <w:r>
        <w:separator/>
      </w:r>
    </w:p>
  </w:footnote>
  <w:footnote w:type="continuationSeparator" w:id="0">
    <w:p w14:paraId="61400372" w14:textId="77777777" w:rsidR="00DF2F49" w:rsidRDefault="00DF2F49"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D46"/>
    <w:multiLevelType w:val="hybridMultilevel"/>
    <w:tmpl w:val="75C6A0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54E8E"/>
    <w:multiLevelType w:val="hybridMultilevel"/>
    <w:tmpl w:val="FCD080B0"/>
    <w:lvl w:ilvl="0" w:tplc="50042528">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071788"/>
    <w:multiLevelType w:val="hybridMultilevel"/>
    <w:tmpl w:val="39E8D59C"/>
    <w:lvl w:ilvl="0" w:tplc="28B2AE96">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0298C"/>
    <w:multiLevelType w:val="hybridMultilevel"/>
    <w:tmpl w:val="229644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EF3766"/>
    <w:multiLevelType w:val="hybridMultilevel"/>
    <w:tmpl w:val="0CD47E8E"/>
    <w:lvl w:ilvl="0" w:tplc="764CE31A">
      <w:start w:val="1"/>
      <w:numFmt w:val="bullet"/>
      <w:lvlText w:val="•"/>
      <w:lvlJc w:val="left"/>
      <w:pPr>
        <w:tabs>
          <w:tab w:val="num" w:pos="720"/>
        </w:tabs>
        <w:ind w:left="720" w:hanging="360"/>
      </w:pPr>
      <w:rPr>
        <w:rFonts w:ascii="Arial" w:hAnsi="Arial" w:hint="default"/>
      </w:rPr>
    </w:lvl>
    <w:lvl w:ilvl="1" w:tplc="0B52C132" w:tentative="1">
      <w:start w:val="1"/>
      <w:numFmt w:val="bullet"/>
      <w:lvlText w:val="•"/>
      <w:lvlJc w:val="left"/>
      <w:pPr>
        <w:tabs>
          <w:tab w:val="num" w:pos="1440"/>
        </w:tabs>
        <w:ind w:left="1440" w:hanging="360"/>
      </w:pPr>
      <w:rPr>
        <w:rFonts w:ascii="Arial" w:hAnsi="Arial" w:hint="default"/>
      </w:rPr>
    </w:lvl>
    <w:lvl w:ilvl="2" w:tplc="24866F7A" w:tentative="1">
      <w:start w:val="1"/>
      <w:numFmt w:val="bullet"/>
      <w:lvlText w:val="•"/>
      <w:lvlJc w:val="left"/>
      <w:pPr>
        <w:tabs>
          <w:tab w:val="num" w:pos="2160"/>
        </w:tabs>
        <w:ind w:left="2160" w:hanging="360"/>
      </w:pPr>
      <w:rPr>
        <w:rFonts w:ascii="Arial" w:hAnsi="Arial" w:hint="default"/>
      </w:rPr>
    </w:lvl>
    <w:lvl w:ilvl="3" w:tplc="18C8FE32" w:tentative="1">
      <w:start w:val="1"/>
      <w:numFmt w:val="bullet"/>
      <w:lvlText w:val="•"/>
      <w:lvlJc w:val="left"/>
      <w:pPr>
        <w:tabs>
          <w:tab w:val="num" w:pos="2880"/>
        </w:tabs>
        <w:ind w:left="2880" w:hanging="360"/>
      </w:pPr>
      <w:rPr>
        <w:rFonts w:ascii="Arial" w:hAnsi="Arial" w:hint="default"/>
      </w:rPr>
    </w:lvl>
    <w:lvl w:ilvl="4" w:tplc="57CEFE62" w:tentative="1">
      <w:start w:val="1"/>
      <w:numFmt w:val="bullet"/>
      <w:lvlText w:val="•"/>
      <w:lvlJc w:val="left"/>
      <w:pPr>
        <w:tabs>
          <w:tab w:val="num" w:pos="3600"/>
        </w:tabs>
        <w:ind w:left="3600" w:hanging="360"/>
      </w:pPr>
      <w:rPr>
        <w:rFonts w:ascii="Arial" w:hAnsi="Arial" w:hint="default"/>
      </w:rPr>
    </w:lvl>
    <w:lvl w:ilvl="5" w:tplc="A8E26EE4" w:tentative="1">
      <w:start w:val="1"/>
      <w:numFmt w:val="bullet"/>
      <w:lvlText w:val="•"/>
      <w:lvlJc w:val="left"/>
      <w:pPr>
        <w:tabs>
          <w:tab w:val="num" w:pos="4320"/>
        </w:tabs>
        <w:ind w:left="4320" w:hanging="360"/>
      </w:pPr>
      <w:rPr>
        <w:rFonts w:ascii="Arial" w:hAnsi="Arial" w:hint="default"/>
      </w:rPr>
    </w:lvl>
    <w:lvl w:ilvl="6" w:tplc="90E05A98" w:tentative="1">
      <w:start w:val="1"/>
      <w:numFmt w:val="bullet"/>
      <w:lvlText w:val="•"/>
      <w:lvlJc w:val="left"/>
      <w:pPr>
        <w:tabs>
          <w:tab w:val="num" w:pos="5040"/>
        </w:tabs>
        <w:ind w:left="5040" w:hanging="360"/>
      </w:pPr>
      <w:rPr>
        <w:rFonts w:ascii="Arial" w:hAnsi="Arial" w:hint="default"/>
      </w:rPr>
    </w:lvl>
    <w:lvl w:ilvl="7" w:tplc="D744C9CC" w:tentative="1">
      <w:start w:val="1"/>
      <w:numFmt w:val="bullet"/>
      <w:lvlText w:val="•"/>
      <w:lvlJc w:val="left"/>
      <w:pPr>
        <w:tabs>
          <w:tab w:val="num" w:pos="5760"/>
        </w:tabs>
        <w:ind w:left="5760" w:hanging="360"/>
      </w:pPr>
      <w:rPr>
        <w:rFonts w:ascii="Arial" w:hAnsi="Arial" w:hint="default"/>
      </w:rPr>
    </w:lvl>
    <w:lvl w:ilvl="8" w:tplc="0EC018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8C7B18"/>
    <w:multiLevelType w:val="hybridMultilevel"/>
    <w:tmpl w:val="2FDA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F45792"/>
    <w:multiLevelType w:val="hybridMultilevel"/>
    <w:tmpl w:val="814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E6733"/>
    <w:multiLevelType w:val="hybridMultilevel"/>
    <w:tmpl w:val="E4E83F32"/>
    <w:lvl w:ilvl="0" w:tplc="8840A1D4">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B4684"/>
    <w:multiLevelType w:val="hybridMultilevel"/>
    <w:tmpl w:val="046C0100"/>
    <w:lvl w:ilvl="0" w:tplc="742E73D4">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0665D1"/>
    <w:multiLevelType w:val="hybridMultilevel"/>
    <w:tmpl w:val="943A1D98"/>
    <w:lvl w:ilvl="0" w:tplc="AE0A3214">
      <w:start w:val="1"/>
      <w:numFmt w:val="bullet"/>
      <w:lvlText w:val="•"/>
      <w:lvlJc w:val="left"/>
      <w:pPr>
        <w:tabs>
          <w:tab w:val="num" w:pos="720"/>
        </w:tabs>
        <w:ind w:left="720" w:hanging="360"/>
      </w:pPr>
      <w:rPr>
        <w:rFonts w:ascii="Arial" w:hAnsi="Arial" w:hint="default"/>
      </w:rPr>
    </w:lvl>
    <w:lvl w:ilvl="1" w:tplc="77EE6DE8" w:tentative="1">
      <w:start w:val="1"/>
      <w:numFmt w:val="bullet"/>
      <w:lvlText w:val="•"/>
      <w:lvlJc w:val="left"/>
      <w:pPr>
        <w:tabs>
          <w:tab w:val="num" w:pos="1440"/>
        </w:tabs>
        <w:ind w:left="1440" w:hanging="360"/>
      </w:pPr>
      <w:rPr>
        <w:rFonts w:ascii="Arial" w:hAnsi="Arial" w:hint="default"/>
      </w:rPr>
    </w:lvl>
    <w:lvl w:ilvl="2" w:tplc="F1D4DE3C" w:tentative="1">
      <w:start w:val="1"/>
      <w:numFmt w:val="bullet"/>
      <w:lvlText w:val="•"/>
      <w:lvlJc w:val="left"/>
      <w:pPr>
        <w:tabs>
          <w:tab w:val="num" w:pos="2160"/>
        </w:tabs>
        <w:ind w:left="2160" w:hanging="360"/>
      </w:pPr>
      <w:rPr>
        <w:rFonts w:ascii="Arial" w:hAnsi="Arial" w:hint="default"/>
      </w:rPr>
    </w:lvl>
    <w:lvl w:ilvl="3" w:tplc="1C80D148" w:tentative="1">
      <w:start w:val="1"/>
      <w:numFmt w:val="bullet"/>
      <w:lvlText w:val="•"/>
      <w:lvlJc w:val="left"/>
      <w:pPr>
        <w:tabs>
          <w:tab w:val="num" w:pos="2880"/>
        </w:tabs>
        <w:ind w:left="2880" w:hanging="360"/>
      </w:pPr>
      <w:rPr>
        <w:rFonts w:ascii="Arial" w:hAnsi="Arial" w:hint="default"/>
      </w:rPr>
    </w:lvl>
    <w:lvl w:ilvl="4" w:tplc="6404443E" w:tentative="1">
      <w:start w:val="1"/>
      <w:numFmt w:val="bullet"/>
      <w:lvlText w:val="•"/>
      <w:lvlJc w:val="left"/>
      <w:pPr>
        <w:tabs>
          <w:tab w:val="num" w:pos="3600"/>
        </w:tabs>
        <w:ind w:left="3600" w:hanging="360"/>
      </w:pPr>
      <w:rPr>
        <w:rFonts w:ascii="Arial" w:hAnsi="Arial" w:hint="default"/>
      </w:rPr>
    </w:lvl>
    <w:lvl w:ilvl="5" w:tplc="66507562" w:tentative="1">
      <w:start w:val="1"/>
      <w:numFmt w:val="bullet"/>
      <w:lvlText w:val="•"/>
      <w:lvlJc w:val="left"/>
      <w:pPr>
        <w:tabs>
          <w:tab w:val="num" w:pos="4320"/>
        </w:tabs>
        <w:ind w:left="4320" w:hanging="360"/>
      </w:pPr>
      <w:rPr>
        <w:rFonts w:ascii="Arial" w:hAnsi="Arial" w:hint="default"/>
      </w:rPr>
    </w:lvl>
    <w:lvl w:ilvl="6" w:tplc="8BC0B29A" w:tentative="1">
      <w:start w:val="1"/>
      <w:numFmt w:val="bullet"/>
      <w:lvlText w:val="•"/>
      <w:lvlJc w:val="left"/>
      <w:pPr>
        <w:tabs>
          <w:tab w:val="num" w:pos="5040"/>
        </w:tabs>
        <w:ind w:left="5040" w:hanging="360"/>
      </w:pPr>
      <w:rPr>
        <w:rFonts w:ascii="Arial" w:hAnsi="Arial" w:hint="default"/>
      </w:rPr>
    </w:lvl>
    <w:lvl w:ilvl="7" w:tplc="327C2F1E" w:tentative="1">
      <w:start w:val="1"/>
      <w:numFmt w:val="bullet"/>
      <w:lvlText w:val="•"/>
      <w:lvlJc w:val="left"/>
      <w:pPr>
        <w:tabs>
          <w:tab w:val="num" w:pos="5760"/>
        </w:tabs>
        <w:ind w:left="5760" w:hanging="360"/>
      </w:pPr>
      <w:rPr>
        <w:rFonts w:ascii="Arial" w:hAnsi="Arial" w:hint="default"/>
      </w:rPr>
    </w:lvl>
    <w:lvl w:ilvl="8" w:tplc="16F40D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935E31"/>
    <w:multiLevelType w:val="hybridMultilevel"/>
    <w:tmpl w:val="CA769B92"/>
    <w:lvl w:ilvl="0" w:tplc="A956C52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03F7C"/>
    <w:multiLevelType w:val="hybridMultilevel"/>
    <w:tmpl w:val="F0D27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7B1F02"/>
    <w:multiLevelType w:val="hybridMultilevel"/>
    <w:tmpl w:val="6DA618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FD542F"/>
    <w:multiLevelType w:val="hybridMultilevel"/>
    <w:tmpl w:val="4DE25758"/>
    <w:lvl w:ilvl="0" w:tplc="5004252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B3854"/>
    <w:multiLevelType w:val="hybridMultilevel"/>
    <w:tmpl w:val="75F80DBA"/>
    <w:lvl w:ilvl="0" w:tplc="BFA6FA28">
      <w:numFmt w:val="bullet"/>
      <w:lvlText w:val="-"/>
      <w:lvlJc w:val="left"/>
      <w:pPr>
        <w:ind w:left="1051" w:hanging="360"/>
      </w:pPr>
      <w:rPr>
        <w:rFonts w:ascii="Calibri" w:eastAsia="Times New Roman" w:hAnsi="Calibri" w:cs="Calibri"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5" w15:restartNumberingAfterBreak="0">
    <w:nsid w:val="2484072A"/>
    <w:multiLevelType w:val="hybridMultilevel"/>
    <w:tmpl w:val="49C0A580"/>
    <w:lvl w:ilvl="0" w:tplc="04090003">
      <w:start w:val="1"/>
      <w:numFmt w:val="bullet"/>
      <w:lvlText w:val="o"/>
      <w:lvlJc w:val="left"/>
      <w:pPr>
        <w:ind w:left="1080" w:hanging="360"/>
      </w:pPr>
      <w:rPr>
        <w:rFonts w:ascii="Courier New" w:hAnsi="Courier New" w:cs="Courier New" w:hint="default"/>
      </w:rPr>
    </w:lvl>
    <w:lvl w:ilvl="1" w:tplc="011004F2">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FF6D6B"/>
    <w:multiLevelType w:val="hybridMultilevel"/>
    <w:tmpl w:val="C5583D0A"/>
    <w:lvl w:ilvl="0" w:tplc="10448254">
      <w:start w:val="1"/>
      <w:numFmt w:val="bullet"/>
      <w:lvlText w:val="•"/>
      <w:lvlJc w:val="left"/>
      <w:pPr>
        <w:tabs>
          <w:tab w:val="num" w:pos="720"/>
        </w:tabs>
        <w:ind w:left="720" w:hanging="360"/>
      </w:pPr>
      <w:rPr>
        <w:rFonts w:ascii="Arial" w:hAnsi="Arial" w:hint="default"/>
      </w:rPr>
    </w:lvl>
    <w:lvl w:ilvl="1" w:tplc="64DEF8A0" w:tentative="1">
      <w:start w:val="1"/>
      <w:numFmt w:val="bullet"/>
      <w:lvlText w:val="•"/>
      <w:lvlJc w:val="left"/>
      <w:pPr>
        <w:tabs>
          <w:tab w:val="num" w:pos="1440"/>
        </w:tabs>
        <w:ind w:left="1440" w:hanging="360"/>
      </w:pPr>
      <w:rPr>
        <w:rFonts w:ascii="Arial" w:hAnsi="Arial" w:hint="default"/>
      </w:rPr>
    </w:lvl>
    <w:lvl w:ilvl="2" w:tplc="9F8C58BC" w:tentative="1">
      <w:start w:val="1"/>
      <w:numFmt w:val="bullet"/>
      <w:lvlText w:val="•"/>
      <w:lvlJc w:val="left"/>
      <w:pPr>
        <w:tabs>
          <w:tab w:val="num" w:pos="2160"/>
        </w:tabs>
        <w:ind w:left="2160" w:hanging="360"/>
      </w:pPr>
      <w:rPr>
        <w:rFonts w:ascii="Arial" w:hAnsi="Arial" w:hint="default"/>
      </w:rPr>
    </w:lvl>
    <w:lvl w:ilvl="3" w:tplc="826E19FE" w:tentative="1">
      <w:start w:val="1"/>
      <w:numFmt w:val="bullet"/>
      <w:lvlText w:val="•"/>
      <w:lvlJc w:val="left"/>
      <w:pPr>
        <w:tabs>
          <w:tab w:val="num" w:pos="2880"/>
        </w:tabs>
        <w:ind w:left="2880" w:hanging="360"/>
      </w:pPr>
      <w:rPr>
        <w:rFonts w:ascii="Arial" w:hAnsi="Arial" w:hint="default"/>
      </w:rPr>
    </w:lvl>
    <w:lvl w:ilvl="4" w:tplc="916C86FA" w:tentative="1">
      <w:start w:val="1"/>
      <w:numFmt w:val="bullet"/>
      <w:lvlText w:val="•"/>
      <w:lvlJc w:val="left"/>
      <w:pPr>
        <w:tabs>
          <w:tab w:val="num" w:pos="3600"/>
        </w:tabs>
        <w:ind w:left="3600" w:hanging="360"/>
      </w:pPr>
      <w:rPr>
        <w:rFonts w:ascii="Arial" w:hAnsi="Arial" w:hint="default"/>
      </w:rPr>
    </w:lvl>
    <w:lvl w:ilvl="5" w:tplc="C87E0F80" w:tentative="1">
      <w:start w:val="1"/>
      <w:numFmt w:val="bullet"/>
      <w:lvlText w:val="•"/>
      <w:lvlJc w:val="left"/>
      <w:pPr>
        <w:tabs>
          <w:tab w:val="num" w:pos="4320"/>
        </w:tabs>
        <w:ind w:left="4320" w:hanging="360"/>
      </w:pPr>
      <w:rPr>
        <w:rFonts w:ascii="Arial" w:hAnsi="Arial" w:hint="default"/>
      </w:rPr>
    </w:lvl>
    <w:lvl w:ilvl="6" w:tplc="F364E452" w:tentative="1">
      <w:start w:val="1"/>
      <w:numFmt w:val="bullet"/>
      <w:lvlText w:val="•"/>
      <w:lvlJc w:val="left"/>
      <w:pPr>
        <w:tabs>
          <w:tab w:val="num" w:pos="5040"/>
        </w:tabs>
        <w:ind w:left="5040" w:hanging="360"/>
      </w:pPr>
      <w:rPr>
        <w:rFonts w:ascii="Arial" w:hAnsi="Arial" w:hint="default"/>
      </w:rPr>
    </w:lvl>
    <w:lvl w:ilvl="7" w:tplc="B1521544" w:tentative="1">
      <w:start w:val="1"/>
      <w:numFmt w:val="bullet"/>
      <w:lvlText w:val="•"/>
      <w:lvlJc w:val="left"/>
      <w:pPr>
        <w:tabs>
          <w:tab w:val="num" w:pos="5760"/>
        </w:tabs>
        <w:ind w:left="5760" w:hanging="360"/>
      </w:pPr>
      <w:rPr>
        <w:rFonts w:ascii="Arial" w:hAnsi="Arial" w:hint="default"/>
      </w:rPr>
    </w:lvl>
    <w:lvl w:ilvl="8" w:tplc="45B6E1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007D65"/>
    <w:multiLevelType w:val="hybridMultilevel"/>
    <w:tmpl w:val="EDA21308"/>
    <w:lvl w:ilvl="0" w:tplc="1E8EAB58">
      <w:start w:val="88"/>
      <w:numFmt w:val="bullet"/>
      <w:lvlText w:val="•"/>
      <w:lvlJc w:val="left"/>
      <w:pPr>
        <w:ind w:left="1170" w:hanging="360"/>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2A110248"/>
    <w:multiLevelType w:val="hybridMultilevel"/>
    <w:tmpl w:val="62B8BA2E"/>
    <w:lvl w:ilvl="0" w:tplc="F5B48E68">
      <w:start w:val="1"/>
      <w:numFmt w:val="bullet"/>
      <w:lvlText w:val="•"/>
      <w:lvlJc w:val="left"/>
      <w:pPr>
        <w:tabs>
          <w:tab w:val="num" w:pos="720"/>
        </w:tabs>
        <w:ind w:left="720" w:hanging="360"/>
      </w:pPr>
      <w:rPr>
        <w:rFonts w:ascii="Arial" w:hAnsi="Arial" w:hint="default"/>
      </w:rPr>
    </w:lvl>
    <w:lvl w:ilvl="1" w:tplc="C896D456" w:tentative="1">
      <w:start w:val="1"/>
      <w:numFmt w:val="bullet"/>
      <w:lvlText w:val="•"/>
      <w:lvlJc w:val="left"/>
      <w:pPr>
        <w:tabs>
          <w:tab w:val="num" w:pos="1440"/>
        </w:tabs>
        <w:ind w:left="1440" w:hanging="360"/>
      </w:pPr>
      <w:rPr>
        <w:rFonts w:ascii="Arial" w:hAnsi="Arial" w:hint="default"/>
      </w:rPr>
    </w:lvl>
    <w:lvl w:ilvl="2" w:tplc="61FC68D0" w:tentative="1">
      <w:start w:val="1"/>
      <w:numFmt w:val="bullet"/>
      <w:lvlText w:val="•"/>
      <w:lvlJc w:val="left"/>
      <w:pPr>
        <w:tabs>
          <w:tab w:val="num" w:pos="2160"/>
        </w:tabs>
        <w:ind w:left="2160" w:hanging="360"/>
      </w:pPr>
      <w:rPr>
        <w:rFonts w:ascii="Arial" w:hAnsi="Arial" w:hint="default"/>
      </w:rPr>
    </w:lvl>
    <w:lvl w:ilvl="3" w:tplc="5AB8DC3E" w:tentative="1">
      <w:start w:val="1"/>
      <w:numFmt w:val="bullet"/>
      <w:lvlText w:val="•"/>
      <w:lvlJc w:val="left"/>
      <w:pPr>
        <w:tabs>
          <w:tab w:val="num" w:pos="2880"/>
        </w:tabs>
        <w:ind w:left="2880" w:hanging="360"/>
      </w:pPr>
      <w:rPr>
        <w:rFonts w:ascii="Arial" w:hAnsi="Arial" w:hint="default"/>
      </w:rPr>
    </w:lvl>
    <w:lvl w:ilvl="4" w:tplc="D7FA5042" w:tentative="1">
      <w:start w:val="1"/>
      <w:numFmt w:val="bullet"/>
      <w:lvlText w:val="•"/>
      <w:lvlJc w:val="left"/>
      <w:pPr>
        <w:tabs>
          <w:tab w:val="num" w:pos="3600"/>
        </w:tabs>
        <w:ind w:left="3600" w:hanging="360"/>
      </w:pPr>
      <w:rPr>
        <w:rFonts w:ascii="Arial" w:hAnsi="Arial" w:hint="default"/>
      </w:rPr>
    </w:lvl>
    <w:lvl w:ilvl="5" w:tplc="6EB449F0" w:tentative="1">
      <w:start w:val="1"/>
      <w:numFmt w:val="bullet"/>
      <w:lvlText w:val="•"/>
      <w:lvlJc w:val="left"/>
      <w:pPr>
        <w:tabs>
          <w:tab w:val="num" w:pos="4320"/>
        </w:tabs>
        <w:ind w:left="4320" w:hanging="360"/>
      </w:pPr>
      <w:rPr>
        <w:rFonts w:ascii="Arial" w:hAnsi="Arial" w:hint="default"/>
      </w:rPr>
    </w:lvl>
    <w:lvl w:ilvl="6" w:tplc="F7562DD4" w:tentative="1">
      <w:start w:val="1"/>
      <w:numFmt w:val="bullet"/>
      <w:lvlText w:val="•"/>
      <w:lvlJc w:val="left"/>
      <w:pPr>
        <w:tabs>
          <w:tab w:val="num" w:pos="5040"/>
        </w:tabs>
        <w:ind w:left="5040" w:hanging="360"/>
      </w:pPr>
      <w:rPr>
        <w:rFonts w:ascii="Arial" w:hAnsi="Arial" w:hint="default"/>
      </w:rPr>
    </w:lvl>
    <w:lvl w:ilvl="7" w:tplc="678AAF36" w:tentative="1">
      <w:start w:val="1"/>
      <w:numFmt w:val="bullet"/>
      <w:lvlText w:val="•"/>
      <w:lvlJc w:val="left"/>
      <w:pPr>
        <w:tabs>
          <w:tab w:val="num" w:pos="5760"/>
        </w:tabs>
        <w:ind w:left="5760" w:hanging="360"/>
      </w:pPr>
      <w:rPr>
        <w:rFonts w:ascii="Arial" w:hAnsi="Arial" w:hint="default"/>
      </w:rPr>
    </w:lvl>
    <w:lvl w:ilvl="8" w:tplc="375C42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ED70EA"/>
    <w:multiLevelType w:val="hybridMultilevel"/>
    <w:tmpl w:val="01AC83A0"/>
    <w:lvl w:ilvl="0" w:tplc="04090005">
      <w:start w:val="1"/>
      <w:numFmt w:val="bullet"/>
      <w:lvlText w:val=""/>
      <w:lvlJc w:val="left"/>
      <w:pPr>
        <w:ind w:left="7380" w:hanging="360"/>
      </w:pPr>
      <w:rPr>
        <w:rFonts w:ascii="Wingdings" w:hAnsi="Wingdings" w:hint="default"/>
      </w:rPr>
    </w:lvl>
    <w:lvl w:ilvl="1" w:tplc="04090003" w:tentative="1">
      <w:start w:val="1"/>
      <w:numFmt w:val="bullet"/>
      <w:lvlText w:val="o"/>
      <w:lvlJc w:val="left"/>
      <w:pPr>
        <w:ind w:left="8100" w:hanging="360"/>
      </w:pPr>
      <w:rPr>
        <w:rFonts w:ascii="Courier New" w:hAnsi="Courier New" w:cs="Courier New" w:hint="default"/>
      </w:rPr>
    </w:lvl>
    <w:lvl w:ilvl="2" w:tplc="04090005" w:tentative="1">
      <w:start w:val="1"/>
      <w:numFmt w:val="bullet"/>
      <w:lvlText w:val=""/>
      <w:lvlJc w:val="left"/>
      <w:pPr>
        <w:ind w:left="8820" w:hanging="360"/>
      </w:pPr>
      <w:rPr>
        <w:rFonts w:ascii="Wingdings" w:hAnsi="Wingdings"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20" w15:restartNumberingAfterBreak="0">
    <w:nsid w:val="2BFD38D7"/>
    <w:multiLevelType w:val="hybridMultilevel"/>
    <w:tmpl w:val="777A2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536D90"/>
    <w:multiLevelType w:val="hybridMultilevel"/>
    <w:tmpl w:val="008EBF42"/>
    <w:lvl w:ilvl="0" w:tplc="E5E6298A">
      <w:start w:val="1"/>
      <w:numFmt w:val="bullet"/>
      <w:lvlText w:val="•"/>
      <w:lvlJc w:val="left"/>
      <w:pPr>
        <w:tabs>
          <w:tab w:val="num" w:pos="720"/>
        </w:tabs>
        <w:ind w:left="720" w:hanging="360"/>
      </w:pPr>
      <w:rPr>
        <w:rFonts w:ascii="Arial" w:hAnsi="Arial" w:hint="default"/>
      </w:rPr>
    </w:lvl>
    <w:lvl w:ilvl="1" w:tplc="109C6DDC" w:tentative="1">
      <w:start w:val="1"/>
      <w:numFmt w:val="bullet"/>
      <w:lvlText w:val="•"/>
      <w:lvlJc w:val="left"/>
      <w:pPr>
        <w:tabs>
          <w:tab w:val="num" w:pos="1440"/>
        </w:tabs>
        <w:ind w:left="1440" w:hanging="360"/>
      </w:pPr>
      <w:rPr>
        <w:rFonts w:ascii="Arial" w:hAnsi="Arial" w:hint="default"/>
      </w:rPr>
    </w:lvl>
    <w:lvl w:ilvl="2" w:tplc="1486A33C" w:tentative="1">
      <w:start w:val="1"/>
      <w:numFmt w:val="bullet"/>
      <w:lvlText w:val="•"/>
      <w:lvlJc w:val="left"/>
      <w:pPr>
        <w:tabs>
          <w:tab w:val="num" w:pos="2160"/>
        </w:tabs>
        <w:ind w:left="2160" w:hanging="360"/>
      </w:pPr>
      <w:rPr>
        <w:rFonts w:ascii="Arial" w:hAnsi="Arial" w:hint="default"/>
      </w:rPr>
    </w:lvl>
    <w:lvl w:ilvl="3" w:tplc="CD06FEBC" w:tentative="1">
      <w:start w:val="1"/>
      <w:numFmt w:val="bullet"/>
      <w:lvlText w:val="•"/>
      <w:lvlJc w:val="left"/>
      <w:pPr>
        <w:tabs>
          <w:tab w:val="num" w:pos="2880"/>
        </w:tabs>
        <w:ind w:left="2880" w:hanging="360"/>
      </w:pPr>
      <w:rPr>
        <w:rFonts w:ascii="Arial" w:hAnsi="Arial" w:hint="default"/>
      </w:rPr>
    </w:lvl>
    <w:lvl w:ilvl="4" w:tplc="1AA81CB0" w:tentative="1">
      <w:start w:val="1"/>
      <w:numFmt w:val="bullet"/>
      <w:lvlText w:val="•"/>
      <w:lvlJc w:val="left"/>
      <w:pPr>
        <w:tabs>
          <w:tab w:val="num" w:pos="3600"/>
        </w:tabs>
        <w:ind w:left="3600" w:hanging="360"/>
      </w:pPr>
      <w:rPr>
        <w:rFonts w:ascii="Arial" w:hAnsi="Arial" w:hint="default"/>
      </w:rPr>
    </w:lvl>
    <w:lvl w:ilvl="5" w:tplc="01186970" w:tentative="1">
      <w:start w:val="1"/>
      <w:numFmt w:val="bullet"/>
      <w:lvlText w:val="•"/>
      <w:lvlJc w:val="left"/>
      <w:pPr>
        <w:tabs>
          <w:tab w:val="num" w:pos="4320"/>
        </w:tabs>
        <w:ind w:left="4320" w:hanging="360"/>
      </w:pPr>
      <w:rPr>
        <w:rFonts w:ascii="Arial" w:hAnsi="Arial" w:hint="default"/>
      </w:rPr>
    </w:lvl>
    <w:lvl w:ilvl="6" w:tplc="8ADA592A" w:tentative="1">
      <w:start w:val="1"/>
      <w:numFmt w:val="bullet"/>
      <w:lvlText w:val="•"/>
      <w:lvlJc w:val="left"/>
      <w:pPr>
        <w:tabs>
          <w:tab w:val="num" w:pos="5040"/>
        </w:tabs>
        <w:ind w:left="5040" w:hanging="360"/>
      </w:pPr>
      <w:rPr>
        <w:rFonts w:ascii="Arial" w:hAnsi="Arial" w:hint="default"/>
      </w:rPr>
    </w:lvl>
    <w:lvl w:ilvl="7" w:tplc="1180C5CE" w:tentative="1">
      <w:start w:val="1"/>
      <w:numFmt w:val="bullet"/>
      <w:lvlText w:val="•"/>
      <w:lvlJc w:val="left"/>
      <w:pPr>
        <w:tabs>
          <w:tab w:val="num" w:pos="5760"/>
        </w:tabs>
        <w:ind w:left="5760" w:hanging="360"/>
      </w:pPr>
      <w:rPr>
        <w:rFonts w:ascii="Arial" w:hAnsi="Arial" w:hint="default"/>
      </w:rPr>
    </w:lvl>
    <w:lvl w:ilvl="8" w:tplc="080E3B6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3B73656"/>
    <w:multiLevelType w:val="hybridMultilevel"/>
    <w:tmpl w:val="6DFE0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16419F"/>
    <w:multiLevelType w:val="hybridMultilevel"/>
    <w:tmpl w:val="8B62C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4C09BA"/>
    <w:multiLevelType w:val="hybridMultilevel"/>
    <w:tmpl w:val="BFBC0698"/>
    <w:lvl w:ilvl="0" w:tplc="5004252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A5B39"/>
    <w:multiLevelType w:val="hybridMultilevel"/>
    <w:tmpl w:val="B3B8369A"/>
    <w:lvl w:ilvl="0" w:tplc="2F02CA9C">
      <w:start w:val="1"/>
      <w:numFmt w:val="bullet"/>
      <w:lvlText w:val="•"/>
      <w:lvlJc w:val="left"/>
      <w:pPr>
        <w:tabs>
          <w:tab w:val="num" w:pos="720"/>
        </w:tabs>
        <w:ind w:left="720" w:hanging="360"/>
      </w:pPr>
      <w:rPr>
        <w:rFonts w:ascii="Arial" w:hAnsi="Arial" w:hint="default"/>
      </w:rPr>
    </w:lvl>
    <w:lvl w:ilvl="1" w:tplc="4C02651A" w:tentative="1">
      <w:start w:val="1"/>
      <w:numFmt w:val="bullet"/>
      <w:lvlText w:val="•"/>
      <w:lvlJc w:val="left"/>
      <w:pPr>
        <w:tabs>
          <w:tab w:val="num" w:pos="1440"/>
        </w:tabs>
        <w:ind w:left="1440" w:hanging="360"/>
      </w:pPr>
      <w:rPr>
        <w:rFonts w:ascii="Arial" w:hAnsi="Arial" w:hint="default"/>
      </w:rPr>
    </w:lvl>
    <w:lvl w:ilvl="2" w:tplc="11D0B33C" w:tentative="1">
      <w:start w:val="1"/>
      <w:numFmt w:val="bullet"/>
      <w:lvlText w:val="•"/>
      <w:lvlJc w:val="left"/>
      <w:pPr>
        <w:tabs>
          <w:tab w:val="num" w:pos="2160"/>
        </w:tabs>
        <w:ind w:left="2160" w:hanging="360"/>
      </w:pPr>
      <w:rPr>
        <w:rFonts w:ascii="Arial" w:hAnsi="Arial" w:hint="default"/>
      </w:rPr>
    </w:lvl>
    <w:lvl w:ilvl="3" w:tplc="AD40FF0E" w:tentative="1">
      <w:start w:val="1"/>
      <w:numFmt w:val="bullet"/>
      <w:lvlText w:val="•"/>
      <w:lvlJc w:val="left"/>
      <w:pPr>
        <w:tabs>
          <w:tab w:val="num" w:pos="2880"/>
        </w:tabs>
        <w:ind w:left="2880" w:hanging="360"/>
      </w:pPr>
      <w:rPr>
        <w:rFonts w:ascii="Arial" w:hAnsi="Arial" w:hint="default"/>
      </w:rPr>
    </w:lvl>
    <w:lvl w:ilvl="4" w:tplc="59AC7E64" w:tentative="1">
      <w:start w:val="1"/>
      <w:numFmt w:val="bullet"/>
      <w:lvlText w:val="•"/>
      <w:lvlJc w:val="left"/>
      <w:pPr>
        <w:tabs>
          <w:tab w:val="num" w:pos="3600"/>
        </w:tabs>
        <w:ind w:left="3600" w:hanging="360"/>
      </w:pPr>
      <w:rPr>
        <w:rFonts w:ascii="Arial" w:hAnsi="Arial" w:hint="default"/>
      </w:rPr>
    </w:lvl>
    <w:lvl w:ilvl="5" w:tplc="4100F190" w:tentative="1">
      <w:start w:val="1"/>
      <w:numFmt w:val="bullet"/>
      <w:lvlText w:val="•"/>
      <w:lvlJc w:val="left"/>
      <w:pPr>
        <w:tabs>
          <w:tab w:val="num" w:pos="4320"/>
        </w:tabs>
        <w:ind w:left="4320" w:hanging="360"/>
      </w:pPr>
      <w:rPr>
        <w:rFonts w:ascii="Arial" w:hAnsi="Arial" w:hint="default"/>
      </w:rPr>
    </w:lvl>
    <w:lvl w:ilvl="6" w:tplc="E01E9230" w:tentative="1">
      <w:start w:val="1"/>
      <w:numFmt w:val="bullet"/>
      <w:lvlText w:val="•"/>
      <w:lvlJc w:val="left"/>
      <w:pPr>
        <w:tabs>
          <w:tab w:val="num" w:pos="5040"/>
        </w:tabs>
        <w:ind w:left="5040" w:hanging="360"/>
      </w:pPr>
      <w:rPr>
        <w:rFonts w:ascii="Arial" w:hAnsi="Arial" w:hint="default"/>
      </w:rPr>
    </w:lvl>
    <w:lvl w:ilvl="7" w:tplc="A7AAD180" w:tentative="1">
      <w:start w:val="1"/>
      <w:numFmt w:val="bullet"/>
      <w:lvlText w:val="•"/>
      <w:lvlJc w:val="left"/>
      <w:pPr>
        <w:tabs>
          <w:tab w:val="num" w:pos="5760"/>
        </w:tabs>
        <w:ind w:left="5760" w:hanging="360"/>
      </w:pPr>
      <w:rPr>
        <w:rFonts w:ascii="Arial" w:hAnsi="Arial" w:hint="default"/>
      </w:rPr>
    </w:lvl>
    <w:lvl w:ilvl="8" w:tplc="B15EEF1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552366"/>
    <w:multiLevelType w:val="hybridMultilevel"/>
    <w:tmpl w:val="731A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DD068D"/>
    <w:multiLevelType w:val="hybridMultilevel"/>
    <w:tmpl w:val="024CA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045E28"/>
    <w:multiLevelType w:val="hybridMultilevel"/>
    <w:tmpl w:val="0B6C9568"/>
    <w:lvl w:ilvl="0" w:tplc="45E49AB2">
      <w:start w:val="1"/>
      <w:numFmt w:val="decimal"/>
      <w:lvlText w:val="%1."/>
      <w:lvlJc w:val="left"/>
      <w:pPr>
        <w:ind w:left="1080" w:hanging="360"/>
      </w:pPr>
      <w:rPr>
        <w:rFonts w:ascii="Times New Roman" w:hAnsi="Times New Roman" w:cs="Times New Roman" w:hint="default"/>
        <w:b/>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1C2AF8"/>
    <w:multiLevelType w:val="hybridMultilevel"/>
    <w:tmpl w:val="59B60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685193C"/>
    <w:multiLevelType w:val="hybridMultilevel"/>
    <w:tmpl w:val="9C8E9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8ED77D2"/>
    <w:multiLevelType w:val="hybridMultilevel"/>
    <w:tmpl w:val="0966E2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AF321FE"/>
    <w:multiLevelType w:val="hybridMultilevel"/>
    <w:tmpl w:val="68FABD4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4DE50EFA"/>
    <w:multiLevelType w:val="hybridMultilevel"/>
    <w:tmpl w:val="6FC8D23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15:restartNumberingAfterBreak="0">
    <w:nsid w:val="50702AC7"/>
    <w:multiLevelType w:val="hybridMultilevel"/>
    <w:tmpl w:val="1756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B53F85"/>
    <w:multiLevelType w:val="hybridMultilevel"/>
    <w:tmpl w:val="1B50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1902E1"/>
    <w:multiLevelType w:val="hybridMultilevel"/>
    <w:tmpl w:val="3B0238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987626E"/>
    <w:multiLevelType w:val="hybridMultilevel"/>
    <w:tmpl w:val="C3E83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CC2172"/>
    <w:multiLevelType w:val="hybridMultilevel"/>
    <w:tmpl w:val="96E8A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FF4790"/>
    <w:multiLevelType w:val="hybridMultilevel"/>
    <w:tmpl w:val="5D169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5519BB"/>
    <w:multiLevelType w:val="hybridMultilevel"/>
    <w:tmpl w:val="A93CE0AE"/>
    <w:lvl w:ilvl="0" w:tplc="F57898B2">
      <w:start w:val="1"/>
      <w:numFmt w:val="bullet"/>
      <w:lvlText w:val="•"/>
      <w:lvlJc w:val="left"/>
      <w:pPr>
        <w:tabs>
          <w:tab w:val="num" w:pos="720"/>
        </w:tabs>
        <w:ind w:left="720" w:hanging="360"/>
      </w:pPr>
      <w:rPr>
        <w:rFonts w:ascii="Arial" w:hAnsi="Arial" w:hint="default"/>
      </w:rPr>
    </w:lvl>
    <w:lvl w:ilvl="1" w:tplc="7FBCE50C" w:tentative="1">
      <w:start w:val="1"/>
      <w:numFmt w:val="bullet"/>
      <w:lvlText w:val="•"/>
      <w:lvlJc w:val="left"/>
      <w:pPr>
        <w:tabs>
          <w:tab w:val="num" w:pos="1440"/>
        </w:tabs>
        <w:ind w:left="1440" w:hanging="360"/>
      </w:pPr>
      <w:rPr>
        <w:rFonts w:ascii="Arial" w:hAnsi="Arial" w:hint="default"/>
      </w:rPr>
    </w:lvl>
    <w:lvl w:ilvl="2" w:tplc="B5B2EC72" w:tentative="1">
      <w:start w:val="1"/>
      <w:numFmt w:val="bullet"/>
      <w:lvlText w:val="•"/>
      <w:lvlJc w:val="left"/>
      <w:pPr>
        <w:tabs>
          <w:tab w:val="num" w:pos="2160"/>
        </w:tabs>
        <w:ind w:left="2160" w:hanging="360"/>
      </w:pPr>
      <w:rPr>
        <w:rFonts w:ascii="Arial" w:hAnsi="Arial" w:hint="default"/>
      </w:rPr>
    </w:lvl>
    <w:lvl w:ilvl="3" w:tplc="71DC6426" w:tentative="1">
      <w:start w:val="1"/>
      <w:numFmt w:val="bullet"/>
      <w:lvlText w:val="•"/>
      <w:lvlJc w:val="left"/>
      <w:pPr>
        <w:tabs>
          <w:tab w:val="num" w:pos="2880"/>
        </w:tabs>
        <w:ind w:left="2880" w:hanging="360"/>
      </w:pPr>
      <w:rPr>
        <w:rFonts w:ascii="Arial" w:hAnsi="Arial" w:hint="default"/>
      </w:rPr>
    </w:lvl>
    <w:lvl w:ilvl="4" w:tplc="A0BE0538" w:tentative="1">
      <w:start w:val="1"/>
      <w:numFmt w:val="bullet"/>
      <w:lvlText w:val="•"/>
      <w:lvlJc w:val="left"/>
      <w:pPr>
        <w:tabs>
          <w:tab w:val="num" w:pos="3600"/>
        </w:tabs>
        <w:ind w:left="3600" w:hanging="360"/>
      </w:pPr>
      <w:rPr>
        <w:rFonts w:ascii="Arial" w:hAnsi="Arial" w:hint="default"/>
      </w:rPr>
    </w:lvl>
    <w:lvl w:ilvl="5" w:tplc="996C703E" w:tentative="1">
      <w:start w:val="1"/>
      <w:numFmt w:val="bullet"/>
      <w:lvlText w:val="•"/>
      <w:lvlJc w:val="left"/>
      <w:pPr>
        <w:tabs>
          <w:tab w:val="num" w:pos="4320"/>
        </w:tabs>
        <w:ind w:left="4320" w:hanging="360"/>
      </w:pPr>
      <w:rPr>
        <w:rFonts w:ascii="Arial" w:hAnsi="Arial" w:hint="default"/>
      </w:rPr>
    </w:lvl>
    <w:lvl w:ilvl="6" w:tplc="72105358" w:tentative="1">
      <w:start w:val="1"/>
      <w:numFmt w:val="bullet"/>
      <w:lvlText w:val="•"/>
      <w:lvlJc w:val="left"/>
      <w:pPr>
        <w:tabs>
          <w:tab w:val="num" w:pos="5040"/>
        </w:tabs>
        <w:ind w:left="5040" w:hanging="360"/>
      </w:pPr>
      <w:rPr>
        <w:rFonts w:ascii="Arial" w:hAnsi="Arial" w:hint="default"/>
      </w:rPr>
    </w:lvl>
    <w:lvl w:ilvl="7" w:tplc="C18E0B46" w:tentative="1">
      <w:start w:val="1"/>
      <w:numFmt w:val="bullet"/>
      <w:lvlText w:val="•"/>
      <w:lvlJc w:val="left"/>
      <w:pPr>
        <w:tabs>
          <w:tab w:val="num" w:pos="5760"/>
        </w:tabs>
        <w:ind w:left="5760" w:hanging="360"/>
      </w:pPr>
      <w:rPr>
        <w:rFonts w:ascii="Arial" w:hAnsi="Arial" w:hint="default"/>
      </w:rPr>
    </w:lvl>
    <w:lvl w:ilvl="8" w:tplc="CCE4BC5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7BB3BFA"/>
    <w:multiLevelType w:val="hybridMultilevel"/>
    <w:tmpl w:val="305A6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D16D0C"/>
    <w:multiLevelType w:val="hybridMultilevel"/>
    <w:tmpl w:val="74EAC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B16C7B"/>
    <w:multiLevelType w:val="hybridMultilevel"/>
    <w:tmpl w:val="07BAD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9B41B6"/>
    <w:multiLevelType w:val="hybridMultilevel"/>
    <w:tmpl w:val="3880ED16"/>
    <w:lvl w:ilvl="0" w:tplc="F1F26774">
      <w:start w:val="1"/>
      <w:numFmt w:val="bullet"/>
      <w:lvlText w:val="•"/>
      <w:lvlJc w:val="left"/>
      <w:pPr>
        <w:tabs>
          <w:tab w:val="num" w:pos="720"/>
        </w:tabs>
        <w:ind w:left="720" w:hanging="360"/>
      </w:pPr>
      <w:rPr>
        <w:rFonts w:ascii="Arial" w:hAnsi="Arial" w:hint="default"/>
      </w:rPr>
    </w:lvl>
    <w:lvl w:ilvl="1" w:tplc="40E8509C" w:tentative="1">
      <w:start w:val="1"/>
      <w:numFmt w:val="bullet"/>
      <w:lvlText w:val="•"/>
      <w:lvlJc w:val="left"/>
      <w:pPr>
        <w:tabs>
          <w:tab w:val="num" w:pos="1440"/>
        </w:tabs>
        <w:ind w:left="1440" w:hanging="360"/>
      </w:pPr>
      <w:rPr>
        <w:rFonts w:ascii="Arial" w:hAnsi="Arial" w:hint="default"/>
      </w:rPr>
    </w:lvl>
    <w:lvl w:ilvl="2" w:tplc="F9C216E6" w:tentative="1">
      <w:start w:val="1"/>
      <w:numFmt w:val="bullet"/>
      <w:lvlText w:val="•"/>
      <w:lvlJc w:val="left"/>
      <w:pPr>
        <w:tabs>
          <w:tab w:val="num" w:pos="2160"/>
        </w:tabs>
        <w:ind w:left="2160" w:hanging="360"/>
      </w:pPr>
      <w:rPr>
        <w:rFonts w:ascii="Arial" w:hAnsi="Arial" w:hint="default"/>
      </w:rPr>
    </w:lvl>
    <w:lvl w:ilvl="3" w:tplc="FE9AE1FA" w:tentative="1">
      <w:start w:val="1"/>
      <w:numFmt w:val="bullet"/>
      <w:lvlText w:val="•"/>
      <w:lvlJc w:val="left"/>
      <w:pPr>
        <w:tabs>
          <w:tab w:val="num" w:pos="2880"/>
        </w:tabs>
        <w:ind w:left="2880" w:hanging="360"/>
      </w:pPr>
      <w:rPr>
        <w:rFonts w:ascii="Arial" w:hAnsi="Arial" w:hint="default"/>
      </w:rPr>
    </w:lvl>
    <w:lvl w:ilvl="4" w:tplc="D398E566" w:tentative="1">
      <w:start w:val="1"/>
      <w:numFmt w:val="bullet"/>
      <w:lvlText w:val="•"/>
      <w:lvlJc w:val="left"/>
      <w:pPr>
        <w:tabs>
          <w:tab w:val="num" w:pos="3600"/>
        </w:tabs>
        <w:ind w:left="3600" w:hanging="360"/>
      </w:pPr>
      <w:rPr>
        <w:rFonts w:ascii="Arial" w:hAnsi="Arial" w:hint="default"/>
      </w:rPr>
    </w:lvl>
    <w:lvl w:ilvl="5" w:tplc="16B0A864" w:tentative="1">
      <w:start w:val="1"/>
      <w:numFmt w:val="bullet"/>
      <w:lvlText w:val="•"/>
      <w:lvlJc w:val="left"/>
      <w:pPr>
        <w:tabs>
          <w:tab w:val="num" w:pos="4320"/>
        </w:tabs>
        <w:ind w:left="4320" w:hanging="360"/>
      </w:pPr>
      <w:rPr>
        <w:rFonts w:ascii="Arial" w:hAnsi="Arial" w:hint="default"/>
      </w:rPr>
    </w:lvl>
    <w:lvl w:ilvl="6" w:tplc="9F8AFD30" w:tentative="1">
      <w:start w:val="1"/>
      <w:numFmt w:val="bullet"/>
      <w:lvlText w:val="•"/>
      <w:lvlJc w:val="left"/>
      <w:pPr>
        <w:tabs>
          <w:tab w:val="num" w:pos="5040"/>
        </w:tabs>
        <w:ind w:left="5040" w:hanging="360"/>
      </w:pPr>
      <w:rPr>
        <w:rFonts w:ascii="Arial" w:hAnsi="Arial" w:hint="default"/>
      </w:rPr>
    </w:lvl>
    <w:lvl w:ilvl="7" w:tplc="C186D4C4" w:tentative="1">
      <w:start w:val="1"/>
      <w:numFmt w:val="bullet"/>
      <w:lvlText w:val="•"/>
      <w:lvlJc w:val="left"/>
      <w:pPr>
        <w:tabs>
          <w:tab w:val="num" w:pos="5760"/>
        </w:tabs>
        <w:ind w:left="5760" w:hanging="360"/>
      </w:pPr>
      <w:rPr>
        <w:rFonts w:ascii="Arial" w:hAnsi="Arial" w:hint="default"/>
      </w:rPr>
    </w:lvl>
    <w:lvl w:ilvl="8" w:tplc="F4BC737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10D50F9"/>
    <w:multiLevelType w:val="hybridMultilevel"/>
    <w:tmpl w:val="501EEF1C"/>
    <w:lvl w:ilvl="0" w:tplc="BCD6F08C">
      <w:start w:val="1"/>
      <w:numFmt w:val="bullet"/>
      <w:lvlText w:val="•"/>
      <w:lvlJc w:val="left"/>
      <w:pPr>
        <w:tabs>
          <w:tab w:val="num" w:pos="1080"/>
        </w:tabs>
        <w:ind w:left="1080" w:hanging="360"/>
      </w:pPr>
      <w:rPr>
        <w:rFonts w:ascii="Arial" w:hAnsi="Arial" w:hint="default"/>
      </w:rPr>
    </w:lvl>
    <w:lvl w:ilvl="1" w:tplc="CA2A237A" w:tentative="1">
      <w:start w:val="1"/>
      <w:numFmt w:val="bullet"/>
      <w:lvlText w:val="•"/>
      <w:lvlJc w:val="left"/>
      <w:pPr>
        <w:tabs>
          <w:tab w:val="num" w:pos="1800"/>
        </w:tabs>
        <w:ind w:left="1800" w:hanging="360"/>
      </w:pPr>
      <w:rPr>
        <w:rFonts w:ascii="Arial" w:hAnsi="Arial" w:hint="default"/>
      </w:rPr>
    </w:lvl>
    <w:lvl w:ilvl="2" w:tplc="72385148" w:tentative="1">
      <w:start w:val="1"/>
      <w:numFmt w:val="bullet"/>
      <w:lvlText w:val="•"/>
      <w:lvlJc w:val="left"/>
      <w:pPr>
        <w:tabs>
          <w:tab w:val="num" w:pos="2520"/>
        </w:tabs>
        <w:ind w:left="2520" w:hanging="360"/>
      </w:pPr>
      <w:rPr>
        <w:rFonts w:ascii="Arial" w:hAnsi="Arial" w:hint="default"/>
      </w:rPr>
    </w:lvl>
    <w:lvl w:ilvl="3" w:tplc="ABB0F1FC" w:tentative="1">
      <w:start w:val="1"/>
      <w:numFmt w:val="bullet"/>
      <w:lvlText w:val="•"/>
      <w:lvlJc w:val="left"/>
      <w:pPr>
        <w:tabs>
          <w:tab w:val="num" w:pos="3240"/>
        </w:tabs>
        <w:ind w:left="3240" w:hanging="360"/>
      </w:pPr>
      <w:rPr>
        <w:rFonts w:ascii="Arial" w:hAnsi="Arial" w:hint="default"/>
      </w:rPr>
    </w:lvl>
    <w:lvl w:ilvl="4" w:tplc="E1CCFDDE" w:tentative="1">
      <w:start w:val="1"/>
      <w:numFmt w:val="bullet"/>
      <w:lvlText w:val="•"/>
      <w:lvlJc w:val="left"/>
      <w:pPr>
        <w:tabs>
          <w:tab w:val="num" w:pos="3960"/>
        </w:tabs>
        <w:ind w:left="3960" w:hanging="360"/>
      </w:pPr>
      <w:rPr>
        <w:rFonts w:ascii="Arial" w:hAnsi="Arial" w:hint="default"/>
      </w:rPr>
    </w:lvl>
    <w:lvl w:ilvl="5" w:tplc="F0A8ED04" w:tentative="1">
      <w:start w:val="1"/>
      <w:numFmt w:val="bullet"/>
      <w:lvlText w:val="•"/>
      <w:lvlJc w:val="left"/>
      <w:pPr>
        <w:tabs>
          <w:tab w:val="num" w:pos="4680"/>
        </w:tabs>
        <w:ind w:left="4680" w:hanging="360"/>
      </w:pPr>
      <w:rPr>
        <w:rFonts w:ascii="Arial" w:hAnsi="Arial" w:hint="default"/>
      </w:rPr>
    </w:lvl>
    <w:lvl w:ilvl="6" w:tplc="38509DCA" w:tentative="1">
      <w:start w:val="1"/>
      <w:numFmt w:val="bullet"/>
      <w:lvlText w:val="•"/>
      <w:lvlJc w:val="left"/>
      <w:pPr>
        <w:tabs>
          <w:tab w:val="num" w:pos="5400"/>
        </w:tabs>
        <w:ind w:left="5400" w:hanging="360"/>
      </w:pPr>
      <w:rPr>
        <w:rFonts w:ascii="Arial" w:hAnsi="Arial" w:hint="default"/>
      </w:rPr>
    </w:lvl>
    <w:lvl w:ilvl="7" w:tplc="D1CE565E" w:tentative="1">
      <w:start w:val="1"/>
      <w:numFmt w:val="bullet"/>
      <w:lvlText w:val="•"/>
      <w:lvlJc w:val="left"/>
      <w:pPr>
        <w:tabs>
          <w:tab w:val="num" w:pos="6120"/>
        </w:tabs>
        <w:ind w:left="6120" w:hanging="360"/>
      </w:pPr>
      <w:rPr>
        <w:rFonts w:ascii="Arial" w:hAnsi="Arial" w:hint="default"/>
      </w:rPr>
    </w:lvl>
    <w:lvl w:ilvl="8" w:tplc="E3748436" w:tentative="1">
      <w:start w:val="1"/>
      <w:numFmt w:val="bullet"/>
      <w:lvlText w:val="•"/>
      <w:lvlJc w:val="left"/>
      <w:pPr>
        <w:tabs>
          <w:tab w:val="num" w:pos="6840"/>
        </w:tabs>
        <w:ind w:left="6840" w:hanging="360"/>
      </w:pPr>
      <w:rPr>
        <w:rFonts w:ascii="Arial" w:hAnsi="Arial" w:hint="default"/>
      </w:rPr>
    </w:lvl>
  </w:abstractNum>
  <w:abstractNum w:abstractNumId="46" w15:restartNumberingAfterBreak="0">
    <w:nsid w:val="73455BFB"/>
    <w:multiLevelType w:val="hybridMultilevel"/>
    <w:tmpl w:val="EE18A12A"/>
    <w:lvl w:ilvl="0" w:tplc="50042528">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11"/>
  </w:num>
  <w:num w:numId="4">
    <w:abstractNumId w:val="7"/>
  </w:num>
  <w:num w:numId="5">
    <w:abstractNumId w:val="15"/>
  </w:num>
  <w:num w:numId="6">
    <w:abstractNumId w:val="13"/>
  </w:num>
  <w:num w:numId="7">
    <w:abstractNumId w:val="23"/>
  </w:num>
  <w:num w:numId="8">
    <w:abstractNumId w:val="30"/>
  </w:num>
  <w:num w:numId="9">
    <w:abstractNumId w:val="26"/>
  </w:num>
  <w:num w:numId="10">
    <w:abstractNumId w:val="42"/>
  </w:num>
  <w:num w:numId="11">
    <w:abstractNumId w:val="6"/>
  </w:num>
  <w:num w:numId="12">
    <w:abstractNumId w:val="28"/>
  </w:num>
  <w:num w:numId="13">
    <w:abstractNumId w:val="20"/>
  </w:num>
  <w:num w:numId="14">
    <w:abstractNumId w:val="3"/>
  </w:num>
  <w:num w:numId="15">
    <w:abstractNumId w:val="32"/>
  </w:num>
  <w:num w:numId="16">
    <w:abstractNumId w:val="2"/>
  </w:num>
  <w:num w:numId="17">
    <w:abstractNumId w:val="8"/>
  </w:num>
  <w:num w:numId="18">
    <w:abstractNumId w:val="43"/>
  </w:num>
  <w:num w:numId="19">
    <w:abstractNumId w:val="27"/>
  </w:num>
  <w:num w:numId="20">
    <w:abstractNumId w:val="17"/>
  </w:num>
  <w:num w:numId="21">
    <w:abstractNumId w:val="35"/>
  </w:num>
  <w:num w:numId="22">
    <w:abstractNumId w:val="39"/>
  </w:num>
  <w:num w:numId="23">
    <w:abstractNumId w:val="34"/>
  </w:num>
  <w:num w:numId="24">
    <w:abstractNumId w:val="33"/>
  </w:num>
  <w:num w:numId="25">
    <w:abstractNumId w:val="0"/>
  </w:num>
  <w:num w:numId="26">
    <w:abstractNumId w:val="31"/>
  </w:num>
  <w:num w:numId="27">
    <w:abstractNumId w:val="19"/>
  </w:num>
  <w:num w:numId="28">
    <w:abstractNumId w:val="38"/>
  </w:num>
  <w:num w:numId="29">
    <w:abstractNumId w:val="36"/>
  </w:num>
  <w:num w:numId="30">
    <w:abstractNumId w:val="46"/>
  </w:num>
  <w:num w:numId="31">
    <w:abstractNumId w:val="24"/>
  </w:num>
  <w:num w:numId="32">
    <w:abstractNumId w:val="22"/>
  </w:num>
  <w:num w:numId="33">
    <w:abstractNumId w:val="16"/>
  </w:num>
  <w:num w:numId="34">
    <w:abstractNumId w:val="9"/>
  </w:num>
  <w:num w:numId="35">
    <w:abstractNumId w:val="40"/>
  </w:num>
  <w:num w:numId="36">
    <w:abstractNumId w:val="21"/>
  </w:num>
  <w:num w:numId="37">
    <w:abstractNumId w:val="44"/>
  </w:num>
  <w:num w:numId="38">
    <w:abstractNumId w:val="18"/>
  </w:num>
  <w:num w:numId="39">
    <w:abstractNumId w:val="45"/>
  </w:num>
  <w:num w:numId="40">
    <w:abstractNumId w:val="12"/>
  </w:num>
  <w:num w:numId="41">
    <w:abstractNumId w:val="4"/>
  </w:num>
  <w:num w:numId="42">
    <w:abstractNumId w:val="5"/>
  </w:num>
  <w:num w:numId="43">
    <w:abstractNumId w:val="25"/>
  </w:num>
  <w:num w:numId="44">
    <w:abstractNumId w:val="37"/>
  </w:num>
  <w:num w:numId="45">
    <w:abstractNumId w:val="14"/>
  </w:num>
  <w:num w:numId="46">
    <w:abstractNumId w:val="29"/>
  </w:num>
  <w:num w:numId="47">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2113"/>
    <w:rsid w:val="00012EA6"/>
    <w:rsid w:val="000144FA"/>
    <w:rsid w:val="00015A09"/>
    <w:rsid w:val="0003117D"/>
    <w:rsid w:val="000356CB"/>
    <w:rsid w:val="00037768"/>
    <w:rsid w:val="00037C31"/>
    <w:rsid w:val="00037F9D"/>
    <w:rsid w:val="000540A9"/>
    <w:rsid w:val="0005639F"/>
    <w:rsid w:val="00057890"/>
    <w:rsid w:val="000623B9"/>
    <w:rsid w:val="0007293B"/>
    <w:rsid w:val="00074EA7"/>
    <w:rsid w:val="00075D94"/>
    <w:rsid w:val="0007645C"/>
    <w:rsid w:val="000779D6"/>
    <w:rsid w:val="00082AA1"/>
    <w:rsid w:val="000855B9"/>
    <w:rsid w:val="000857C6"/>
    <w:rsid w:val="00086DA6"/>
    <w:rsid w:val="000871F5"/>
    <w:rsid w:val="00093273"/>
    <w:rsid w:val="0009461B"/>
    <w:rsid w:val="000A586A"/>
    <w:rsid w:val="000B7800"/>
    <w:rsid w:val="000C5DA7"/>
    <w:rsid w:val="000C7E08"/>
    <w:rsid w:val="000D2240"/>
    <w:rsid w:val="000D378F"/>
    <w:rsid w:val="000D67FF"/>
    <w:rsid w:val="000D7067"/>
    <w:rsid w:val="000D79DB"/>
    <w:rsid w:val="000E047D"/>
    <w:rsid w:val="000E1140"/>
    <w:rsid w:val="000E13F5"/>
    <w:rsid w:val="000E4DD0"/>
    <w:rsid w:val="000E69DC"/>
    <w:rsid w:val="000F1806"/>
    <w:rsid w:val="000F1F4E"/>
    <w:rsid w:val="00101A9D"/>
    <w:rsid w:val="001060AD"/>
    <w:rsid w:val="0011677E"/>
    <w:rsid w:val="00116F8C"/>
    <w:rsid w:val="00126317"/>
    <w:rsid w:val="001272C8"/>
    <w:rsid w:val="0012761F"/>
    <w:rsid w:val="001303FF"/>
    <w:rsid w:val="001304F9"/>
    <w:rsid w:val="00132417"/>
    <w:rsid w:val="00144B45"/>
    <w:rsid w:val="00146186"/>
    <w:rsid w:val="00153AB9"/>
    <w:rsid w:val="001544B8"/>
    <w:rsid w:val="0015637E"/>
    <w:rsid w:val="001573C2"/>
    <w:rsid w:val="00162A21"/>
    <w:rsid w:val="00163B36"/>
    <w:rsid w:val="00171178"/>
    <w:rsid w:val="001717AA"/>
    <w:rsid w:val="001724B3"/>
    <w:rsid w:val="001733AA"/>
    <w:rsid w:val="00175EDD"/>
    <w:rsid w:val="001766D0"/>
    <w:rsid w:val="00176B87"/>
    <w:rsid w:val="00177DA5"/>
    <w:rsid w:val="00184CFD"/>
    <w:rsid w:val="00184EEA"/>
    <w:rsid w:val="00186723"/>
    <w:rsid w:val="0018799E"/>
    <w:rsid w:val="00190E1E"/>
    <w:rsid w:val="00192B5D"/>
    <w:rsid w:val="001959E5"/>
    <w:rsid w:val="00195CC6"/>
    <w:rsid w:val="001966BA"/>
    <w:rsid w:val="001A222A"/>
    <w:rsid w:val="001A485D"/>
    <w:rsid w:val="001A4B67"/>
    <w:rsid w:val="001A73A2"/>
    <w:rsid w:val="001B3BF9"/>
    <w:rsid w:val="001B46CD"/>
    <w:rsid w:val="001B53B5"/>
    <w:rsid w:val="001C2F68"/>
    <w:rsid w:val="001D1389"/>
    <w:rsid w:val="001D3503"/>
    <w:rsid w:val="001D7963"/>
    <w:rsid w:val="001D7D45"/>
    <w:rsid w:val="001E177C"/>
    <w:rsid w:val="001E31D8"/>
    <w:rsid w:val="001E5B1E"/>
    <w:rsid w:val="001E6370"/>
    <w:rsid w:val="001F107E"/>
    <w:rsid w:val="001F2C1C"/>
    <w:rsid w:val="001F410A"/>
    <w:rsid w:val="001F666C"/>
    <w:rsid w:val="0020199C"/>
    <w:rsid w:val="00202A73"/>
    <w:rsid w:val="00204242"/>
    <w:rsid w:val="00213C77"/>
    <w:rsid w:val="002147E7"/>
    <w:rsid w:val="00224ABD"/>
    <w:rsid w:val="00224B84"/>
    <w:rsid w:val="0023004F"/>
    <w:rsid w:val="002311F3"/>
    <w:rsid w:val="002321AF"/>
    <w:rsid w:val="00232E7A"/>
    <w:rsid w:val="0023608B"/>
    <w:rsid w:val="00240108"/>
    <w:rsid w:val="00241FEA"/>
    <w:rsid w:val="002501E0"/>
    <w:rsid w:val="00255C32"/>
    <w:rsid w:val="0026287E"/>
    <w:rsid w:val="00264688"/>
    <w:rsid w:val="002675A6"/>
    <w:rsid w:val="00273188"/>
    <w:rsid w:val="002745DA"/>
    <w:rsid w:val="00276E3B"/>
    <w:rsid w:val="0027700D"/>
    <w:rsid w:val="002773C1"/>
    <w:rsid w:val="00280301"/>
    <w:rsid w:val="00281094"/>
    <w:rsid w:val="00281F30"/>
    <w:rsid w:val="00282083"/>
    <w:rsid w:val="00283E98"/>
    <w:rsid w:val="0028576B"/>
    <w:rsid w:val="00286B11"/>
    <w:rsid w:val="0028739F"/>
    <w:rsid w:val="00287B55"/>
    <w:rsid w:val="00291405"/>
    <w:rsid w:val="002919CC"/>
    <w:rsid w:val="002925AB"/>
    <w:rsid w:val="00296D1E"/>
    <w:rsid w:val="002A0BD7"/>
    <w:rsid w:val="002A3484"/>
    <w:rsid w:val="002A4302"/>
    <w:rsid w:val="002A56E6"/>
    <w:rsid w:val="002B17EF"/>
    <w:rsid w:val="002B225F"/>
    <w:rsid w:val="002B557D"/>
    <w:rsid w:val="002B5612"/>
    <w:rsid w:val="002B5CBE"/>
    <w:rsid w:val="002B719B"/>
    <w:rsid w:val="002C4D45"/>
    <w:rsid w:val="002C57A3"/>
    <w:rsid w:val="002C7F45"/>
    <w:rsid w:val="002D06B0"/>
    <w:rsid w:val="002D2079"/>
    <w:rsid w:val="002D6723"/>
    <w:rsid w:val="002D75D9"/>
    <w:rsid w:val="002D7A08"/>
    <w:rsid w:val="002E234E"/>
    <w:rsid w:val="002E2DEC"/>
    <w:rsid w:val="002E3ED2"/>
    <w:rsid w:val="002E4011"/>
    <w:rsid w:val="002E5B94"/>
    <w:rsid w:val="002F08B8"/>
    <w:rsid w:val="002F1C4A"/>
    <w:rsid w:val="002F250C"/>
    <w:rsid w:val="002F27B3"/>
    <w:rsid w:val="002F3A37"/>
    <w:rsid w:val="003079F6"/>
    <w:rsid w:val="00310041"/>
    <w:rsid w:val="00314DBB"/>
    <w:rsid w:val="0031779D"/>
    <w:rsid w:val="0032386D"/>
    <w:rsid w:val="00323F6C"/>
    <w:rsid w:val="003244A4"/>
    <w:rsid w:val="0032450E"/>
    <w:rsid w:val="00325D27"/>
    <w:rsid w:val="003264B0"/>
    <w:rsid w:val="00326FC2"/>
    <w:rsid w:val="00327566"/>
    <w:rsid w:val="00327C90"/>
    <w:rsid w:val="003324BA"/>
    <w:rsid w:val="00334853"/>
    <w:rsid w:val="00341E57"/>
    <w:rsid w:val="003445BE"/>
    <w:rsid w:val="00350F2B"/>
    <w:rsid w:val="00351300"/>
    <w:rsid w:val="0035278C"/>
    <w:rsid w:val="00353724"/>
    <w:rsid w:val="00353DC5"/>
    <w:rsid w:val="00353E5D"/>
    <w:rsid w:val="00355286"/>
    <w:rsid w:val="00361033"/>
    <w:rsid w:val="00365AC8"/>
    <w:rsid w:val="003668AE"/>
    <w:rsid w:val="003753CF"/>
    <w:rsid w:val="003757A3"/>
    <w:rsid w:val="00380E1B"/>
    <w:rsid w:val="0038318D"/>
    <w:rsid w:val="00384A66"/>
    <w:rsid w:val="003864DE"/>
    <w:rsid w:val="00390974"/>
    <w:rsid w:val="00391973"/>
    <w:rsid w:val="003935B2"/>
    <w:rsid w:val="00393A0E"/>
    <w:rsid w:val="003958CC"/>
    <w:rsid w:val="003A02EC"/>
    <w:rsid w:val="003A1278"/>
    <w:rsid w:val="003A462B"/>
    <w:rsid w:val="003A4D6E"/>
    <w:rsid w:val="003B3AC5"/>
    <w:rsid w:val="003B44E1"/>
    <w:rsid w:val="003B6B63"/>
    <w:rsid w:val="003C08AA"/>
    <w:rsid w:val="003C1361"/>
    <w:rsid w:val="003C1C54"/>
    <w:rsid w:val="003C56A8"/>
    <w:rsid w:val="003C66FC"/>
    <w:rsid w:val="003C7DE5"/>
    <w:rsid w:val="003D08BB"/>
    <w:rsid w:val="003D139F"/>
    <w:rsid w:val="003D1742"/>
    <w:rsid w:val="003D17E5"/>
    <w:rsid w:val="003D200D"/>
    <w:rsid w:val="003D283B"/>
    <w:rsid w:val="003D35FB"/>
    <w:rsid w:val="003D3AFA"/>
    <w:rsid w:val="003E4283"/>
    <w:rsid w:val="003E5C02"/>
    <w:rsid w:val="003E752E"/>
    <w:rsid w:val="003E7C46"/>
    <w:rsid w:val="003F17FE"/>
    <w:rsid w:val="003F1E9D"/>
    <w:rsid w:val="003F7EF0"/>
    <w:rsid w:val="00400E25"/>
    <w:rsid w:val="004022E3"/>
    <w:rsid w:val="00407D54"/>
    <w:rsid w:val="00407FA0"/>
    <w:rsid w:val="0041061D"/>
    <w:rsid w:val="00415134"/>
    <w:rsid w:val="004155D3"/>
    <w:rsid w:val="004167E5"/>
    <w:rsid w:val="00422BF5"/>
    <w:rsid w:val="004234E5"/>
    <w:rsid w:val="00424B1A"/>
    <w:rsid w:val="00426420"/>
    <w:rsid w:val="00433E85"/>
    <w:rsid w:val="004374E1"/>
    <w:rsid w:val="00441177"/>
    <w:rsid w:val="0044118C"/>
    <w:rsid w:val="004458F2"/>
    <w:rsid w:val="0045214B"/>
    <w:rsid w:val="00456E2C"/>
    <w:rsid w:val="004601EE"/>
    <w:rsid w:val="00464209"/>
    <w:rsid w:val="0047004B"/>
    <w:rsid w:val="0047025E"/>
    <w:rsid w:val="00476539"/>
    <w:rsid w:val="00477169"/>
    <w:rsid w:val="00481122"/>
    <w:rsid w:val="00487615"/>
    <w:rsid w:val="00492B4B"/>
    <w:rsid w:val="00495165"/>
    <w:rsid w:val="00496D34"/>
    <w:rsid w:val="0049769A"/>
    <w:rsid w:val="00497AFD"/>
    <w:rsid w:val="00497D13"/>
    <w:rsid w:val="004A095D"/>
    <w:rsid w:val="004A559C"/>
    <w:rsid w:val="004A6B95"/>
    <w:rsid w:val="004B3AF7"/>
    <w:rsid w:val="004B3F57"/>
    <w:rsid w:val="004B762C"/>
    <w:rsid w:val="004C0602"/>
    <w:rsid w:val="004C06D4"/>
    <w:rsid w:val="004C1680"/>
    <w:rsid w:val="004C285C"/>
    <w:rsid w:val="004C7E26"/>
    <w:rsid w:val="004D0B3D"/>
    <w:rsid w:val="004D2193"/>
    <w:rsid w:val="004D47B3"/>
    <w:rsid w:val="004E6718"/>
    <w:rsid w:val="004F01D9"/>
    <w:rsid w:val="004F0C9C"/>
    <w:rsid w:val="004F5F55"/>
    <w:rsid w:val="00501CC2"/>
    <w:rsid w:val="005032BF"/>
    <w:rsid w:val="00512C45"/>
    <w:rsid w:val="0051420D"/>
    <w:rsid w:val="00514FDE"/>
    <w:rsid w:val="00515E13"/>
    <w:rsid w:val="00516887"/>
    <w:rsid w:val="00516C91"/>
    <w:rsid w:val="00520352"/>
    <w:rsid w:val="005262C4"/>
    <w:rsid w:val="005343D7"/>
    <w:rsid w:val="00541F76"/>
    <w:rsid w:val="00542F97"/>
    <w:rsid w:val="00543121"/>
    <w:rsid w:val="00547FEC"/>
    <w:rsid w:val="005542FA"/>
    <w:rsid w:val="005547FF"/>
    <w:rsid w:val="00563758"/>
    <w:rsid w:val="00570507"/>
    <w:rsid w:val="005713D8"/>
    <w:rsid w:val="00573A55"/>
    <w:rsid w:val="005741C1"/>
    <w:rsid w:val="00574AFD"/>
    <w:rsid w:val="0057736C"/>
    <w:rsid w:val="005833AB"/>
    <w:rsid w:val="005870E8"/>
    <w:rsid w:val="00591CFA"/>
    <w:rsid w:val="005A0711"/>
    <w:rsid w:val="005A1EE9"/>
    <w:rsid w:val="005A43EB"/>
    <w:rsid w:val="005A6935"/>
    <w:rsid w:val="005A7F05"/>
    <w:rsid w:val="005B6D37"/>
    <w:rsid w:val="005B6E60"/>
    <w:rsid w:val="005C30CC"/>
    <w:rsid w:val="005C385E"/>
    <w:rsid w:val="005C73D2"/>
    <w:rsid w:val="005D0455"/>
    <w:rsid w:val="005D583D"/>
    <w:rsid w:val="005D5F06"/>
    <w:rsid w:val="005D61CE"/>
    <w:rsid w:val="005E35DC"/>
    <w:rsid w:val="005E3726"/>
    <w:rsid w:val="005E6CB8"/>
    <w:rsid w:val="005F06D8"/>
    <w:rsid w:val="005F2FA3"/>
    <w:rsid w:val="005F3F87"/>
    <w:rsid w:val="005F422B"/>
    <w:rsid w:val="005F792F"/>
    <w:rsid w:val="006003F6"/>
    <w:rsid w:val="00602C15"/>
    <w:rsid w:val="00604EB1"/>
    <w:rsid w:val="00607F63"/>
    <w:rsid w:val="0061082A"/>
    <w:rsid w:val="00612B87"/>
    <w:rsid w:val="00614B65"/>
    <w:rsid w:val="00615BFE"/>
    <w:rsid w:val="006202F7"/>
    <w:rsid w:val="00620A76"/>
    <w:rsid w:val="00622E03"/>
    <w:rsid w:val="00622F49"/>
    <w:rsid w:val="00630E4C"/>
    <w:rsid w:val="006318C7"/>
    <w:rsid w:val="00634C48"/>
    <w:rsid w:val="00635EA9"/>
    <w:rsid w:val="00636A51"/>
    <w:rsid w:val="00636E11"/>
    <w:rsid w:val="0064280B"/>
    <w:rsid w:val="00642830"/>
    <w:rsid w:val="00653E02"/>
    <w:rsid w:val="006565D0"/>
    <w:rsid w:val="00656750"/>
    <w:rsid w:val="00657802"/>
    <w:rsid w:val="00662153"/>
    <w:rsid w:val="0066767F"/>
    <w:rsid w:val="00667A63"/>
    <w:rsid w:val="00671093"/>
    <w:rsid w:val="0067247F"/>
    <w:rsid w:val="00674057"/>
    <w:rsid w:val="006774FE"/>
    <w:rsid w:val="00681883"/>
    <w:rsid w:val="0068570E"/>
    <w:rsid w:val="0068693E"/>
    <w:rsid w:val="0069043E"/>
    <w:rsid w:val="006914D3"/>
    <w:rsid w:val="00695864"/>
    <w:rsid w:val="00697B46"/>
    <w:rsid w:val="006A086E"/>
    <w:rsid w:val="006A0D6D"/>
    <w:rsid w:val="006A52A8"/>
    <w:rsid w:val="006A52D3"/>
    <w:rsid w:val="006B0DE1"/>
    <w:rsid w:val="006B0E14"/>
    <w:rsid w:val="006B323F"/>
    <w:rsid w:val="006B4450"/>
    <w:rsid w:val="006B63D0"/>
    <w:rsid w:val="006C08B7"/>
    <w:rsid w:val="006C50D3"/>
    <w:rsid w:val="006C5831"/>
    <w:rsid w:val="006C60E1"/>
    <w:rsid w:val="006C6881"/>
    <w:rsid w:val="006D01BB"/>
    <w:rsid w:val="006D08C3"/>
    <w:rsid w:val="006D1EAC"/>
    <w:rsid w:val="006D243A"/>
    <w:rsid w:val="006D2625"/>
    <w:rsid w:val="006D2704"/>
    <w:rsid w:val="006D3377"/>
    <w:rsid w:val="006D4D5F"/>
    <w:rsid w:val="006D5A28"/>
    <w:rsid w:val="006D6478"/>
    <w:rsid w:val="006D71D4"/>
    <w:rsid w:val="006E1A73"/>
    <w:rsid w:val="006E3622"/>
    <w:rsid w:val="006E43F1"/>
    <w:rsid w:val="006E6E25"/>
    <w:rsid w:val="006E6E37"/>
    <w:rsid w:val="006F24BD"/>
    <w:rsid w:val="006F4E60"/>
    <w:rsid w:val="006F5104"/>
    <w:rsid w:val="006F5925"/>
    <w:rsid w:val="006F6142"/>
    <w:rsid w:val="007001A2"/>
    <w:rsid w:val="00700C80"/>
    <w:rsid w:val="007064B9"/>
    <w:rsid w:val="007076F0"/>
    <w:rsid w:val="00712FA7"/>
    <w:rsid w:val="00713218"/>
    <w:rsid w:val="00713381"/>
    <w:rsid w:val="00722853"/>
    <w:rsid w:val="00725CD8"/>
    <w:rsid w:val="00725E5B"/>
    <w:rsid w:val="0072642D"/>
    <w:rsid w:val="00732367"/>
    <w:rsid w:val="00732B37"/>
    <w:rsid w:val="00741AF0"/>
    <w:rsid w:val="00741D3E"/>
    <w:rsid w:val="00741E10"/>
    <w:rsid w:val="00742A45"/>
    <w:rsid w:val="00742F22"/>
    <w:rsid w:val="00742FA4"/>
    <w:rsid w:val="00743201"/>
    <w:rsid w:val="007441F1"/>
    <w:rsid w:val="00745ADB"/>
    <w:rsid w:val="0075040E"/>
    <w:rsid w:val="00752CFA"/>
    <w:rsid w:val="00757D47"/>
    <w:rsid w:val="0076437A"/>
    <w:rsid w:val="00764FBE"/>
    <w:rsid w:val="00770115"/>
    <w:rsid w:val="00775C51"/>
    <w:rsid w:val="00777049"/>
    <w:rsid w:val="00777360"/>
    <w:rsid w:val="00777F1E"/>
    <w:rsid w:val="00780834"/>
    <w:rsid w:val="00780C0B"/>
    <w:rsid w:val="007837AE"/>
    <w:rsid w:val="0078503F"/>
    <w:rsid w:val="0078543B"/>
    <w:rsid w:val="00785A1A"/>
    <w:rsid w:val="00786743"/>
    <w:rsid w:val="00793E06"/>
    <w:rsid w:val="007A0E37"/>
    <w:rsid w:val="007A6364"/>
    <w:rsid w:val="007A78E9"/>
    <w:rsid w:val="007B3683"/>
    <w:rsid w:val="007B4921"/>
    <w:rsid w:val="007B6716"/>
    <w:rsid w:val="007B6793"/>
    <w:rsid w:val="007B709D"/>
    <w:rsid w:val="007B737B"/>
    <w:rsid w:val="007C0599"/>
    <w:rsid w:val="007C1AB4"/>
    <w:rsid w:val="007C6231"/>
    <w:rsid w:val="007C6EBC"/>
    <w:rsid w:val="007C7BC7"/>
    <w:rsid w:val="007D1F5E"/>
    <w:rsid w:val="007D335A"/>
    <w:rsid w:val="007D48F7"/>
    <w:rsid w:val="007E11D6"/>
    <w:rsid w:val="007E2778"/>
    <w:rsid w:val="007E29E4"/>
    <w:rsid w:val="007F2A41"/>
    <w:rsid w:val="007F2AC1"/>
    <w:rsid w:val="007F4FFD"/>
    <w:rsid w:val="007F55FB"/>
    <w:rsid w:val="007F7249"/>
    <w:rsid w:val="00802E16"/>
    <w:rsid w:val="0080597C"/>
    <w:rsid w:val="00807BB5"/>
    <w:rsid w:val="008108D3"/>
    <w:rsid w:val="00810E13"/>
    <w:rsid w:val="0081359C"/>
    <w:rsid w:val="00814552"/>
    <w:rsid w:val="008152DD"/>
    <w:rsid w:val="00816834"/>
    <w:rsid w:val="008234DD"/>
    <w:rsid w:val="00823903"/>
    <w:rsid w:val="00823F08"/>
    <w:rsid w:val="00825698"/>
    <w:rsid w:val="00825EC8"/>
    <w:rsid w:val="008327ED"/>
    <w:rsid w:val="00835D73"/>
    <w:rsid w:val="008405F0"/>
    <w:rsid w:val="00841E9F"/>
    <w:rsid w:val="0084399B"/>
    <w:rsid w:val="008466CE"/>
    <w:rsid w:val="008469EB"/>
    <w:rsid w:val="00847E1C"/>
    <w:rsid w:val="0085054D"/>
    <w:rsid w:val="00861665"/>
    <w:rsid w:val="0086199F"/>
    <w:rsid w:val="00861AEC"/>
    <w:rsid w:val="00871867"/>
    <w:rsid w:val="00872A19"/>
    <w:rsid w:val="00872AB5"/>
    <w:rsid w:val="00873464"/>
    <w:rsid w:val="008750AD"/>
    <w:rsid w:val="008757F2"/>
    <w:rsid w:val="00876E3E"/>
    <w:rsid w:val="00883C8D"/>
    <w:rsid w:val="00891BC2"/>
    <w:rsid w:val="00892EB2"/>
    <w:rsid w:val="008944D0"/>
    <w:rsid w:val="00896B37"/>
    <w:rsid w:val="00897AF5"/>
    <w:rsid w:val="008A102A"/>
    <w:rsid w:val="008A1875"/>
    <w:rsid w:val="008A2A48"/>
    <w:rsid w:val="008A2C84"/>
    <w:rsid w:val="008A6959"/>
    <w:rsid w:val="008A7F13"/>
    <w:rsid w:val="008B2431"/>
    <w:rsid w:val="008B2D7A"/>
    <w:rsid w:val="008B6E6B"/>
    <w:rsid w:val="008C02DD"/>
    <w:rsid w:val="008C0A61"/>
    <w:rsid w:val="008C3886"/>
    <w:rsid w:val="008C402D"/>
    <w:rsid w:val="008C4E69"/>
    <w:rsid w:val="008C6AD8"/>
    <w:rsid w:val="008C732B"/>
    <w:rsid w:val="008D707A"/>
    <w:rsid w:val="008E221C"/>
    <w:rsid w:val="008E4807"/>
    <w:rsid w:val="008E4A7A"/>
    <w:rsid w:val="008E52DD"/>
    <w:rsid w:val="008F33F3"/>
    <w:rsid w:val="00902091"/>
    <w:rsid w:val="009035A5"/>
    <w:rsid w:val="00905709"/>
    <w:rsid w:val="00913264"/>
    <w:rsid w:val="00920421"/>
    <w:rsid w:val="00921044"/>
    <w:rsid w:val="00924A79"/>
    <w:rsid w:val="0092737A"/>
    <w:rsid w:val="00930839"/>
    <w:rsid w:val="009344D1"/>
    <w:rsid w:val="00934B93"/>
    <w:rsid w:val="00934F8A"/>
    <w:rsid w:val="00935BA9"/>
    <w:rsid w:val="009361BE"/>
    <w:rsid w:val="00940680"/>
    <w:rsid w:val="009418A5"/>
    <w:rsid w:val="00942055"/>
    <w:rsid w:val="00947805"/>
    <w:rsid w:val="009508E7"/>
    <w:rsid w:val="0095436D"/>
    <w:rsid w:val="009555F5"/>
    <w:rsid w:val="0095787A"/>
    <w:rsid w:val="00967901"/>
    <w:rsid w:val="0097273C"/>
    <w:rsid w:val="0097356B"/>
    <w:rsid w:val="00973DE8"/>
    <w:rsid w:val="00975CFE"/>
    <w:rsid w:val="009764A2"/>
    <w:rsid w:val="0098035F"/>
    <w:rsid w:val="00983E84"/>
    <w:rsid w:val="00984673"/>
    <w:rsid w:val="009853EF"/>
    <w:rsid w:val="00996C1E"/>
    <w:rsid w:val="009A1C47"/>
    <w:rsid w:val="009B0315"/>
    <w:rsid w:val="009B150F"/>
    <w:rsid w:val="009B4602"/>
    <w:rsid w:val="009B46C7"/>
    <w:rsid w:val="009B4DEC"/>
    <w:rsid w:val="009B4E84"/>
    <w:rsid w:val="009C1A4C"/>
    <w:rsid w:val="009C5CA0"/>
    <w:rsid w:val="009D34F7"/>
    <w:rsid w:val="009E10AF"/>
    <w:rsid w:val="009E6FFB"/>
    <w:rsid w:val="009E7FDC"/>
    <w:rsid w:val="009F27D9"/>
    <w:rsid w:val="009F6C6A"/>
    <w:rsid w:val="009F7A6A"/>
    <w:rsid w:val="00A00262"/>
    <w:rsid w:val="00A011C2"/>
    <w:rsid w:val="00A01B1F"/>
    <w:rsid w:val="00A0224E"/>
    <w:rsid w:val="00A05590"/>
    <w:rsid w:val="00A05850"/>
    <w:rsid w:val="00A07B4C"/>
    <w:rsid w:val="00A1107D"/>
    <w:rsid w:val="00A128B3"/>
    <w:rsid w:val="00A12911"/>
    <w:rsid w:val="00A1642E"/>
    <w:rsid w:val="00A22AF5"/>
    <w:rsid w:val="00A22D0D"/>
    <w:rsid w:val="00A23B6A"/>
    <w:rsid w:val="00A25645"/>
    <w:rsid w:val="00A31F4A"/>
    <w:rsid w:val="00A33A05"/>
    <w:rsid w:val="00A33D10"/>
    <w:rsid w:val="00A3491C"/>
    <w:rsid w:val="00A34EF4"/>
    <w:rsid w:val="00A356D6"/>
    <w:rsid w:val="00A35789"/>
    <w:rsid w:val="00A41FC0"/>
    <w:rsid w:val="00A51BF3"/>
    <w:rsid w:val="00A537E5"/>
    <w:rsid w:val="00A613E8"/>
    <w:rsid w:val="00A65FC3"/>
    <w:rsid w:val="00A66505"/>
    <w:rsid w:val="00A67178"/>
    <w:rsid w:val="00A70C0B"/>
    <w:rsid w:val="00A72A55"/>
    <w:rsid w:val="00A852AC"/>
    <w:rsid w:val="00A8583F"/>
    <w:rsid w:val="00A869CF"/>
    <w:rsid w:val="00A90C64"/>
    <w:rsid w:val="00A91B6E"/>
    <w:rsid w:val="00A92DCB"/>
    <w:rsid w:val="00A92EBF"/>
    <w:rsid w:val="00A94401"/>
    <w:rsid w:val="00A9634A"/>
    <w:rsid w:val="00AA2760"/>
    <w:rsid w:val="00AA3873"/>
    <w:rsid w:val="00AA4AF3"/>
    <w:rsid w:val="00AA588B"/>
    <w:rsid w:val="00AB075C"/>
    <w:rsid w:val="00AB1DD8"/>
    <w:rsid w:val="00AB2867"/>
    <w:rsid w:val="00AB3267"/>
    <w:rsid w:val="00AB63F8"/>
    <w:rsid w:val="00AC22AD"/>
    <w:rsid w:val="00AC4BA8"/>
    <w:rsid w:val="00AC5F44"/>
    <w:rsid w:val="00AC73A8"/>
    <w:rsid w:val="00AC74F6"/>
    <w:rsid w:val="00AC7BF7"/>
    <w:rsid w:val="00AD1248"/>
    <w:rsid w:val="00AD3D0F"/>
    <w:rsid w:val="00AD5CF6"/>
    <w:rsid w:val="00AD7AED"/>
    <w:rsid w:val="00AE0ED0"/>
    <w:rsid w:val="00AE5098"/>
    <w:rsid w:val="00AE7146"/>
    <w:rsid w:val="00AE7927"/>
    <w:rsid w:val="00AF6962"/>
    <w:rsid w:val="00B03582"/>
    <w:rsid w:val="00B11A39"/>
    <w:rsid w:val="00B13404"/>
    <w:rsid w:val="00B1388B"/>
    <w:rsid w:val="00B21E36"/>
    <w:rsid w:val="00B2278E"/>
    <w:rsid w:val="00B235C7"/>
    <w:rsid w:val="00B27336"/>
    <w:rsid w:val="00B27E67"/>
    <w:rsid w:val="00B36AD5"/>
    <w:rsid w:val="00B37E3A"/>
    <w:rsid w:val="00B4141A"/>
    <w:rsid w:val="00B5101D"/>
    <w:rsid w:val="00B51554"/>
    <w:rsid w:val="00B6345E"/>
    <w:rsid w:val="00B638D7"/>
    <w:rsid w:val="00B72F97"/>
    <w:rsid w:val="00B761B4"/>
    <w:rsid w:val="00B77F5B"/>
    <w:rsid w:val="00B818F6"/>
    <w:rsid w:val="00B81A48"/>
    <w:rsid w:val="00B822F1"/>
    <w:rsid w:val="00B84AD5"/>
    <w:rsid w:val="00B873CA"/>
    <w:rsid w:val="00B87631"/>
    <w:rsid w:val="00B905C7"/>
    <w:rsid w:val="00B96317"/>
    <w:rsid w:val="00B96A76"/>
    <w:rsid w:val="00B97F19"/>
    <w:rsid w:val="00BA074E"/>
    <w:rsid w:val="00BA2C97"/>
    <w:rsid w:val="00BA4BA2"/>
    <w:rsid w:val="00BA5BB6"/>
    <w:rsid w:val="00BB0844"/>
    <w:rsid w:val="00BB32FC"/>
    <w:rsid w:val="00BB3EDD"/>
    <w:rsid w:val="00BB4888"/>
    <w:rsid w:val="00BB548D"/>
    <w:rsid w:val="00BB63BA"/>
    <w:rsid w:val="00BB6904"/>
    <w:rsid w:val="00BC2881"/>
    <w:rsid w:val="00BC76E0"/>
    <w:rsid w:val="00BD0DEA"/>
    <w:rsid w:val="00BD3C02"/>
    <w:rsid w:val="00BE32AA"/>
    <w:rsid w:val="00BE6CAC"/>
    <w:rsid w:val="00BE7063"/>
    <w:rsid w:val="00BE7990"/>
    <w:rsid w:val="00BF075A"/>
    <w:rsid w:val="00BF2964"/>
    <w:rsid w:val="00BF3EAB"/>
    <w:rsid w:val="00BF3F17"/>
    <w:rsid w:val="00BF3FF7"/>
    <w:rsid w:val="00BF661F"/>
    <w:rsid w:val="00BF6FA6"/>
    <w:rsid w:val="00BF7540"/>
    <w:rsid w:val="00C014F5"/>
    <w:rsid w:val="00C044C5"/>
    <w:rsid w:val="00C05E7B"/>
    <w:rsid w:val="00C061C9"/>
    <w:rsid w:val="00C12C85"/>
    <w:rsid w:val="00C16CD7"/>
    <w:rsid w:val="00C17DDE"/>
    <w:rsid w:val="00C20CDB"/>
    <w:rsid w:val="00C22643"/>
    <w:rsid w:val="00C30C22"/>
    <w:rsid w:val="00C30EAA"/>
    <w:rsid w:val="00C34CA7"/>
    <w:rsid w:val="00C44FC1"/>
    <w:rsid w:val="00C47363"/>
    <w:rsid w:val="00C47442"/>
    <w:rsid w:val="00C53B90"/>
    <w:rsid w:val="00C54E16"/>
    <w:rsid w:val="00C5502E"/>
    <w:rsid w:val="00C55D29"/>
    <w:rsid w:val="00C56559"/>
    <w:rsid w:val="00C574EA"/>
    <w:rsid w:val="00C62137"/>
    <w:rsid w:val="00C632C1"/>
    <w:rsid w:val="00C63E06"/>
    <w:rsid w:val="00C64939"/>
    <w:rsid w:val="00C658D0"/>
    <w:rsid w:val="00C65983"/>
    <w:rsid w:val="00C66C44"/>
    <w:rsid w:val="00C67AED"/>
    <w:rsid w:val="00C729C8"/>
    <w:rsid w:val="00C73B62"/>
    <w:rsid w:val="00C76359"/>
    <w:rsid w:val="00C76D93"/>
    <w:rsid w:val="00C80A72"/>
    <w:rsid w:val="00C84440"/>
    <w:rsid w:val="00C8662A"/>
    <w:rsid w:val="00C93B63"/>
    <w:rsid w:val="00C93BD9"/>
    <w:rsid w:val="00C953D0"/>
    <w:rsid w:val="00C97957"/>
    <w:rsid w:val="00CA05F8"/>
    <w:rsid w:val="00CA5D05"/>
    <w:rsid w:val="00CA5F78"/>
    <w:rsid w:val="00CB139E"/>
    <w:rsid w:val="00CB5F10"/>
    <w:rsid w:val="00CC003B"/>
    <w:rsid w:val="00CC1580"/>
    <w:rsid w:val="00CC587F"/>
    <w:rsid w:val="00CC5FA9"/>
    <w:rsid w:val="00CC7325"/>
    <w:rsid w:val="00CC7E1E"/>
    <w:rsid w:val="00CD3561"/>
    <w:rsid w:val="00CD4238"/>
    <w:rsid w:val="00CD4CC9"/>
    <w:rsid w:val="00CD6445"/>
    <w:rsid w:val="00CD7D34"/>
    <w:rsid w:val="00CE40DA"/>
    <w:rsid w:val="00CE4EE0"/>
    <w:rsid w:val="00CE5223"/>
    <w:rsid w:val="00CE7513"/>
    <w:rsid w:val="00CF0526"/>
    <w:rsid w:val="00CF4840"/>
    <w:rsid w:val="00CF56C1"/>
    <w:rsid w:val="00CF60E2"/>
    <w:rsid w:val="00D0018E"/>
    <w:rsid w:val="00D002F9"/>
    <w:rsid w:val="00D06087"/>
    <w:rsid w:val="00D065C4"/>
    <w:rsid w:val="00D0663B"/>
    <w:rsid w:val="00D075EF"/>
    <w:rsid w:val="00D12528"/>
    <w:rsid w:val="00D151B3"/>
    <w:rsid w:val="00D1523A"/>
    <w:rsid w:val="00D164B7"/>
    <w:rsid w:val="00D168FD"/>
    <w:rsid w:val="00D228D2"/>
    <w:rsid w:val="00D24CDE"/>
    <w:rsid w:val="00D24F9A"/>
    <w:rsid w:val="00D256C1"/>
    <w:rsid w:val="00D27258"/>
    <w:rsid w:val="00D2742D"/>
    <w:rsid w:val="00D2753E"/>
    <w:rsid w:val="00D300B0"/>
    <w:rsid w:val="00D31A46"/>
    <w:rsid w:val="00D34AD8"/>
    <w:rsid w:val="00D427D1"/>
    <w:rsid w:val="00D4605D"/>
    <w:rsid w:val="00D53A58"/>
    <w:rsid w:val="00D53D08"/>
    <w:rsid w:val="00D6025A"/>
    <w:rsid w:val="00D64A16"/>
    <w:rsid w:val="00D67E18"/>
    <w:rsid w:val="00D67F80"/>
    <w:rsid w:val="00D81935"/>
    <w:rsid w:val="00D82409"/>
    <w:rsid w:val="00D84F88"/>
    <w:rsid w:val="00D8587A"/>
    <w:rsid w:val="00D86310"/>
    <w:rsid w:val="00D901E6"/>
    <w:rsid w:val="00D9222E"/>
    <w:rsid w:val="00D92D63"/>
    <w:rsid w:val="00D95E12"/>
    <w:rsid w:val="00D977AA"/>
    <w:rsid w:val="00DA16B6"/>
    <w:rsid w:val="00DA38FA"/>
    <w:rsid w:val="00DA4D46"/>
    <w:rsid w:val="00DA7921"/>
    <w:rsid w:val="00DB0695"/>
    <w:rsid w:val="00DB2A26"/>
    <w:rsid w:val="00DC3421"/>
    <w:rsid w:val="00DC406C"/>
    <w:rsid w:val="00DC4AE5"/>
    <w:rsid w:val="00DC79A5"/>
    <w:rsid w:val="00DD22BE"/>
    <w:rsid w:val="00DD341C"/>
    <w:rsid w:val="00DD37EB"/>
    <w:rsid w:val="00DD5437"/>
    <w:rsid w:val="00DD5D1D"/>
    <w:rsid w:val="00DD5E92"/>
    <w:rsid w:val="00DD73DE"/>
    <w:rsid w:val="00DE3044"/>
    <w:rsid w:val="00DE68C9"/>
    <w:rsid w:val="00DF240D"/>
    <w:rsid w:val="00DF2F49"/>
    <w:rsid w:val="00DF3E91"/>
    <w:rsid w:val="00DF47F4"/>
    <w:rsid w:val="00DF4C4A"/>
    <w:rsid w:val="00E05557"/>
    <w:rsid w:val="00E1609E"/>
    <w:rsid w:val="00E17A43"/>
    <w:rsid w:val="00E20E97"/>
    <w:rsid w:val="00E333C1"/>
    <w:rsid w:val="00E3521B"/>
    <w:rsid w:val="00E35D27"/>
    <w:rsid w:val="00E3629D"/>
    <w:rsid w:val="00E363AF"/>
    <w:rsid w:val="00E46CD9"/>
    <w:rsid w:val="00E50F7E"/>
    <w:rsid w:val="00E5152B"/>
    <w:rsid w:val="00E53A24"/>
    <w:rsid w:val="00E54500"/>
    <w:rsid w:val="00E55961"/>
    <w:rsid w:val="00E5757E"/>
    <w:rsid w:val="00E57903"/>
    <w:rsid w:val="00E60055"/>
    <w:rsid w:val="00E61368"/>
    <w:rsid w:val="00E62754"/>
    <w:rsid w:val="00E71146"/>
    <w:rsid w:val="00E72EFE"/>
    <w:rsid w:val="00E731F7"/>
    <w:rsid w:val="00E74919"/>
    <w:rsid w:val="00E75E76"/>
    <w:rsid w:val="00E76519"/>
    <w:rsid w:val="00E7761F"/>
    <w:rsid w:val="00E82C34"/>
    <w:rsid w:val="00E87233"/>
    <w:rsid w:val="00E90390"/>
    <w:rsid w:val="00E959D5"/>
    <w:rsid w:val="00E96500"/>
    <w:rsid w:val="00E976E6"/>
    <w:rsid w:val="00EA1F0B"/>
    <w:rsid w:val="00EA37F9"/>
    <w:rsid w:val="00EA3AFB"/>
    <w:rsid w:val="00EA5363"/>
    <w:rsid w:val="00EB07B2"/>
    <w:rsid w:val="00EB0C37"/>
    <w:rsid w:val="00EB1B7A"/>
    <w:rsid w:val="00EB4996"/>
    <w:rsid w:val="00EB5F15"/>
    <w:rsid w:val="00EC5AF6"/>
    <w:rsid w:val="00EC649C"/>
    <w:rsid w:val="00ED19C4"/>
    <w:rsid w:val="00ED240A"/>
    <w:rsid w:val="00ED35EF"/>
    <w:rsid w:val="00ED533A"/>
    <w:rsid w:val="00EE048B"/>
    <w:rsid w:val="00EE0552"/>
    <w:rsid w:val="00EE14C7"/>
    <w:rsid w:val="00EE6EA6"/>
    <w:rsid w:val="00EF2815"/>
    <w:rsid w:val="00F015CE"/>
    <w:rsid w:val="00F10C7A"/>
    <w:rsid w:val="00F15476"/>
    <w:rsid w:val="00F168B1"/>
    <w:rsid w:val="00F2102B"/>
    <w:rsid w:val="00F2253C"/>
    <w:rsid w:val="00F23B35"/>
    <w:rsid w:val="00F24D13"/>
    <w:rsid w:val="00F32AD1"/>
    <w:rsid w:val="00F34EED"/>
    <w:rsid w:val="00F40290"/>
    <w:rsid w:val="00F4344F"/>
    <w:rsid w:val="00F51297"/>
    <w:rsid w:val="00F51F32"/>
    <w:rsid w:val="00F529E6"/>
    <w:rsid w:val="00F53133"/>
    <w:rsid w:val="00F5483F"/>
    <w:rsid w:val="00F60784"/>
    <w:rsid w:val="00F6395A"/>
    <w:rsid w:val="00F63D58"/>
    <w:rsid w:val="00F6438C"/>
    <w:rsid w:val="00F64B45"/>
    <w:rsid w:val="00F64E83"/>
    <w:rsid w:val="00F64F6E"/>
    <w:rsid w:val="00F65785"/>
    <w:rsid w:val="00F6642D"/>
    <w:rsid w:val="00F72A73"/>
    <w:rsid w:val="00F73725"/>
    <w:rsid w:val="00F824A0"/>
    <w:rsid w:val="00F8268E"/>
    <w:rsid w:val="00F841AD"/>
    <w:rsid w:val="00F842EB"/>
    <w:rsid w:val="00F932DF"/>
    <w:rsid w:val="00F94237"/>
    <w:rsid w:val="00F969D4"/>
    <w:rsid w:val="00F9706E"/>
    <w:rsid w:val="00FA3BFA"/>
    <w:rsid w:val="00FA6C8D"/>
    <w:rsid w:val="00FB00D7"/>
    <w:rsid w:val="00FB31E2"/>
    <w:rsid w:val="00FB4472"/>
    <w:rsid w:val="00FB7251"/>
    <w:rsid w:val="00FC1751"/>
    <w:rsid w:val="00FD0667"/>
    <w:rsid w:val="00FD0EA3"/>
    <w:rsid w:val="00FD1EC7"/>
    <w:rsid w:val="00FD2C66"/>
    <w:rsid w:val="00FD37E7"/>
    <w:rsid w:val="00FD75F5"/>
    <w:rsid w:val="00FE1AC5"/>
    <w:rsid w:val="00FE24DF"/>
    <w:rsid w:val="00FE3CD1"/>
    <w:rsid w:val="00FE4014"/>
    <w:rsid w:val="00FE6504"/>
    <w:rsid w:val="00FF0D82"/>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F417534"/>
  <w15:docId w15:val="{BBB1B494-5FC7-4538-B19B-523AB67E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semiHidden/>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 w:id="13599710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sChild>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148158033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697857696">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sChild>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134246722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sChild>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sChild>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721951679">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 w:id="530186905">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hyperlink" Target="mailto:blabua@mainehousing.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2.xml><?xml version="1.0" encoding="utf-8"?>
<ds:datastoreItem xmlns:ds="http://schemas.openxmlformats.org/officeDocument/2006/customXml" ds:itemID="{041594CE-8DB6-4C01-85BA-026BCED20FE3}">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deb9d119-dbc7-4c5a-a44e-fb0a18e4632a"/>
    <ds:schemaRef ds:uri="67e82e13-504b-4f53-a916-abf45b08fa2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10774-717F-48EF-8189-44966FD6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4</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LaBua</dc:creator>
  <cp:lastModifiedBy>Betty LaBua</cp:lastModifiedBy>
  <cp:revision>16</cp:revision>
  <cp:lastPrinted>2021-09-10T19:31:00Z</cp:lastPrinted>
  <dcterms:created xsi:type="dcterms:W3CDTF">2021-08-20T14:20:00Z</dcterms:created>
  <dcterms:modified xsi:type="dcterms:W3CDTF">2021-09-10T19:53:00Z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