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296E4AE4" w:rsidR="000316E8" w:rsidRPr="005A28D0" w:rsidRDefault="009E4F01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March 21</w:t>
            </w:r>
            <w:r w:rsidR="00053355">
              <w:rPr>
                <w:b/>
                <w:sz w:val="32"/>
                <w:szCs w:val="36"/>
              </w:rPr>
              <w:t>, 2019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57952057" w:rsidR="002E239D" w:rsidRPr="00062D70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09794299" w:rsidR="002E239D" w:rsidRPr="002E4D91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Pr="005037B1">
              <w:rPr>
                <w:strike/>
                <w:sz w:val="24"/>
              </w:rPr>
              <w:t>Bangor Public Library, 145 Harlow St. Bangor</w:t>
            </w:r>
            <w:r w:rsidR="005037B1">
              <w:rPr>
                <w:strike/>
                <w:sz w:val="24"/>
              </w:rPr>
              <w:t xml:space="preserve"> </w:t>
            </w:r>
            <w:r w:rsidR="005037B1" w:rsidRPr="005037B1">
              <w:rPr>
                <w:sz w:val="24"/>
                <w:highlight w:val="yellow"/>
              </w:rPr>
              <w:t>(not available for March 21</w:t>
            </w:r>
            <w:r w:rsidR="005037B1" w:rsidRPr="005037B1">
              <w:rPr>
                <w:sz w:val="24"/>
                <w:highlight w:val="yellow"/>
                <w:vertAlign w:val="superscript"/>
              </w:rPr>
              <w:t>st</w:t>
            </w:r>
            <w:r w:rsidR="005037B1" w:rsidRPr="005037B1">
              <w:rPr>
                <w:sz w:val="24"/>
                <w:highlight w:val="yellow"/>
              </w:rPr>
              <w:t>)</w:t>
            </w:r>
          </w:p>
          <w:p w14:paraId="44F7A3E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THE CALL-IN ONLY NUMBER FOR THIS MEETING IS 866-64</w:t>
            </w:r>
            <w:r>
              <w:rPr>
                <w:sz w:val="24"/>
              </w:rPr>
              <w:t>26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26242522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B95F24" w:rsidRPr="003E0B00" w14:paraId="7F3DEA34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28A67A" w14:textId="3EB51DD0" w:rsidR="00B95F24" w:rsidRPr="00D8292B" w:rsidRDefault="00B95F24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MCOC Chair Vacancy</w:t>
            </w:r>
          </w:p>
        </w:tc>
        <w:tc>
          <w:tcPr>
            <w:tcW w:w="3172" w:type="dxa"/>
          </w:tcPr>
          <w:p w14:paraId="5B87716F" w14:textId="0D1AA290" w:rsidR="00B95F24" w:rsidRPr="00D8292B" w:rsidRDefault="00B95F24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Chairs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7617845D" w14:textId="77777777" w:rsidR="00B95F24" w:rsidRDefault="00B95F24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EE7496" w14:textId="3C62D26D" w:rsidR="00D8294C" w:rsidRDefault="00D8294C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>s</w:t>
            </w:r>
            <w:r w:rsidRPr="00D8292B">
              <w:rPr>
                <w:sz w:val="22"/>
                <w:szCs w:val="22"/>
              </w:rPr>
              <w:t xml:space="preserve"> – </w:t>
            </w:r>
          </w:p>
          <w:p w14:paraId="483E0F10" w14:textId="71846DEF" w:rsidR="00D8294C" w:rsidRDefault="005170F3" w:rsidP="005170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CoC </w:t>
            </w:r>
            <w:r w:rsidR="009E4F01">
              <w:rPr>
                <w:sz w:val="22"/>
                <w:szCs w:val="22"/>
              </w:rPr>
              <w:t xml:space="preserve">Committees Presentation – Information and Committee Charters </w:t>
            </w:r>
          </w:p>
          <w:p w14:paraId="0A7505F0" w14:textId="53B1527B" w:rsidR="005170F3" w:rsidRPr="005170F3" w:rsidRDefault="009E4F01" w:rsidP="005170F3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Sharing Work Group Document Review</w:t>
            </w:r>
            <w:r w:rsidR="00EF4B0C">
              <w:rPr>
                <w:sz w:val="22"/>
                <w:szCs w:val="22"/>
              </w:rPr>
              <w:t>*</w:t>
            </w:r>
          </w:p>
        </w:tc>
        <w:tc>
          <w:tcPr>
            <w:tcW w:w="3172" w:type="dxa"/>
          </w:tcPr>
          <w:p w14:paraId="46717705" w14:textId="4A0277A8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7087095A" w:rsidR="00D8294C" w:rsidRPr="00D8292B" w:rsidRDefault="00EF4B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5170F3">
              <w:rPr>
                <w:sz w:val="22"/>
                <w:szCs w:val="22"/>
              </w:rPr>
              <w:t>Need to Vote</w:t>
            </w:r>
          </w:p>
        </w:tc>
      </w:tr>
      <w:tr w:rsidR="009E4F01" w:rsidRPr="003E0B00" w14:paraId="2964AF8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A9E3E26" w14:textId="742B83D8" w:rsidR="009E4F01" w:rsidRPr="00D8292B" w:rsidRDefault="009E4F01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 18 NOFA Competition Debrief </w:t>
            </w:r>
          </w:p>
        </w:tc>
        <w:tc>
          <w:tcPr>
            <w:tcW w:w="3172" w:type="dxa"/>
          </w:tcPr>
          <w:p w14:paraId="23C31FE2" w14:textId="6AC52B52" w:rsidR="009E4F01" w:rsidRDefault="009E4F0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NOFA Committee </w:t>
            </w:r>
          </w:p>
        </w:tc>
        <w:tc>
          <w:tcPr>
            <w:tcW w:w="1213" w:type="dxa"/>
          </w:tcPr>
          <w:p w14:paraId="0FAAE01F" w14:textId="77777777" w:rsidR="009E4F01" w:rsidRDefault="009E4F0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E4F01" w:rsidRPr="003E0B00" w14:paraId="1CD7DDA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5115418" w14:textId="19555DE5" w:rsidR="009E4F01" w:rsidRDefault="009E4F01" w:rsidP="00D8294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PIT, HIC, and System Performance Measures – Discussion &amp; Submission Deadlines</w:t>
            </w:r>
          </w:p>
        </w:tc>
        <w:tc>
          <w:tcPr>
            <w:tcW w:w="3172" w:type="dxa"/>
          </w:tcPr>
          <w:p w14:paraId="64D40F95" w14:textId="06E826AC" w:rsidR="009E4F01" w:rsidRDefault="009E4F0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666B26D" w14:textId="77777777" w:rsidR="009E4F01" w:rsidRDefault="009E4F0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461D9884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405A62B1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 w:rsidR="009E4F01"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5709AB23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5380CBB" w14:textId="4727A091" w:rsidR="002150A9" w:rsidRDefault="002150A9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MCoC NAEH Conference Scholarship Opportunity</w:t>
            </w:r>
            <w:r w:rsidR="00EF4B0C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  <w:p w14:paraId="7E398168" w14:textId="5CA9B2AA" w:rsidR="00D8294C" w:rsidRPr="00D8292B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D8294C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5647A8FA" w:rsidR="00D8294C" w:rsidRPr="00D8292B" w:rsidRDefault="00EF4B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D8294C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56FCF94B" w14:textId="77777777" w:rsidR="00053355" w:rsidRDefault="00D8294C" w:rsidP="009E4F01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  <w:p w14:paraId="61E6EEF4" w14:textId="698F5DBA" w:rsidR="00EF4B0C" w:rsidRPr="009E4F01" w:rsidRDefault="00EF4B0C" w:rsidP="009E4F01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Youth Committee –  Youth Homelessness Demonstration Program NOFA announcement, process, and application* </w:t>
            </w:r>
          </w:p>
        </w:tc>
        <w:tc>
          <w:tcPr>
            <w:tcW w:w="3172" w:type="dxa"/>
          </w:tcPr>
          <w:p w14:paraId="7369ED24" w14:textId="50D20B6C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162A518B" w:rsidR="00D8294C" w:rsidRPr="00D8292B" w:rsidRDefault="00EF4B0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D8294C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585918BF" w:rsidR="00D8294C" w:rsidRPr="00EC7A10" w:rsidRDefault="00D8294C" w:rsidP="00D8294C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9E4F01">
              <w:rPr>
                <w:b/>
                <w:sz w:val="32"/>
                <w:szCs w:val="24"/>
              </w:rPr>
              <w:t>April 18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2019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 w:rsidR="005170F3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D8294C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D8294C" w:rsidRPr="001A07BD" w:rsidRDefault="00D8294C" w:rsidP="00D8294C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D8294C" w:rsidRPr="001A07BD" w:rsidRDefault="00D8294C" w:rsidP="00D8294C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A4964"/>
    <w:multiLevelType w:val="hybridMultilevel"/>
    <w:tmpl w:val="8F6EE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4"/>
  </w:num>
  <w:num w:numId="4">
    <w:abstractNumId w:val="22"/>
  </w:num>
  <w:num w:numId="5">
    <w:abstractNumId w:val="20"/>
  </w:num>
  <w:num w:numId="6">
    <w:abstractNumId w:val="26"/>
  </w:num>
  <w:num w:numId="7">
    <w:abstractNumId w:val="7"/>
  </w:num>
  <w:num w:numId="8">
    <w:abstractNumId w:val="24"/>
  </w:num>
  <w:num w:numId="9">
    <w:abstractNumId w:val="39"/>
  </w:num>
  <w:num w:numId="10">
    <w:abstractNumId w:val="9"/>
  </w:num>
  <w:num w:numId="11">
    <w:abstractNumId w:val="37"/>
  </w:num>
  <w:num w:numId="12">
    <w:abstractNumId w:val="17"/>
  </w:num>
  <w:num w:numId="13">
    <w:abstractNumId w:val="28"/>
  </w:num>
  <w:num w:numId="14">
    <w:abstractNumId w:val="29"/>
  </w:num>
  <w:num w:numId="15">
    <w:abstractNumId w:val="41"/>
  </w:num>
  <w:num w:numId="16">
    <w:abstractNumId w:val="6"/>
  </w:num>
  <w:num w:numId="17">
    <w:abstractNumId w:val="15"/>
  </w:num>
  <w:num w:numId="18">
    <w:abstractNumId w:val="38"/>
  </w:num>
  <w:num w:numId="19">
    <w:abstractNumId w:val="11"/>
  </w:num>
  <w:num w:numId="20">
    <w:abstractNumId w:val="36"/>
  </w:num>
  <w:num w:numId="21">
    <w:abstractNumId w:val="14"/>
  </w:num>
  <w:num w:numId="22">
    <w:abstractNumId w:val="33"/>
  </w:num>
  <w:num w:numId="23">
    <w:abstractNumId w:val="40"/>
  </w:num>
  <w:num w:numId="24">
    <w:abstractNumId w:val="32"/>
  </w:num>
  <w:num w:numId="25">
    <w:abstractNumId w:val="35"/>
  </w:num>
  <w:num w:numId="26">
    <w:abstractNumId w:val="3"/>
  </w:num>
  <w:num w:numId="27">
    <w:abstractNumId w:val="23"/>
  </w:num>
  <w:num w:numId="28">
    <w:abstractNumId w:val="25"/>
  </w:num>
  <w:num w:numId="29">
    <w:abstractNumId w:val="44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3"/>
  </w:num>
  <w:num w:numId="32">
    <w:abstractNumId w:val="16"/>
  </w:num>
  <w:num w:numId="33">
    <w:abstractNumId w:val="12"/>
  </w:num>
  <w:num w:numId="34">
    <w:abstractNumId w:val="5"/>
  </w:num>
  <w:num w:numId="35">
    <w:abstractNumId w:val="30"/>
  </w:num>
  <w:num w:numId="36">
    <w:abstractNumId w:val="0"/>
  </w:num>
  <w:num w:numId="37">
    <w:abstractNumId w:val="31"/>
  </w:num>
  <w:num w:numId="38">
    <w:abstractNumId w:val="27"/>
  </w:num>
  <w:num w:numId="39">
    <w:abstractNumId w:val="13"/>
  </w:num>
  <w:num w:numId="40">
    <w:abstractNumId w:val="4"/>
  </w:num>
  <w:num w:numId="41">
    <w:abstractNumId w:val="42"/>
  </w:num>
  <w:num w:numId="42">
    <w:abstractNumId w:val="10"/>
  </w:num>
  <w:num w:numId="43">
    <w:abstractNumId w:val="19"/>
  </w:num>
  <w:num w:numId="44">
    <w:abstractNumId w:val="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C0541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70F3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Vickey Rand</cp:lastModifiedBy>
  <cp:revision>3</cp:revision>
  <cp:lastPrinted>2017-01-17T14:39:00Z</cp:lastPrinted>
  <dcterms:created xsi:type="dcterms:W3CDTF">2019-03-18T21:10:00Z</dcterms:created>
  <dcterms:modified xsi:type="dcterms:W3CDTF">2019-03-19T13:33:00Z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