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66" w:rsidRPr="00985CEA" w:rsidRDefault="00201366" w:rsidP="00201366">
      <w:pPr>
        <w:rPr>
          <w:rFonts w:ascii="Arial" w:hAnsi="Arial" w:cs="Arial"/>
          <w:color w:val="222222"/>
          <w:sz w:val="20"/>
          <w:szCs w:val="19"/>
        </w:rPr>
      </w:pPr>
      <w:r w:rsidRPr="00985CEA">
        <w:rPr>
          <w:rFonts w:ascii="Arial" w:hAnsi="Arial" w:cs="Arial"/>
          <w:b/>
          <w:bCs/>
          <w:color w:val="222222"/>
          <w:sz w:val="20"/>
          <w:szCs w:val="19"/>
          <w:u w:val="single"/>
        </w:rPr>
        <w:t>Selection Committee</w:t>
      </w:r>
      <w:proofErr w:type="gramStart"/>
      <w:r w:rsidRPr="0004175B">
        <w:rPr>
          <w:rFonts w:ascii="Arial" w:hAnsi="Arial" w:cs="Arial"/>
          <w:b/>
          <w:bCs/>
          <w:color w:val="222222"/>
          <w:sz w:val="20"/>
          <w:szCs w:val="19"/>
          <w:u w:val="single"/>
        </w:rPr>
        <w:t> </w:t>
      </w:r>
      <w:r w:rsidRPr="00C67D16">
        <w:rPr>
          <w:rFonts w:ascii="Arial" w:hAnsi="Arial" w:cs="Arial"/>
          <w:color w:val="222222"/>
          <w:sz w:val="20"/>
          <w:szCs w:val="19"/>
        </w:rPr>
        <w:t> </w:t>
      </w:r>
      <w:r w:rsidR="00C67D16" w:rsidRPr="00C67D16">
        <w:rPr>
          <w:rFonts w:ascii="Arial" w:hAnsi="Arial" w:cs="Arial"/>
          <w:color w:val="222222"/>
          <w:sz w:val="20"/>
          <w:szCs w:val="19"/>
        </w:rPr>
        <w:t>(</w:t>
      </w:r>
      <w:proofErr w:type="gramEnd"/>
      <w:r w:rsidR="00C67D16" w:rsidRPr="00C67D16">
        <w:rPr>
          <w:rFonts w:ascii="Arial" w:hAnsi="Arial" w:cs="Arial"/>
          <w:color w:val="222222"/>
          <w:sz w:val="20"/>
          <w:szCs w:val="19"/>
        </w:rPr>
        <w:t>from MCOC Governance)</w:t>
      </w:r>
    </w:p>
    <w:p w:rsidR="00201366" w:rsidRDefault="00201366" w:rsidP="00201366">
      <w:pPr>
        <w:tabs>
          <w:tab w:val="left" w:pos="0"/>
        </w:tabs>
      </w:pPr>
      <w:r w:rsidRPr="00794E50">
        <w:t>The Selection Committee consist</w:t>
      </w:r>
      <w:r>
        <w:t>s</w:t>
      </w:r>
      <w:r w:rsidRPr="00794E50">
        <w:t xml:space="preserve"> of agencies and/or individuals not competing for project funding during the current round of the MCOC application process</w:t>
      </w:r>
      <w:r>
        <w:t>. The committee</w:t>
      </w:r>
      <w:r w:rsidRPr="00794E50">
        <w:t xml:space="preserve"> is responsible for the selection, scoring, and ranking of projects to be included in the annual MCOC Collaborative Application according to the Selection Process outlined below in Article 9.</w:t>
      </w:r>
    </w:p>
    <w:p w:rsidR="00201366" w:rsidRPr="00746957" w:rsidRDefault="00201366" w:rsidP="00201366">
      <w:pPr>
        <w:pStyle w:val="BodyText"/>
        <w:ind w:left="360" w:hanging="360"/>
        <w:rPr>
          <w:i/>
        </w:rPr>
      </w:pPr>
      <w:r w:rsidRPr="00794E50">
        <w:rPr>
          <w:i/>
        </w:rPr>
        <w:t xml:space="preserve">The </w:t>
      </w:r>
      <w:r>
        <w:rPr>
          <w:i/>
        </w:rPr>
        <w:t>Selection</w:t>
      </w:r>
      <w:r w:rsidRPr="00794E50">
        <w:rPr>
          <w:i/>
        </w:rPr>
        <w:t xml:space="preserve"> Committee exists to:</w:t>
      </w:r>
    </w:p>
    <w:p w:rsidR="00201366" w:rsidRPr="00794E50" w:rsidRDefault="00201366" w:rsidP="00201366">
      <w:pPr>
        <w:numPr>
          <w:ilvl w:val="0"/>
          <w:numId w:val="5"/>
        </w:numPr>
        <w:tabs>
          <w:tab w:val="left" w:pos="0"/>
        </w:tabs>
      </w:pPr>
      <w:r w:rsidRPr="00794E50">
        <w:t>Read, review, and score all COC applications</w:t>
      </w:r>
    </w:p>
    <w:p w:rsidR="00201366" w:rsidRPr="00794E50" w:rsidRDefault="00201366" w:rsidP="00201366">
      <w:pPr>
        <w:numPr>
          <w:ilvl w:val="0"/>
          <w:numId w:val="5"/>
        </w:numPr>
        <w:tabs>
          <w:tab w:val="left" w:pos="0"/>
        </w:tabs>
      </w:pPr>
      <w:r w:rsidRPr="00794E50">
        <w:t>Rank applications based on score and make recommendations based on rank</w:t>
      </w:r>
    </w:p>
    <w:p w:rsidR="00201366" w:rsidRPr="00794E50" w:rsidRDefault="00201366" w:rsidP="00201366">
      <w:pPr>
        <w:numPr>
          <w:ilvl w:val="0"/>
          <w:numId w:val="5"/>
        </w:numPr>
        <w:tabs>
          <w:tab w:val="left" w:pos="0"/>
        </w:tabs>
      </w:pPr>
      <w:r w:rsidRPr="00794E50">
        <w:t>Provide recommendations for continuous improvement</w:t>
      </w:r>
    </w:p>
    <w:p w:rsidR="00201366" w:rsidRPr="0004175B" w:rsidRDefault="00201366" w:rsidP="00201366">
      <w:pPr>
        <w:rPr>
          <w:rFonts w:ascii="Arial" w:hAnsi="Arial" w:cs="Arial"/>
          <w:b/>
          <w:bCs/>
          <w:color w:val="222222"/>
          <w:sz w:val="20"/>
          <w:szCs w:val="19"/>
          <w:u w:val="single"/>
        </w:rPr>
      </w:pPr>
    </w:p>
    <w:p w:rsidR="00201366" w:rsidRPr="00985CEA" w:rsidRDefault="00201366" w:rsidP="00201366">
      <w:pPr>
        <w:rPr>
          <w:rFonts w:ascii="Arial" w:hAnsi="Arial" w:cs="Arial"/>
          <w:color w:val="222222"/>
          <w:sz w:val="20"/>
          <w:szCs w:val="19"/>
        </w:rPr>
      </w:pPr>
      <w:r w:rsidRPr="00985CEA">
        <w:rPr>
          <w:rFonts w:ascii="Arial" w:hAnsi="Arial" w:cs="Arial"/>
          <w:b/>
          <w:bCs/>
          <w:color w:val="222222"/>
          <w:sz w:val="20"/>
          <w:szCs w:val="19"/>
          <w:u w:val="single"/>
        </w:rPr>
        <w:t>Selection Process</w:t>
      </w:r>
      <w:r w:rsidR="00C67D16">
        <w:rPr>
          <w:rFonts w:ascii="Arial" w:hAnsi="Arial" w:cs="Arial"/>
          <w:b/>
          <w:bCs/>
          <w:color w:val="222222"/>
          <w:sz w:val="20"/>
          <w:szCs w:val="19"/>
          <w:u w:val="single"/>
        </w:rPr>
        <w:t xml:space="preserve"> </w:t>
      </w:r>
      <w:r w:rsidR="00C67D16" w:rsidRPr="00C67D16">
        <w:rPr>
          <w:rFonts w:ascii="Arial" w:hAnsi="Arial" w:cs="Arial"/>
          <w:color w:val="222222"/>
          <w:sz w:val="20"/>
          <w:szCs w:val="19"/>
        </w:rPr>
        <w:t>(from MCOC Governance)</w:t>
      </w:r>
    </w:p>
    <w:p w:rsidR="00201366" w:rsidRPr="00794E50" w:rsidRDefault="00201366" w:rsidP="00201366">
      <w:pPr>
        <w:numPr>
          <w:ilvl w:val="0"/>
          <w:numId w:val="4"/>
        </w:numPr>
        <w:rPr>
          <w:bCs/>
        </w:rPr>
      </w:pPr>
      <w:r w:rsidRPr="00794E50">
        <w:t xml:space="preserve">MCOC shall provide information and materials to all committee members to familiarize them with </w:t>
      </w:r>
      <w:r w:rsidRPr="00711EB7">
        <w:rPr>
          <w:color w:val="000000" w:themeColor="text1"/>
        </w:rPr>
        <w:t>the</w:t>
      </w:r>
      <w:r w:rsidRPr="00794E50">
        <w:t xml:space="preserve"> purpose and responsibilities of the committee. </w:t>
      </w:r>
    </w:p>
    <w:p w:rsidR="00201366" w:rsidRPr="00794E50" w:rsidRDefault="00201366" w:rsidP="00201366">
      <w:pPr>
        <w:numPr>
          <w:ilvl w:val="0"/>
          <w:numId w:val="4"/>
        </w:numPr>
        <w:rPr>
          <w:bCs/>
        </w:rPr>
      </w:pPr>
      <w:r w:rsidRPr="00794E50">
        <w:t>A</w:t>
      </w:r>
      <w:r w:rsidRPr="00794E50">
        <w:rPr>
          <w:bCs/>
        </w:rPr>
        <w:t xml:space="preserve">pplications, Scoring Templates, and all other relevant materials will be given to the Selection Committee members for review prior to scoring. </w:t>
      </w:r>
    </w:p>
    <w:p w:rsidR="00201366" w:rsidRPr="00794E50" w:rsidRDefault="00201366" w:rsidP="00201366">
      <w:pPr>
        <w:numPr>
          <w:ilvl w:val="0"/>
          <w:numId w:val="4"/>
        </w:numPr>
        <w:rPr>
          <w:bCs/>
        </w:rPr>
      </w:pPr>
      <w:r w:rsidRPr="00794E50">
        <w:rPr>
          <w:bCs/>
        </w:rPr>
        <w:t>All projects shall be scored using the appropriate approved Scoring Template.</w:t>
      </w:r>
    </w:p>
    <w:p w:rsidR="00201366" w:rsidRPr="00794E50" w:rsidRDefault="00201366" w:rsidP="00201366">
      <w:pPr>
        <w:numPr>
          <w:ilvl w:val="0"/>
          <w:numId w:val="4"/>
        </w:numPr>
        <w:rPr>
          <w:bCs/>
        </w:rPr>
      </w:pPr>
      <w:r w:rsidRPr="00794E50">
        <w:rPr>
          <w:bCs/>
        </w:rPr>
        <w:t xml:space="preserve">Ranking of applications will be based on scoring results and adjusted as appropriate to address </w:t>
      </w:r>
      <w:r w:rsidRPr="00794E50">
        <w:t>MCOC and HUD</w:t>
      </w:r>
      <w:r w:rsidRPr="00794E50">
        <w:rPr>
          <w:bCs/>
        </w:rPr>
        <w:t xml:space="preserve"> priorities and to maximize potential funding.</w:t>
      </w:r>
    </w:p>
    <w:p w:rsidR="00201366" w:rsidRPr="00794E50" w:rsidRDefault="00201366" w:rsidP="00201366">
      <w:pPr>
        <w:numPr>
          <w:ilvl w:val="0"/>
          <w:numId w:val="4"/>
        </w:numPr>
      </w:pPr>
      <w:r w:rsidRPr="00794E50">
        <w:rPr>
          <w:bCs/>
        </w:rPr>
        <w:t xml:space="preserve">The Selection Committee shall draw up a slate of project applications in ranked order of </w:t>
      </w:r>
      <w:proofErr w:type="gramStart"/>
      <w:r w:rsidRPr="00794E50">
        <w:rPr>
          <w:bCs/>
        </w:rPr>
        <w:t>prioritization</w:t>
      </w:r>
      <w:proofErr w:type="gramEnd"/>
      <w:r w:rsidRPr="00794E50">
        <w:rPr>
          <w:bCs/>
        </w:rPr>
        <w:t xml:space="preserve"> to be recommended to MCOC for inclusion in the Application.</w:t>
      </w:r>
    </w:p>
    <w:p w:rsidR="000A1725" w:rsidRDefault="000A1725"/>
    <w:p w:rsidR="006864C8" w:rsidRPr="00CF2D0E" w:rsidRDefault="00C67D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Interested </w:t>
      </w:r>
      <w:r w:rsidR="00731DEA" w:rsidRPr="0004175B">
        <w:rPr>
          <w:rFonts w:ascii="Arial" w:hAnsi="Arial" w:cs="Arial"/>
          <w:b/>
          <w:sz w:val="20"/>
          <w:szCs w:val="20"/>
        </w:rPr>
        <w:t>VOLUNTEERS</w:t>
      </w:r>
    </w:p>
    <w:p w:rsidR="006864C8" w:rsidRDefault="006864C8">
      <w:pPr>
        <w:rPr>
          <w:rFonts w:ascii="Arial" w:hAnsi="Arial" w:cs="Arial"/>
          <w:sz w:val="20"/>
          <w:szCs w:val="20"/>
        </w:rPr>
      </w:pPr>
    </w:p>
    <w:tbl>
      <w:tblPr>
        <w:tblStyle w:val="PlainTable2"/>
        <w:tblW w:w="10255" w:type="dxa"/>
        <w:tblLook w:val="04A0" w:firstRow="1" w:lastRow="0" w:firstColumn="1" w:lastColumn="0" w:noHBand="0" w:noVBand="1"/>
      </w:tblPr>
      <w:tblGrid>
        <w:gridCol w:w="2875"/>
        <w:gridCol w:w="5490"/>
        <w:gridCol w:w="1890"/>
      </w:tblGrid>
      <w:tr w:rsidR="006012F3" w:rsidRPr="0004175B" w:rsidTr="00244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6012F3" w:rsidRPr="0004175B" w:rsidRDefault="006012F3" w:rsidP="0089199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04175B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490" w:type="dxa"/>
          </w:tcPr>
          <w:p w:rsidR="006012F3" w:rsidRPr="0004175B" w:rsidRDefault="006012F3" w:rsidP="008919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4175B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1890" w:type="dxa"/>
          </w:tcPr>
          <w:p w:rsidR="006012F3" w:rsidRPr="00244CAF" w:rsidRDefault="006012F3" w:rsidP="008919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</w:pPr>
            <w:r w:rsidRPr="00244C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From </w:t>
            </w:r>
          </w:p>
        </w:tc>
      </w:tr>
      <w:tr w:rsidR="006012F3" w:rsidRPr="0004175B" w:rsidTr="0024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6012F3" w:rsidRPr="00244CAF" w:rsidRDefault="006012F3" w:rsidP="0089199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CAF">
              <w:rPr>
                <w:rFonts w:ascii="Arial" w:hAnsi="Arial" w:cs="Arial"/>
                <w:color w:val="000000" w:themeColor="text1"/>
                <w:sz w:val="20"/>
                <w:szCs w:val="20"/>
              </w:rPr>
              <w:t>Betty Palmer</w:t>
            </w:r>
          </w:p>
        </w:tc>
        <w:tc>
          <w:tcPr>
            <w:tcW w:w="5490" w:type="dxa"/>
          </w:tcPr>
          <w:p w:rsidR="006012F3" w:rsidRPr="00244CAF" w:rsidRDefault="006012F3" w:rsidP="00891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CAF">
              <w:rPr>
                <w:rFonts w:ascii="Arial" w:hAnsi="Arial" w:cs="Arial"/>
                <w:color w:val="000000" w:themeColor="text1"/>
                <w:sz w:val="20"/>
                <w:szCs w:val="20"/>
              </w:rPr>
              <w:t>Mid Maine Homeless Shelter</w:t>
            </w:r>
          </w:p>
        </w:tc>
        <w:tc>
          <w:tcPr>
            <w:tcW w:w="1890" w:type="dxa"/>
          </w:tcPr>
          <w:p w:rsidR="006012F3" w:rsidRPr="00244CAF" w:rsidRDefault="006012F3" w:rsidP="00891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44CAF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Waterville </w:t>
            </w:r>
          </w:p>
        </w:tc>
      </w:tr>
      <w:tr w:rsidR="006012F3" w:rsidRPr="0004175B" w:rsidTr="00244C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6012F3" w:rsidRPr="00244CAF" w:rsidRDefault="006012F3" w:rsidP="0089199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C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Melody Fitch </w:t>
            </w:r>
          </w:p>
        </w:tc>
        <w:tc>
          <w:tcPr>
            <w:tcW w:w="5490" w:type="dxa"/>
          </w:tcPr>
          <w:p w:rsidR="006012F3" w:rsidRPr="00244CAF" w:rsidRDefault="006012F3" w:rsidP="0089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CAF">
              <w:rPr>
                <w:rFonts w:ascii="Arial" w:hAnsi="Arial" w:cs="Arial"/>
                <w:color w:val="000000" w:themeColor="text1"/>
                <w:sz w:val="20"/>
                <w:szCs w:val="20"/>
              </w:rPr>
              <w:t>Family Violence Project</w:t>
            </w:r>
          </w:p>
        </w:tc>
        <w:tc>
          <w:tcPr>
            <w:tcW w:w="1890" w:type="dxa"/>
          </w:tcPr>
          <w:p w:rsidR="006012F3" w:rsidRPr="00244CAF" w:rsidRDefault="006012F3" w:rsidP="0089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44CAF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Augusta </w:t>
            </w:r>
          </w:p>
        </w:tc>
      </w:tr>
      <w:tr w:rsidR="006012F3" w:rsidRPr="0004175B" w:rsidTr="0024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6012F3" w:rsidRPr="00244CAF" w:rsidRDefault="006012F3" w:rsidP="0089199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CAF">
              <w:rPr>
                <w:rFonts w:ascii="Arial" w:hAnsi="Arial" w:cs="Arial"/>
                <w:color w:val="000000" w:themeColor="text1"/>
                <w:sz w:val="20"/>
                <w:szCs w:val="20"/>
              </w:rPr>
              <w:t>Joni Boissonneault</w:t>
            </w:r>
          </w:p>
        </w:tc>
        <w:tc>
          <w:tcPr>
            <w:tcW w:w="5490" w:type="dxa"/>
          </w:tcPr>
          <w:p w:rsidR="006012F3" w:rsidRPr="00244CAF" w:rsidRDefault="006012F3" w:rsidP="00891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CAF">
              <w:rPr>
                <w:rFonts w:ascii="Arial" w:hAnsi="Arial" w:cs="Arial"/>
                <w:color w:val="000000" w:themeColor="text1"/>
                <w:sz w:val="20"/>
                <w:szCs w:val="20"/>
              </w:rPr>
              <w:t>Portland Housing Authority</w:t>
            </w:r>
          </w:p>
        </w:tc>
        <w:tc>
          <w:tcPr>
            <w:tcW w:w="1890" w:type="dxa"/>
          </w:tcPr>
          <w:p w:rsidR="006012F3" w:rsidRPr="00244CAF" w:rsidRDefault="006012F3" w:rsidP="00891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44CAF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Portland </w:t>
            </w:r>
          </w:p>
        </w:tc>
      </w:tr>
      <w:tr w:rsidR="006012F3" w:rsidRPr="0004175B" w:rsidTr="00244C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6012F3" w:rsidRPr="00244CAF" w:rsidRDefault="006012F3" w:rsidP="0089199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CAF">
              <w:rPr>
                <w:rFonts w:ascii="Arial" w:hAnsi="Arial" w:cs="Arial"/>
                <w:color w:val="000000" w:themeColor="text1"/>
                <w:sz w:val="20"/>
                <w:szCs w:val="20"/>
              </w:rPr>
              <w:t>Bill Higgins</w:t>
            </w:r>
          </w:p>
        </w:tc>
        <w:tc>
          <w:tcPr>
            <w:tcW w:w="5490" w:type="dxa"/>
          </w:tcPr>
          <w:p w:rsidR="006012F3" w:rsidRPr="00244CAF" w:rsidRDefault="00F20CBA" w:rsidP="0089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Homeless Voices for Justice</w:t>
            </w:r>
          </w:p>
        </w:tc>
        <w:tc>
          <w:tcPr>
            <w:tcW w:w="1890" w:type="dxa"/>
          </w:tcPr>
          <w:p w:rsidR="006012F3" w:rsidRPr="00244CAF" w:rsidRDefault="006012F3" w:rsidP="0089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44CAF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Portland </w:t>
            </w:r>
          </w:p>
        </w:tc>
      </w:tr>
      <w:tr w:rsidR="006012F3" w:rsidRPr="0004175B" w:rsidTr="0024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6012F3" w:rsidRPr="00244CAF" w:rsidRDefault="006012F3" w:rsidP="0089199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C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Gloria </w:t>
            </w:r>
            <w:proofErr w:type="spellStart"/>
            <w:r w:rsidRPr="00244CAF">
              <w:rPr>
                <w:rFonts w:ascii="Arial" w:hAnsi="Arial" w:cs="Arial"/>
                <w:color w:val="000000" w:themeColor="text1"/>
                <w:sz w:val="20"/>
                <w:szCs w:val="20"/>
              </w:rPr>
              <w:t>Sclar</w:t>
            </w:r>
            <w:proofErr w:type="spellEnd"/>
          </w:p>
        </w:tc>
        <w:tc>
          <w:tcPr>
            <w:tcW w:w="5490" w:type="dxa"/>
          </w:tcPr>
          <w:p w:rsidR="006012F3" w:rsidRPr="00244CAF" w:rsidRDefault="006012F3" w:rsidP="00891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CAF">
              <w:rPr>
                <w:rFonts w:ascii="Arial" w:hAnsi="Arial" w:cs="Arial"/>
                <w:color w:val="000000" w:themeColor="text1"/>
                <w:sz w:val="20"/>
                <w:szCs w:val="20"/>
              </w:rPr>
              <w:t>Emory University/ but based in Portland</w:t>
            </w:r>
          </w:p>
        </w:tc>
        <w:tc>
          <w:tcPr>
            <w:tcW w:w="1890" w:type="dxa"/>
          </w:tcPr>
          <w:p w:rsidR="006012F3" w:rsidRPr="00244CAF" w:rsidRDefault="006012F3" w:rsidP="00891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44CAF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Portland</w:t>
            </w:r>
          </w:p>
        </w:tc>
      </w:tr>
      <w:tr w:rsidR="006012F3" w:rsidRPr="0004175B" w:rsidTr="00244C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6012F3" w:rsidRPr="00244CAF" w:rsidRDefault="006012F3" w:rsidP="0089199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C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Meredith </w:t>
            </w:r>
            <w:proofErr w:type="spellStart"/>
            <w:r w:rsidRPr="00244CAF">
              <w:rPr>
                <w:rFonts w:ascii="Arial" w:hAnsi="Arial" w:cs="Arial"/>
                <w:color w:val="000000" w:themeColor="text1"/>
                <w:sz w:val="20"/>
                <w:szCs w:val="20"/>
              </w:rPr>
              <w:t>Pesce</w:t>
            </w:r>
            <w:proofErr w:type="spellEnd"/>
          </w:p>
        </w:tc>
        <w:tc>
          <w:tcPr>
            <w:tcW w:w="5490" w:type="dxa"/>
          </w:tcPr>
          <w:p w:rsidR="006012F3" w:rsidRPr="00244CAF" w:rsidRDefault="006012F3" w:rsidP="0089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CAF">
              <w:rPr>
                <w:rFonts w:ascii="Arial" w:hAnsi="Arial" w:cs="Arial"/>
                <w:color w:val="000000" w:themeColor="text1"/>
                <w:sz w:val="20"/>
                <w:szCs w:val="20"/>
              </w:rPr>
              <w:t>Amistad</w:t>
            </w:r>
            <w:r w:rsidR="00F20CB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44CAF">
              <w:rPr>
                <w:rFonts w:ascii="Arial" w:hAnsi="Arial" w:cs="Arial"/>
                <w:color w:val="000000" w:themeColor="text1"/>
                <w:sz w:val="20"/>
                <w:szCs w:val="20"/>
              </w:rPr>
              <w:t>Recovery Residence Program</w:t>
            </w:r>
          </w:p>
        </w:tc>
        <w:tc>
          <w:tcPr>
            <w:tcW w:w="1890" w:type="dxa"/>
          </w:tcPr>
          <w:p w:rsidR="006012F3" w:rsidRPr="00244CAF" w:rsidRDefault="006012F3" w:rsidP="0089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44CAF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Portland </w:t>
            </w:r>
          </w:p>
        </w:tc>
      </w:tr>
      <w:tr w:rsidR="006012F3" w:rsidRPr="0004175B" w:rsidTr="0024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6012F3" w:rsidRPr="00244CAF" w:rsidRDefault="006012F3" w:rsidP="0089199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C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Heidi L. </w:t>
            </w:r>
            <w:proofErr w:type="spellStart"/>
            <w:r w:rsidRPr="00244CAF">
              <w:rPr>
                <w:rFonts w:ascii="Arial" w:hAnsi="Arial" w:cs="Arial"/>
                <w:color w:val="000000" w:themeColor="text1"/>
                <w:sz w:val="20"/>
                <w:szCs w:val="20"/>
              </w:rPr>
              <w:t>Rackliffe</w:t>
            </w:r>
            <w:proofErr w:type="spellEnd"/>
          </w:p>
        </w:tc>
        <w:tc>
          <w:tcPr>
            <w:tcW w:w="5490" w:type="dxa"/>
          </w:tcPr>
          <w:p w:rsidR="006012F3" w:rsidRPr="00244CAF" w:rsidRDefault="00F20CBA" w:rsidP="00891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AC</w:t>
            </w:r>
            <w:bookmarkStart w:id="0" w:name="_GoBack"/>
            <w:bookmarkEnd w:id="0"/>
            <w:r w:rsidR="006012F3" w:rsidRPr="00244CAF">
              <w:rPr>
                <w:rFonts w:ascii="Arial" w:hAnsi="Arial" w:cs="Arial"/>
                <w:color w:val="000000" w:themeColor="text1"/>
                <w:sz w:val="20"/>
                <w:szCs w:val="20"/>
              </w:rPr>
              <w:t>AP</w:t>
            </w:r>
          </w:p>
        </w:tc>
        <w:tc>
          <w:tcPr>
            <w:tcW w:w="1890" w:type="dxa"/>
          </w:tcPr>
          <w:p w:rsidR="006012F3" w:rsidRPr="00244CAF" w:rsidRDefault="006012F3" w:rsidP="00891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44CAF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shd w:val="clear" w:color="auto" w:fill="FFFFFF"/>
              </w:rPr>
              <w:t>Aroostook County</w:t>
            </w:r>
          </w:p>
        </w:tc>
      </w:tr>
      <w:tr w:rsidR="006012F3" w:rsidRPr="0004175B" w:rsidTr="00244C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6012F3" w:rsidRPr="00244CAF" w:rsidRDefault="006012F3" w:rsidP="0089199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C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Emily </w:t>
            </w:r>
            <w:proofErr w:type="spellStart"/>
            <w:r w:rsidRPr="00244CAF">
              <w:rPr>
                <w:rFonts w:ascii="Arial" w:hAnsi="Arial" w:cs="Arial"/>
                <w:color w:val="000000" w:themeColor="text1"/>
                <w:sz w:val="20"/>
                <w:szCs w:val="20"/>
              </w:rPr>
              <w:t>Flinkstrom</w:t>
            </w:r>
            <w:proofErr w:type="spellEnd"/>
          </w:p>
        </w:tc>
        <w:tc>
          <w:tcPr>
            <w:tcW w:w="5490" w:type="dxa"/>
          </w:tcPr>
          <w:p w:rsidR="006012F3" w:rsidRPr="00244CAF" w:rsidRDefault="006012F3" w:rsidP="0089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CAF">
              <w:rPr>
                <w:rFonts w:ascii="Arial" w:hAnsi="Arial" w:cs="Arial"/>
                <w:color w:val="000000" w:themeColor="text1"/>
                <w:sz w:val="20"/>
                <w:szCs w:val="20"/>
              </w:rPr>
              <w:t>Fair Tide</w:t>
            </w:r>
          </w:p>
        </w:tc>
        <w:tc>
          <w:tcPr>
            <w:tcW w:w="1890" w:type="dxa"/>
          </w:tcPr>
          <w:p w:rsidR="006012F3" w:rsidRPr="00244CAF" w:rsidRDefault="006012F3" w:rsidP="0089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44CAF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Kittery</w:t>
            </w:r>
          </w:p>
        </w:tc>
      </w:tr>
      <w:tr w:rsidR="006012F3" w:rsidTr="0024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6012F3" w:rsidRPr="00244CAF" w:rsidRDefault="006012F3" w:rsidP="0089199F">
            <w:pPr>
              <w:rPr>
                <w:rFonts w:ascii="Arial" w:hAnsi="Arial" w:cs="Arial"/>
                <w:sz w:val="20"/>
                <w:szCs w:val="20"/>
              </w:rPr>
            </w:pPr>
            <w:r w:rsidRPr="00244CAF">
              <w:rPr>
                <w:rFonts w:ascii="Arial" w:hAnsi="Arial" w:cs="Arial"/>
                <w:sz w:val="20"/>
                <w:szCs w:val="20"/>
              </w:rPr>
              <w:t>Lisa Archer</w:t>
            </w:r>
          </w:p>
        </w:tc>
        <w:tc>
          <w:tcPr>
            <w:tcW w:w="5490" w:type="dxa"/>
          </w:tcPr>
          <w:p w:rsidR="006012F3" w:rsidRPr="00244CAF" w:rsidRDefault="006012F3" w:rsidP="00891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44CAF">
              <w:rPr>
                <w:rFonts w:ascii="Arial" w:hAnsi="Arial" w:cs="Arial"/>
                <w:sz w:val="20"/>
                <w:szCs w:val="20"/>
              </w:rPr>
              <w:t>Midcoast Maine Community Action</w:t>
            </w:r>
          </w:p>
        </w:tc>
        <w:tc>
          <w:tcPr>
            <w:tcW w:w="1890" w:type="dxa"/>
          </w:tcPr>
          <w:p w:rsidR="006012F3" w:rsidRPr="00244CAF" w:rsidRDefault="006012F3" w:rsidP="00891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44CAF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Bath, </w:t>
            </w:r>
          </w:p>
        </w:tc>
      </w:tr>
      <w:tr w:rsidR="006012F3" w:rsidTr="00244C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6012F3" w:rsidRPr="00244CAF" w:rsidRDefault="006012F3" w:rsidP="0089199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4CAF">
              <w:rPr>
                <w:rFonts w:ascii="Arial" w:hAnsi="Arial" w:cs="Arial"/>
                <w:color w:val="000000" w:themeColor="text1"/>
                <w:sz w:val="20"/>
                <w:szCs w:val="20"/>
              </w:rPr>
              <w:t>Heidi LeBlanc</w:t>
            </w:r>
          </w:p>
        </w:tc>
        <w:tc>
          <w:tcPr>
            <w:tcW w:w="5490" w:type="dxa"/>
          </w:tcPr>
          <w:p w:rsidR="006012F3" w:rsidRPr="00244CAF" w:rsidRDefault="006012F3" w:rsidP="0089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4CAF">
              <w:rPr>
                <w:rFonts w:ascii="Arial" w:hAnsi="Arial" w:cs="Arial"/>
                <w:sz w:val="20"/>
                <w:szCs w:val="20"/>
              </w:rPr>
              <w:t>Penquis</w:t>
            </w:r>
            <w:proofErr w:type="spellEnd"/>
          </w:p>
        </w:tc>
        <w:tc>
          <w:tcPr>
            <w:tcW w:w="1890" w:type="dxa"/>
          </w:tcPr>
          <w:p w:rsidR="006012F3" w:rsidRPr="00244CAF" w:rsidRDefault="006012F3" w:rsidP="0089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44CAF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Bangor</w:t>
            </w:r>
          </w:p>
        </w:tc>
      </w:tr>
      <w:tr w:rsidR="005542ED" w:rsidTr="0024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5542ED" w:rsidRPr="00244CAF" w:rsidRDefault="005542ED" w:rsidP="0089199F">
            <w:pPr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244CAF">
              <w:rPr>
                <w:rFonts w:ascii="Arial" w:hAnsi="Arial" w:cs="Arial"/>
                <w:color w:val="000000" w:themeColor="text1"/>
                <w:sz w:val="20"/>
                <w:szCs w:val="20"/>
              </w:rPr>
              <w:t>Amy Gallant</w:t>
            </w:r>
          </w:p>
        </w:tc>
        <w:tc>
          <w:tcPr>
            <w:tcW w:w="5490" w:type="dxa"/>
          </w:tcPr>
          <w:p w:rsidR="005542ED" w:rsidRPr="00244CAF" w:rsidRDefault="005542ED" w:rsidP="00891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44CAF">
              <w:rPr>
                <w:rFonts w:ascii="Arial" w:hAnsi="Arial" w:cs="Arial"/>
                <w:sz w:val="20"/>
                <w:szCs w:val="20"/>
              </w:rPr>
              <w:t>AARP</w:t>
            </w:r>
          </w:p>
        </w:tc>
        <w:tc>
          <w:tcPr>
            <w:tcW w:w="1890" w:type="dxa"/>
          </w:tcPr>
          <w:p w:rsidR="005542ED" w:rsidRPr="00244CAF" w:rsidRDefault="005542ED" w:rsidP="00891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44CAF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Portland </w:t>
            </w:r>
          </w:p>
        </w:tc>
      </w:tr>
      <w:tr w:rsidR="00711EB7" w:rsidTr="00244C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711EB7" w:rsidRPr="00244CAF" w:rsidRDefault="00711EB7" w:rsidP="0089199F">
            <w:pPr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244CAF">
              <w:rPr>
                <w:rFonts w:ascii="Arial" w:hAnsi="Arial" w:cs="Arial"/>
                <w:color w:val="000000" w:themeColor="text1"/>
                <w:sz w:val="20"/>
                <w:szCs w:val="20"/>
              </w:rPr>
              <w:t>Mike Merrill</w:t>
            </w:r>
          </w:p>
        </w:tc>
        <w:tc>
          <w:tcPr>
            <w:tcW w:w="5490" w:type="dxa"/>
          </w:tcPr>
          <w:p w:rsidR="00711EB7" w:rsidRPr="00244CAF" w:rsidRDefault="00711EB7" w:rsidP="0089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44CAF">
              <w:rPr>
                <w:rFonts w:ascii="Arial" w:hAnsi="Arial" w:cs="Arial"/>
                <w:sz w:val="20"/>
                <w:szCs w:val="20"/>
              </w:rPr>
              <w:t>Volunteers of America</w:t>
            </w:r>
          </w:p>
        </w:tc>
        <w:tc>
          <w:tcPr>
            <w:tcW w:w="1890" w:type="dxa"/>
          </w:tcPr>
          <w:p w:rsidR="00711EB7" w:rsidRPr="00244CAF" w:rsidRDefault="00711EB7" w:rsidP="0089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44CAF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Brunswick</w:t>
            </w:r>
          </w:p>
        </w:tc>
      </w:tr>
      <w:tr w:rsidR="00AC6E7A" w:rsidTr="0024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AC6E7A" w:rsidRPr="00244CAF" w:rsidRDefault="00AC6E7A" w:rsidP="0089199F">
            <w:pPr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</w:pPr>
            <w:r w:rsidRPr="00244CAF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Jon Bradley</w:t>
            </w:r>
          </w:p>
        </w:tc>
        <w:tc>
          <w:tcPr>
            <w:tcW w:w="5490" w:type="dxa"/>
          </w:tcPr>
          <w:p w:rsidR="00AC6E7A" w:rsidRPr="00244CAF" w:rsidRDefault="00244CAF" w:rsidP="00891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Employed</w:t>
            </w:r>
          </w:p>
        </w:tc>
        <w:tc>
          <w:tcPr>
            <w:tcW w:w="1890" w:type="dxa"/>
          </w:tcPr>
          <w:p w:rsidR="00AC6E7A" w:rsidRPr="00244CAF" w:rsidRDefault="00244CAF" w:rsidP="00891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44CAF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Portland</w:t>
            </w:r>
          </w:p>
        </w:tc>
      </w:tr>
      <w:tr w:rsidR="0037385E" w:rsidTr="00244C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37385E" w:rsidRPr="00C67D16" w:rsidRDefault="0037385E" w:rsidP="00244CAF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C67D16">
              <w:rPr>
                <w:rFonts w:ascii="Arial" w:hAnsi="Arial" w:cs="Arial"/>
                <w:bCs w:val="0"/>
                <w:color w:val="222222"/>
                <w:sz w:val="20"/>
                <w:szCs w:val="20"/>
                <w:shd w:val="clear" w:color="auto" w:fill="FFFFFF"/>
              </w:rPr>
              <w:t>Peggy Akers</w:t>
            </w:r>
          </w:p>
        </w:tc>
        <w:tc>
          <w:tcPr>
            <w:tcW w:w="5490" w:type="dxa"/>
          </w:tcPr>
          <w:p w:rsidR="00BA2EF7" w:rsidRPr="00244CAF" w:rsidRDefault="0037385E" w:rsidP="00244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44CAF">
              <w:rPr>
                <w:rFonts w:ascii="Arial" w:hAnsi="Arial" w:cs="Arial"/>
                <w:sz w:val="20"/>
                <w:szCs w:val="20"/>
              </w:rPr>
              <w:t>Seeds of Peace</w:t>
            </w:r>
          </w:p>
        </w:tc>
        <w:tc>
          <w:tcPr>
            <w:tcW w:w="1890" w:type="dxa"/>
          </w:tcPr>
          <w:p w:rsidR="0037385E" w:rsidRPr="00244CAF" w:rsidRDefault="00244CAF" w:rsidP="0089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44CAF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Portland</w:t>
            </w:r>
          </w:p>
        </w:tc>
      </w:tr>
      <w:tr w:rsidR="00C60162" w:rsidTr="00244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244CAF" w:rsidRPr="00244CAF" w:rsidRDefault="00244CAF" w:rsidP="00244CAF">
            <w:pPr>
              <w:rPr>
                <w:rFonts w:ascii="Arial" w:hAnsi="Arial" w:cs="Arial"/>
                <w:sz w:val="20"/>
                <w:szCs w:val="20"/>
              </w:rPr>
            </w:pPr>
            <w:r w:rsidRPr="00244CA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Malia E. Haddock</w:t>
            </w:r>
          </w:p>
          <w:p w:rsidR="00C60162" w:rsidRPr="00244CAF" w:rsidRDefault="00C60162" w:rsidP="0037385E">
            <w:pPr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90" w:type="dxa"/>
          </w:tcPr>
          <w:p w:rsidR="00244CAF" w:rsidRPr="00244CAF" w:rsidRDefault="00244CAF" w:rsidP="00244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</w:rPr>
            </w:pPr>
            <w:proofErr w:type="spellStart"/>
            <w:r w:rsidRPr="00244CAF">
              <w:rPr>
                <w:rFonts w:ascii="Arial" w:hAnsi="Arial" w:cs="Arial"/>
                <w:color w:val="222222"/>
                <w:sz w:val="20"/>
                <w:szCs w:val="20"/>
              </w:rPr>
              <w:t>ProHomeless</w:t>
            </w:r>
            <w:proofErr w:type="spellEnd"/>
            <w:r w:rsidRPr="00244CAF">
              <w:rPr>
                <w:rFonts w:ascii="Arial" w:hAnsi="Arial" w:cs="Arial"/>
                <w:color w:val="222222"/>
                <w:sz w:val="20"/>
                <w:szCs w:val="20"/>
              </w:rPr>
              <w:t xml:space="preserve"> HealthPartners</w:t>
            </w:r>
          </w:p>
          <w:p w:rsidR="00C60162" w:rsidRPr="00244CAF" w:rsidRDefault="00244CAF" w:rsidP="00891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244CAF">
              <w:rPr>
                <w:rFonts w:ascii="Arial" w:hAnsi="Arial" w:cs="Arial"/>
                <w:color w:val="222222"/>
                <w:sz w:val="20"/>
                <w:szCs w:val="20"/>
              </w:rPr>
              <w:t>MMC-Preble Street Learning Collaborative</w:t>
            </w:r>
          </w:p>
        </w:tc>
        <w:tc>
          <w:tcPr>
            <w:tcW w:w="1890" w:type="dxa"/>
          </w:tcPr>
          <w:p w:rsidR="00C60162" w:rsidRPr="00244CAF" w:rsidRDefault="00244CAF" w:rsidP="00891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44CAF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Portland</w:t>
            </w:r>
          </w:p>
        </w:tc>
      </w:tr>
      <w:tr w:rsidR="00244CAF" w:rsidTr="00244C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244CAF" w:rsidRPr="00244CAF" w:rsidRDefault="00244CAF" w:rsidP="00244CAF">
            <w:pPr>
              <w:rPr>
                <w:rFonts w:ascii="Arial" w:hAnsi="Arial" w:cs="Arial"/>
                <w:sz w:val="20"/>
                <w:szCs w:val="20"/>
              </w:rPr>
            </w:pPr>
            <w:r w:rsidRPr="00244CA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Lucky Hollander</w:t>
            </w:r>
          </w:p>
          <w:p w:rsidR="00244CAF" w:rsidRPr="00244CAF" w:rsidRDefault="00244CAF" w:rsidP="00244CA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90" w:type="dxa"/>
          </w:tcPr>
          <w:p w:rsidR="00244CAF" w:rsidRPr="00244CAF" w:rsidRDefault="00F20CBA" w:rsidP="00244CA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7" w:tgtFrame="_blank" w:history="1">
              <w:r w:rsidR="00244CAF" w:rsidRPr="00244CAF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112 Ludlow St.</w:t>
              </w:r>
            </w:hyperlink>
          </w:p>
          <w:p w:rsidR="00244CAF" w:rsidRPr="00244CAF" w:rsidRDefault="00F20CBA" w:rsidP="00244CA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0"/>
                <w:szCs w:val="20"/>
              </w:rPr>
            </w:pPr>
            <w:hyperlink r:id="rId8" w:tgtFrame="_blank" w:history="1">
              <w:r w:rsidR="00244CAF" w:rsidRPr="00244CAF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Portland, ME 04103</w:t>
              </w:r>
            </w:hyperlink>
          </w:p>
        </w:tc>
        <w:tc>
          <w:tcPr>
            <w:tcW w:w="1890" w:type="dxa"/>
          </w:tcPr>
          <w:p w:rsidR="00244CAF" w:rsidRPr="00244CAF" w:rsidRDefault="00244CAF" w:rsidP="00891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244CAF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Portland</w:t>
            </w:r>
          </w:p>
        </w:tc>
      </w:tr>
    </w:tbl>
    <w:p w:rsidR="006864C8" w:rsidRDefault="006864C8">
      <w:pPr>
        <w:rPr>
          <w:rFonts w:ascii="Arial" w:hAnsi="Arial" w:cs="Arial"/>
          <w:sz w:val="20"/>
          <w:szCs w:val="20"/>
        </w:rPr>
      </w:pPr>
    </w:p>
    <w:p w:rsidR="006864C8" w:rsidRDefault="006864C8">
      <w:pPr>
        <w:rPr>
          <w:rFonts w:ascii="Arial" w:hAnsi="Arial" w:cs="Arial"/>
          <w:sz w:val="20"/>
          <w:szCs w:val="20"/>
        </w:rPr>
      </w:pPr>
    </w:p>
    <w:p w:rsidR="006864C8" w:rsidRPr="0004175B" w:rsidRDefault="006864C8">
      <w:pPr>
        <w:rPr>
          <w:rFonts w:ascii="Arial" w:hAnsi="Arial" w:cs="Arial"/>
          <w:sz w:val="20"/>
          <w:szCs w:val="20"/>
        </w:rPr>
      </w:pPr>
    </w:p>
    <w:sectPr w:rsidR="006864C8" w:rsidRPr="0004175B" w:rsidSect="00636DF1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CBA" w:rsidRDefault="00D67CBA" w:rsidP="006012F3">
      <w:r>
        <w:separator/>
      </w:r>
    </w:p>
  </w:endnote>
  <w:endnote w:type="continuationSeparator" w:id="0">
    <w:p w:rsidR="00D67CBA" w:rsidRDefault="00D67CBA" w:rsidP="0060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CBA" w:rsidRDefault="00D67CBA" w:rsidP="006012F3">
      <w:r>
        <w:separator/>
      </w:r>
    </w:p>
  </w:footnote>
  <w:footnote w:type="continuationSeparator" w:id="0">
    <w:p w:rsidR="00D67CBA" w:rsidRDefault="00D67CBA" w:rsidP="00601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34722519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6012F3" w:rsidRDefault="006012F3" w:rsidP="008B7CE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012F3" w:rsidRDefault="006012F3" w:rsidP="006012F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27060644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6012F3" w:rsidRDefault="006012F3" w:rsidP="008B7CE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20CB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6012F3" w:rsidRDefault="006012F3" w:rsidP="006012F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59EE"/>
    <w:multiLevelType w:val="hybridMultilevel"/>
    <w:tmpl w:val="9B9C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209CE"/>
    <w:multiLevelType w:val="multilevel"/>
    <w:tmpl w:val="8436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815AFD"/>
    <w:multiLevelType w:val="hybridMultilevel"/>
    <w:tmpl w:val="CB8A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B30E5"/>
    <w:multiLevelType w:val="multilevel"/>
    <w:tmpl w:val="0830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502065"/>
    <w:multiLevelType w:val="hybridMultilevel"/>
    <w:tmpl w:val="6DEA4848"/>
    <w:lvl w:ilvl="0" w:tplc="5B0AF5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F7"/>
    <w:rsid w:val="0004175B"/>
    <w:rsid w:val="000A1725"/>
    <w:rsid w:val="00201366"/>
    <w:rsid w:val="002216DD"/>
    <w:rsid w:val="002375F7"/>
    <w:rsid w:val="00244CAF"/>
    <w:rsid w:val="0037385E"/>
    <w:rsid w:val="003D30EB"/>
    <w:rsid w:val="003F0A66"/>
    <w:rsid w:val="004625D8"/>
    <w:rsid w:val="0049335D"/>
    <w:rsid w:val="0049771D"/>
    <w:rsid w:val="004D31CA"/>
    <w:rsid w:val="005542ED"/>
    <w:rsid w:val="00554EDE"/>
    <w:rsid w:val="005640CD"/>
    <w:rsid w:val="005756CA"/>
    <w:rsid w:val="005B462B"/>
    <w:rsid w:val="006012F3"/>
    <w:rsid w:val="00636DF1"/>
    <w:rsid w:val="006864C8"/>
    <w:rsid w:val="00711EB7"/>
    <w:rsid w:val="00731DEA"/>
    <w:rsid w:val="007A7915"/>
    <w:rsid w:val="00843BD2"/>
    <w:rsid w:val="008614FB"/>
    <w:rsid w:val="00985CEA"/>
    <w:rsid w:val="009E5EC1"/>
    <w:rsid w:val="00A9367F"/>
    <w:rsid w:val="00AC6E7A"/>
    <w:rsid w:val="00BA2EF7"/>
    <w:rsid w:val="00C60162"/>
    <w:rsid w:val="00C67D16"/>
    <w:rsid w:val="00CF2D0E"/>
    <w:rsid w:val="00D67CBA"/>
    <w:rsid w:val="00D81DA3"/>
    <w:rsid w:val="00E04F62"/>
    <w:rsid w:val="00E2762C"/>
    <w:rsid w:val="00E83F81"/>
    <w:rsid w:val="00EB3559"/>
    <w:rsid w:val="00F2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42BEB-60B0-3A4F-AFCE-F68234AE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6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375F7"/>
  </w:style>
  <w:style w:type="character" w:styleId="Hyperlink">
    <w:name w:val="Hyperlink"/>
    <w:basedOn w:val="DefaultParagraphFont"/>
    <w:uiPriority w:val="99"/>
    <w:unhideWhenUsed/>
    <w:rsid w:val="002375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5EC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9E5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qj">
    <w:name w:val="aqj"/>
    <w:basedOn w:val="DefaultParagraphFont"/>
    <w:rsid w:val="005B462B"/>
  </w:style>
  <w:style w:type="table" w:styleId="PlainTable1">
    <w:name w:val="Plain Table 1"/>
    <w:basedOn w:val="TableNormal"/>
    <w:uiPriority w:val="41"/>
    <w:rsid w:val="004D31C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40CD"/>
    <w:rPr>
      <w:color w:val="605E5C"/>
      <w:shd w:val="clear" w:color="auto" w:fill="E1DFDD"/>
    </w:rPr>
  </w:style>
  <w:style w:type="character" w:customStyle="1" w:styleId="gmail-m5467771302741128706gmail-im">
    <w:name w:val="gmail-m_5467771302741128706gmail-im"/>
    <w:basedOn w:val="DefaultParagraphFont"/>
    <w:rsid w:val="000A1725"/>
  </w:style>
  <w:style w:type="paragraph" w:styleId="Header">
    <w:name w:val="header"/>
    <w:basedOn w:val="Normal"/>
    <w:link w:val="HeaderChar"/>
    <w:uiPriority w:val="99"/>
    <w:unhideWhenUsed/>
    <w:rsid w:val="00601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F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01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F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012F3"/>
  </w:style>
  <w:style w:type="paragraph" w:styleId="BodyText">
    <w:name w:val="Body Text"/>
    <w:basedOn w:val="Normal"/>
    <w:link w:val="BodyTextChar"/>
    <w:rsid w:val="00201366"/>
    <w:rPr>
      <w:szCs w:val="20"/>
    </w:rPr>
  </w:style>
  <w:style w:type="character" w:customStyle="1" w:styleId="BodyTextChar">
    <w:name w:val="Body Text Char"/>
    <w:basedOn w:val="DefaultParagraphFont"/>
    <w:link w:val="BodyText"/>
    <w:rsid w:val="00201366"/>
    <w:rPr>
      <w:rFonts w:ascii="Times New Roman" w:eastAsia="Times New Roman" w:hAnsi="Times New Roman" w:cs="Times New Roman"/>
      <w:szCs w:val="20"/>
    </w:rPr>
  </w:style>
  <w:style w:type="table" w:styleId="PlainTable2">
    <w:name w:val="Plain Table 2"/>
    <w:basedOn w:val="TableNormal"/>
    <w:uiPriority w:val="42"/>
    <w:rsid w:val="00244C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6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9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112+Ludlow+St.+Portland,+ME+04103+%2B1+(207&amp;entry=gmail&amp;source=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s.google.com/?q=112+Ludlow+St.+Portland,+ME+04103+%2B1+(207&amp;entry=gmail&amp;source=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Scott Tibbitts</cp:lastModifiedBy>
  <cp:revision>2</cp:revision>
  <dcterms:created xsi:type="dcterms:W3CDTF">2018-08-13T14:06:00Z</dcterms:created>
  <dcterms:modified xsi:type="dcterms:W3CDTF">2018-08-13T14:06:00Z</dcterms:modified>
</cp:coreProperties>
</file>