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5286B" w14:textId="7E3FB786" w:rsidR="00AC1C66" w:rsidRDefault="00E9055C" w:rsidP="00EC3639">
      <w:pPr>
        <w:spacing w:line="240" w:lineRule="auto"/>
        <w:contextualSpacing/>
        <w:rPr>
          <w:b/>
        </w:rPr>
      </w:pPr>
      <w:r>
        <w:rPr>
          <w:b/>
        </w:rPr>
        <w:t xml:space="preserve">Policy/Advocacy Update – </w:t>
      </w:r>
      <w:r w:rsidR="008C2E47">
        <w:rPr>
          <w:b/>
        </w:rPr>
        <w:t>October</w:t>
      </w:r>
      <w:r w:rsidR="008C5C3E">
        <w:rPr>
          <w:b/>
        </w:rPr>
        <w:t xml:space="preserve"> 2015</w:t>
      </w:r>
    </w:p>
    <w:p w14:paraId="3D693CAD" w14:textId="77777777" w:rsidR="00A73A3B" w:rsidRPr="00E9055C" w:rsidRDefault="00A73A3B" w:rsidP="00A73A3B">
      <w:pPr>
        <w:spacing w:line="240" w:lineRule="auto"/>
        <w:contextualSpacing/>
        <w:rPr>
          <w:b/>
        </w:rPr>
      </w:pPr>
      <w:r w:rsidRPr="00E9055C">
        <w:rPr>
          <w:b/>
        </w:rPr>
        <w:t>Federal Legislation Update:</w:t>
      </w:r>
    </w:p>
    <w:p w14:paraId="7E8F322D" w14:textId="38E7AC8B" w:rsidR="00340940" w:rsidRDefault="00873CB3" w:rsidP="00873CB3">
      <w:pPr>
        <w:pStyle w:val="ListParagraph"/>
        <w:numPr>
          <w:ilvl w:val="0"/>
          <w:numId w:val="11"/>
        </w:numPr>
        <w:ind w:left="720"/>
      </w:pPr>
      <w:r w:rsidRPr="00873CB3">
        <w:t xml:space="preserve">Congress </w:t>
      </w:r>
      <w:r>
        <w:t xml:space="preserve">was on break for </w:t>
      </w:r>
      <w:r w:rsidRPr="00873CB3">
        <w:t xml:space="preserve">the month of August.  There will likely be a flurry of activity this fall, and then no activity the following year due to the Presidential election.  The THUD Appropriations Committee in the House and Senate had vastly different proposals.  The Senate THUD bill kept fairly adequate funding for many programs but wiped out an entire program, the HOME program.  The House bill cut many programs and diverts funding for the National Housing Trust Fund into the HOME fund, while still providing a heavy cut to the program.  The disparity was designed to blow things up to force the issue of raising the overall budget caps.  HUD funds are part of the very small amount of discretionary funding.  Two years ago sequestration put a cap on everything in discretionary finding, for both non-defense discretionary funding and defense discretionary funding.  With this everything was capped at an artificially low rate.  Due to this 500 Section 8 vouchers are lost in Maine unless sequestration is cured.  The Senate bill particularly forces the issue of raising the caps to solve that.  Senator Collins played a key role in creating the THUD budget very strategically.  This work would have to happen this fall.  </w:t>
      </w:r>
    </w:p>
    <w:p w14:paraId="37633CDA" w14:textId="77777777" w:rsidR="00E42010" w:rsidRDefault="008C2E47" w:rsidP="008C2E47">
      <w:pPr>
        <w:pStyle w:val="ListParagraph"/>
        <w:numPr>
          <w:ilvl w:val="0"/>
          <w:numId w:val="11"/>
        </w:numPr>
        <w:spacing w:after="0" w:line="240" w:lineRule="auto"/>
        <w:ind w:left="720"/>
      </w:pPr>
      <w:r>
        <w:t>Democrats</w:t>
      </w:r>
      <w:r w:rsidR="00594B72" w:rsidRPr="00594B72">
        <w:t xml:space="preserve"> and Republicans in Congress negotiated </w:t>
      </w:r>
      <w:r>
        <w:t>and passed a</w:t>
      </w:r>
      <w:r w:rsidR="00594B72" w:rsidRPr="00594B72">
        <w:t xml:space="preserve"> continuing resolution</w:t>
      </w:r>
      <w:r w:rsidR="00594B72">
        <w:t xml:space="preserve"> (CR)</w:t>
      </w:r>
      <w:r w:rsidR="00594B72" w:rsidRPr="00594B72">
        <w:t xml:space="preserve"> </w:t>
      </w:r>
      <w:r>
        <w:t xml:space="preserve">on 9/30, avoiding a government shutdown.  The CR funds the government at approximate FY 15 levels through 12/11.  Congressional leaders and the White House have started broader talks to work on a longer-term budget deal. But infighting among congressional Republicans after House Speaker John Boehner's abrupt resignation will make efforts to craft any package extremely difficult.  </w:t>
      </w:r>
    </w:p>
    <w:p w14:paraId="7E57B3AD" w14:textId="4730C136" w:rsidR="00340940" w:rsidRPr="00D45543" w:rsidRDefault="00E42010" w:rsidP="008C2E47">
      <w:pPr>
        <w:pStyle w:val="ListParagraph"/>
        <w:numPr>
          <w:ilvl w:val="0"/>
          <w:numId w:val="11"/>
        </w:numPr>
        <w:spacing w:after="0" w:line="240" w:lineRule="auto"/>
        <w:ind w:left="720"/>
      </w:pPr>
      <w:r>
        <w:t xml:space="preserve">Before the CR runs out Congress will need to address increasing the debt ceiling, </w:t>
      </w:r>
      <w:r w:rsidR="00BA0709">
        <w:t>which has to be done by N</w:t>
      </w:r>
      <w:r>
        <w:t>ovember 3</w:t>
      </w:r>
      <w:r w:rsidRPr="00E42010">
        <w:rPr>
          <w:vertAlign w:val="superscript"/>
        </w:rPr>
        <w:t>rd</w:t>
      </w:r>
      <w:r>
        <w:t xml:space="preserve"> </w:t>
      </w:r>
      <w:bookmarkStart w:id="0" w:name="_GoBack"/>
      <w:bookmarkEnd w:id="0"/>
      <w:r w:rsidR="00BA0709">
        <w:t>(when the US will hit the debt limit</w:t>
      </w:r>
      <w:r>
        <w:t>).</w:t>
      </w:r>
      <w:r w:rsidR="008C2E47">
        <w:t xml:space="preserve">     </w:t>
      </w:r>
      <w:r w:rsidR="00594B72" w:rsidRPr="00594B72">
        <w:t xml:space="preserve"> </w:t>
      </w:r>
    </w:p>
    <w:p w14:paraId="38684A2B" w14:textId="77777777" w:rsidR="00594B72" w:rsidRPr="00D45543" w:rsidRDefault="00594B72" w:rsidP="00594B72">
      <w:pPr>
        <w:pStyle w:val="ListParagraph"/>
        <w:spacing w:after="0" w:line="240" w:lineRule="auto"/>
      </w:pPr>
    </w:p>
    <w:p w14:paraId="1EF0658A" w14:textId="77777777" w:rsidR="00A73A3B" w:rsidRDefault="00A73A3B" w:rsidP="0060376C">
      <w:pPr>
        <w:spacing w:after="0" w:line="240" w:lineRule="auto"/>
        <w:contextualSpacing/>
        <w:rPr>
          <w:b/>
        </w:rPr>
      </w:pPr>
      <w:r w:rsidRPr="00E9055C">
        <w:rPr>
          <w:b/>
        </w:rPr>
        <w:t>State Legislation Update:</w:t>
      </w:r>
    </w:p>
    <w:p w14:paraId="4E878652" w14:textId="77777777" w:rsidR="00BA0709" w:rsidRPr="00BA0709" w:rsidRDefault="00FA14F7" w:rsidP="00BA0709">
      <w:pPr>
        <w:pStyle w:val="ListParagraph"/>
        <w:numPr>
          <w:ilvl w:val="0"/>
          <w:numId w:val="3"/>
        </w:numPr>
        <w:rPr>
          <w:color w:val="000000"/>
        </w:rPr>
      </w:pPr>
      <w:r>
        <w:rPr>
          <w:b/>
          <w:color w:val="000000"/>
        </w:rPr>
        <w:t>Bill</w:t>
      </w:r>
      <w:r w:rsidR="003721CA">
        <w:rPr>
          <w:b/>
          <w:color w:val="000000"/>
        </w:rPr>
        <w:t xml:space="preserve"> </w:t>
      </w:r>
      <w:r>
        <w:rPr>
          <w:b/>
          <w:color w:val="000000"/>
        </w:rPr>
        <w:t>status updates</w:t>
      </w:r>
      <w:r w:rsidR="003721CA">
        <w:rPr>
          <w:b/>
          <w:color w:val="000000"/>
        </w:rPr>
        <w:t xml:space="preserve">:  </w:t>
      </w:r>
    </w:p>
    <w:p w14:paraId="4F520F10" w14:textId="3C666425" w:rsidR="00BA0709" w:rsidRPr="00BA0709" w:rsidRDefault="00D6515D" w:rsidP="00BA0709">
      <w:pPr>
        <w:pStyle w:val="ListParagraph"/>
        <w:numPr>
          <w:ilvl w:val="1"/>
          <w:numId w:val="3"/>
        </w:numPr>
        <w:rPr>
          <w:color w:val="000000"/>
        </w:rPr>
      </w:pPr>
      <w:r w:rsidRPr="00BA0709">
        <w:rPr>
          <w:color w:val="000000"/>
        </w:rPr>
        <w:t>Lewiston Mayor MacDonald publicly announced as part of his reelection campaign that he wishes to seek a bill that would publish the names, addresses, benefit amounts, and length of time on the program(s) for all welfare recipients.  His remarks made national headlines.  Many opponents of this stated that this would jeopardize the safety of victims of domestic violence, allowing their abusers to easily locate them.</w:t>
      </w:r>
      <w:r w:rsidR="008C2E47" w:rsidRPr="00BA0709">
        <w:rPr>
          <w:color w:val="000000"/>
        </w:rPr>
        <w:t xml:space="preserve">  As of the end of September, Mayor MacDonald has been unable to find a legislative sponsor for his bill; without a sponsor this initiative is dead.</w:t>
      </w:r>
      <w:r w:rsidRPr="00BA0709">
        <w:rPr>
          <w:color w:val="000000"/>
        </w:rPr>
        <w:t xml:space="preserve">  </w:t>
      </w:r>
      <w:r w:rsidR="000E2DDC" w:rsidRPr="00BA0709">
        <w:rPr>
          <w:b/>
          <w:color w:val="000000"/>
        </w:rPr>
        <w:t xml:space="preserve">  </w:t>
      </w:r>
    </w:p>
    <w:p w14:paraId="342E2697" w14:textId="11C8A740" w:rsidR="00BA0709" w:rsidRPr="00BA0709" w:rsidRDefault="00BA0709" w:rsidP="00BA0709">
      <w:pPr>
        <w:pStyle w:val="ListParagraph"/>
        <w:numPr>
          <w:ilvl w:val="1"/>
          <w:numId w:val="3"/>
        </w:numPr>
        <w:rPr>
          <w:color w:val="000000"/>
        </w:rPr>
      </w:pPr>
      <w:r w:rsidRPr="00BA0709">
        <w:rPr>
          <w:color w:val="000000"/>
        </w:rPr>
        <w:t>The Senior Affordable housing bond</w:t>
      </w:r>
      <w:r>
        <w:rPr>
          <w:color w:val="000000"/>
        </w:rPr>
        <w:t>, which passed the legislature during the last session at a reduced amount versus the initial legislation,</w:t>
      </w:r>
      <w:r w:rsidRPr="00BA0709">
        <w:rPr>
          <w:color w:val="000000"/>
        </w:rPr>
        <w:t xml:space="preserve"> will be on the November 2</w:t>
      </w:r>
      <w:r w:rsidRPr="00BA0709">
        <w:rPr>
          <w:color w:val="000000"/>
          <w:vertAlign w:val="superscript"/>
        </w:rPr>
        <w:t>nd</w:t>
      </w:r>
      <w:r w:rsidRPr="00BA0709">
        <w:rPr>
          <w:color w:val="000000"/>
        </w:rPr>
        <w:t xml:space="preserve"> statewide ballot (question #2).</w:t>
      </w:r>
    </w:p>
    <w:sectPr w:rsidR="00BA0709" w:rsidRPr="00BA0709" w:rsidSect="0006472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44280"/>
    <w:multiLevelType w:val="hybridMultilevel"/>
    <w:tmpl w:val="39AC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97A8B"/>
    <w:multiLevelType w:val="hybridMultilevel"/>
    <w:tmpl w:val="129E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161E3"/>
    <w:multiLevelType w:val="hybridMultilevel"/>
    <w:tmpl w:val="127A5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D124D"/>
    <w:multiLevelType w:val="hybridMultilevel"/>
    <w:tmpl w:val="9406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51ED8"/>
    <w:multiLevelType w:val="hybridMultilevel"/>
    <w:tmpl w:val="64BE5A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70563694">
      <w:numFmt w:val="bullet"/>
      <w:lvlText w:val="•"/>
      <w:lvlJc w:val="left"/>
      <w:pPr>
        <w:ind w:left="3240" w:hanging="720"/>
      </w:pPr>
      <w:rPr>
        <w:rFonts w:ascii="Calibri" w:eastAsiaTheme="minorHAnsi" w:hAnsi="Calibri"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5D3B39"/>
    <w:multiLevelType w:val="hybridMultilevel"/>
    <w:tmpl w:val="8FE860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05506C"/>
    <w:multiLevelType w:val="hybridMultilevel"/>
    <w:tmpl w:val="A0BCD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169DF"/>
    <w:multiLevelType w:val="hybridMultilevel"/>
    <w:tmpl w:val="D80497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F3758D"/>
    <w:multiLevelType w:val="hybridMultilevel"/>
    <w:tmpl w:val="DACE9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E1E1C"/>
    <w:multiLevelType w:val="hybridMultilevel"/>
    <w:tmpl w:val="C09A82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A55F64"/>
    <w:multiLevelType w:val="hybridMultilevel"/>
    <w:tmpl w:val="7B6074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453B8B"/>
    <w:multiLevelType w:val="hybridMultilevel"/>
    <w:tmpl w:val="04A8E9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EF67D06"/>
    <w:multiLevelType w:val="hybridMultilevel"/>
    <w:tmpl w:val="33C22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0"/>
  </w:num>
  <w:num w:numId="4">
    <w:abstractNumId w:val="12"/>
  </w:num>
  <w:num w:numId="5">
    <w:abstractNumId w:val="5"/>
  </w:num>
  <w:num w:numId="6">
    <w:abstractNumId w:val="9"/>
  </w:num>
  <w:num w:numId="7">
    <w:abstractNumId w:val="2"/>
  </w:num>
  <w:num w:numId="8">
    <w:abstractNumId w:val="6"/>
  </w:num>
  <w:num w:numId="9">
    <w:abstractNumId w:val="6"/>
  </w:num>
  <w:num w:numId="10">
    <w:abstractNumId w:val="0"/>
  </w:num>
  <w:num w:numId="11">
    <w:abstractNumId w:val="4"/>
  </w:num>
  <w:num w:numId="12">
    <w:abstractNumId w:val="3"/>
  </w:num>
  <w:num w:numId="13">
    <w:abstractNumId w:val="11"/>
  </w:num>
  <w:num w:numId="14">
    <w:abstractNumId w:val="8"/>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66"/>
    <w:rsid w:val="0002319C"/>
    <w:rsid w:val="000239E5"/>
    <w:rsid w:val="00063CA9"/>
    <w:rsid w:val="00064727"/>
    <w:rsid w:val="00074179"/>
    <w:rsid w:val="0009244D"/>
    <w:rsid w:val="000C18A9"/>
    <w:rsid w:val="000C7679"/>
    <w:rsid w:val="000E2DDC"/>
    <w:rsid w:val="0010738A"/>
    <w:rsid w:val="00110774"/>
    <w:rsid w:val="00113840"/>
    <w:rsid w:val="00130B06"/>
    <w:rsid w:val="00140153"/>
    <w:rsid w:val="00147577"/>
    <w:rsid w:val="0015605F"/>
    <w:rsid w:val="00164F6E"/>
    <w:rsid w:val="00185BE1"/>
    <w:rsid w:val="00190A4E"/>
    <w:rsid w:val="001B222B"/>
    <w:rsid w:val="001E7103"/>
    <w:rsid w:val="001E7362"/>
    <w:rsid w:val="0020415A"/>
    <w:rsid w:val="002120F7"/>
    <w:rsid w:val="0021758F"/>
    <w:rsid w:val="002277D9"/>
    <w:rsid w:val="00276DE9"/>
    <w:rsid w:val="0028453D"/>
    <w:rsid w:val="002A2047"/>
    <w:rsid w:val="002C4F95"/>
    <w:rsid w:val="002D31C3"/>
    <w:rsid w:val="002D6E2C"/>
    <w:rsid w:val="00300891"/>
    <w:rsid w:val="00305DCA"/>
    <w:rsid w:val="00336782"/>
    <w:rsid w:val="00340940"/>
    <w:rsid w:val="003469F0"/>
    <w:rsid w:val="00346D90"/>
    <w:rsid w:val="00361EDF"/>
    <w:rsid w:val="003721CA"/>
    <w:rsid w:val="00372EE9"/>
    <w:rsid w:val="00381B49"/>
    <w:rsid w:val="003B1E47"/>
    <w:rsid w:val="003D177E"/>
    <w:rsid w:val="003E5A86"/>
    <w:rsid w:val="0040098C"/>
    <w:rsid w:val="00403F49"/>
    <w:rsid w:val="004045CF"/>
    <w:rsid w:val="00422527"/>
    <w:rsid w:val="00425B97"/>
    <w:rsid w:val="00444D3B"/>
    <w:rsid w:val="0045428D"/>
    <w:rsid w:val="00475AB4"/>
    <w:rsid w:val="00482F90"/>
    <w:rsid w:val="004A3EDB"/>
    <w:rsid w:val="004A4304"/>
    <w:rsid w:val="004F702F"/>
    <w:rsid w:val="00517A30"/>
    <w:rsid w:val="00532AE2"/>
    <w:rsid w:val="0053646B"/>
    <w:rsid w:val="00537434"/>
    <w:rsid w:val="00555AD6"/>
    <w:rsid w:val="005666D1"/>
    <w:rsid w:val="00576F86"/>
    <w:rsid w:val="00594B72"/>
    <w:rsid w:val="00594E45"/>
    <w:rsid w:val="00596C76"/>
    <w:rsid w:val="005C31DD"/>
    <w:rsid w:val="005D5A3C"/>
    <w:rsid w:val="005F1241"/>
    <w:rsid w:val="005F1D8B"/>
    <w:rsid w:val="00600C61"/>
    <w:rsid w:val="0060376C"/>
    <w:rsid w:val="00605C81"/>
    <w:rsid w:val="00641199"/>
    <w:rsid w:val="0065179D"/>
    <w:rsid w:val="00653A3A"/>
    <w:rsid w:val="006773D2"/>
    <w:rsid w:val="00684614"/>
    <w:rsid w:val="00695C78"/>
    <w:rsid w:val="006B23B8"/>
    <w:rsid w:val="006B5D94"/>
    <w:rsid w:val="006B7C7C"/>
    <w:rsid w:val="006C7E44"/>
    <w:rsid w:val="006E2913"/>
    <w:rsid w:val="006E5142"/>
    <w:rsid w:val="006E713D"/>
    <w:rsid w:val="006F0AB5"/>
    <w:rsid w:val="006F128F"/>
    <w:rsid w:val="00722AE1"/>
    <w:rsid w:val="007431D1"/>
    <w:rsid w:val="00762B4F"/>
    <w:rsid w:val="007708D0"/>
    <w:rsid w:val="00775479"/>
    <w:rsid w:val="00777BAA"/>
    <w:rsid w:val="00791B8A"/>
    <w:rsid w:val="00795330"/>
    <w:rsid w:val="007977A4"/>
    <w:rsid w:val="007F2E77"/>
    <w:rsid w:val="007F32E6"/>
    <w:rsid w:val="007F5A4E"/>
    <w:rsid w:val="00802A81"/>
    <w:rsid w:val="00805BEE"/>
    <w:rsid w:val="00805F9E"/>
    <w:rsid w:val="00826026"/>
    <w:rsid w:val="0085696C"/>
    <w:rsid w:val="00863341"/>
    <w:rsid w:val="00873CB3"/>
    <w:rsid w:val="00875B8F"/>
    <w:rsid w:val="008915DE"/>
    <w:rsid w:val="00891D15"/>
    <w:rsid w:val="008B139A"/>
    <w:rsid w:val="008B7430"/>
    <w:rsid w:val="008C2E47"/>
    <w:rsid w:val="008C5C3E"/>
    <w:rsid w:val="008E4A83"/>
    <w:rsid w:val="009046BF"/>
    <w:rsid w:val="009673FF"/>
    <w:rsid w:val="0097186E"/>
    <w:rsid w:val="00986C9D"/>
    <w:rsid w:val="009F7C57"/>
    <w:rsid w:val="00A12C9B"/>
    <w:rsid w:val="00A21796"/>
    <w:rsid w:val="00A30F28"/>
    <w:rsid w:val="00A4294E"/>
    <w:rsid w:val="00A437FC"/>
    <w:rsid w:val="00A606B4"/>
    <w:rsid w:val="00A62CE2"/>
    <w:rsid w:val="00A73A3B"/>
    <w:rsid w:val="00A7402E"/>
    <w:rsid w:val="00A8289C"/>
    <w:rsid w:val="00AC1C66"/>
    <w:rsid w:val="00AC5698"/>
    <w:rsid w:val="00AE61C9"/>
    <w:rsid w:val="00AF1511"/>
    <w:rsid w:val="00AF35F2"/>
    <w:rsid w:val="00B74C45"/>
    <w:rsid w:val="00BA0709"/>
    <w:rsid w:val="00BC085C"/>
    <w:rsid w:val="00BC200D"/>
    <w:rsid w:val="00BC502B"/>
    <w:rsid w:val="00BD12B6"/>
    <w:rsid w:val="00C04ADD"/>
    <w:rsid w:val="00C067D7"/>
    <w:rsid w:val="00C1247A"/>
    <w:rsid w:val="00C35BF9"/>
    <w:rsid w:val="00C42FF4"/>
    <w:rsid w:val="00C51094"/>
    <w:rsid w:val="00C53B7D"/>
    <w:rsid w:val="00C720EE"/>
    <w:rsid w:val="00C811EA"/>
    <w:rsid w:val="00CB7EBB"/>
    <w:rsid w:val="00D355FB"/>
    <w:rsid w:val="00D45543"/>
    <w:rsid w:val="00D6515D"/>
    <w:rsid w:val="00D71FF4"/>
    <w:rsid w:val="00D74B5D"/>
    <w:rsid w:val="00D75C5C"/>
    <w:rsid w:val="00D77285"/>
    <w:rsid w:val="00D8741C"/>
    <w:rsid w:val="00D93256"/>
    <w:rsid w:val="00DC655D"/>
    <w:rsid w:val="00DD0190"/>
    <w:rsid w:val="00DE6B53"/>
    <w:rsid w:val="00E00C5F"/>
    <w:rsid w:val="00E42010"/>
    <w:rsid w:val="00E63451"/>
    <w:rsid w:val="00E63A58"/>
    <w:rsid w:val="00E66A44"/>
    <w:rsid w:val="00E81F87"/>
    <w:rsid w:val="00E9055C"/>
    <w:rsid w:val="00E9722D"/>
    <w:rsid w:val="00EC3639"/>
    <w:rsid w:val="00EE5864"/>
    <w:rsid w:val="00EF3720"/>
    <w:rsid w:val="00EF53AC"/>
    <w:rsid w:val="00EF6B20"/>
    <w:rsid w:val="00F53290"/>
    <w:rsid w:val="00F61F4D"/>
    <w:rsid w:val="00F76C7A"/>
    <w:rsid w:val="00F76DA0"/>
    <w:rsid w:val="00F7733C"/>
    <w:rsid w:val="00F8331B"/>
    <w:rsid w:val="00F9152F"/>
    <w:rsid w:val="00FA14F7"/>
    <w:rsid w:val="00FA18C2"/>
    <w:rsid w:val="00FE3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AF76"/>
  <w15:chartTrackingRefBased/>
  <w15:docId w15:val="{81013395-B7FC-487F-AB60-CA952AA1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66"/>
    <w:pPr>
      <w:ind w:left="720"/>
      <w:contextualSpacing/>
    </w:pPr>
  </w:style>
  <w:style w:type="character" w:styleId="Hyperlink">
    <w:name w:val="Hyperlink"/>
    <w:basedOn w:val="DefaultParagraphFont"/>
    <w:uiPriority w:val="99"/>
    <w:unhideWhenUsed/>
    <w:rsid w:val="00EF53AC"/>
    <w:rPr>
      <w:color w:val="0000FF"/>
      <w:u w:val="single"/>
    </w:rPr>
  </w:style>
  <w:style w:type="paragraph" w:styleId="NormalWeb">
    <w:name w:val="Normal (Web)"/>
    <w:basedOn w:val="Normal"/>
    <w:uiPriority w:val="99"/>
    <w:unhideWhenUsed/>
    <w:rsid w:val="00EF53A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B1E47"/>
    <w:rPr>
      <w:b/>
      <w:bCs/>
    </w:rPr>
  </w:style>
  <w:style w:type="paragraph" w:styleId="BalloonText">
    <w:name w:val="Balloon Text"/>
    <w:basedOn w:val="Normal"/>
    <w:link w:val="BalloonTextChar"/>
    <w:uiPriority w:val="99"/>
    <w:semiHidden/>
    <w:unhideWhenUsed/>
    <w:rsid w:val="00C81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1EA"/>
    <w:rPr>
      <w:rFonts w:ascii="Segoe UI" w:hAnsi="Segoe UI" w:cs="Segoe UI"/>
      <w:sz w:val="18"/>
      <w:szCs w:val="18"/>
    </w:rPr>
  </w:style>
  <w:style w:type="table" w:styleId="TableGrid">
    <w:name w:val="Table Grid"/>
    <w:basedOn w:val="TableNormal"/>
    <w:uiPriority w:val="59"/>
    <w:rsid w:val="007F5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7431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5121">
      <w:bodyDiv w:val="1"/>
      <w:marLeft w:val="0"/>
      <w:marRight w:val="0"/>
      <w:marTop w:val="0"/>
      <w:marBottom w:val="0"/>
      <w:divBdr>
        <w:top w:val="none" w:sz="0" w:space="0" w:color="auto"/>
        <w:left w:val="none" w:sz="0" w:space="0" w:color="auto"/>
        <w:bottom w:val="none" w:sz="0" w:space="0" w:color="auto"/>
        <w:right w:val="none" w:sz="0" w:space="0" w:color="auto"/>
      </w:divBdr>
    </w:div>
    <w:div w:id="95906184">
      <w:bodyDiv w:val="1"/>
      <w:marLeft w:val="0"/>
      <w:marRight w:val="0"/>
      <w:marTop w:val="0"/>
      <w:marBottom w:val="0"/>
      <w:divBdr>
        <w:top w:val="none" w:sz="0" w:space="0" w:color="auto"/>
        <w:left w:val="none" w:sz="0" w:space="0" w:color="auto"/>
        <w:bottom w:val="none" w:sz="0" w:space="0" w:color="auto"/>
        <w:right w:val="none" w:sz="0" w:space="0" w:color="auto"/>
      </w:divBdr>
    </w:div>
    <w:div w:id="147871565">
      <w:bodyDiv w:val="1"/>
      <w:marLeft w:val="0"/>
      <w:marRight w:val="0"/>
      <w:marTop w:val="0"/>
      <w:marBottom w:val="0"/>
      <w:divBdr>
        <w:top w:val="none" w:sz="0" w:space="0" w:color="auto"/>
        <w:left w:val="none" w:sz="0" w:space="0" w:color="auto"/>
        <w:bottom w:val="none" w:sz="0" w:space="0" w:color="auto"/>
        <w:right w:val="none" w:sz="0" w:space="0" w:color="auto"/>
      </w:divBdr>
    </w:div>
    <w:div w:id="184177867">
      <w:bodyDiv w:val="1"/>
      <w:marLeft w:val="0"/>
      <w:marRight w:val="0"/>
      <w:marTop w:val="0"/>
      <w:marBottom w:val="0"/>
      <w:divBdr>
        <w:top w:val="none" w:sz="0" w:space="0" w:color="auto"/>
        <w:left w:val="none" w:sz="0" w:space="0" w:color="auto"/>
        <w:bottom w:val="none" w:sz="0" w:space="0" w:color="auto"/>
        <w:right w:val="none" w:sz="0" w:space="0" w:color="auto"/>
      </w:divBdr>
    </w:div>
    <w:div w:id="235550785">
      <w:bodyDiv w:val="1"/>
      <w:marLeft w:val="0"/>
      <w:marRight w:val="0"/>
      <w:marTop w:val="0"/>
      <w:marBottom w:val="0"/>
      <w:divBdr>
        <w:top w:val="none" w:sz="0" w:space="0" w:color="auto"/>
        <w:left w:val="none" w:sz="0" w:space="0" w:color="auto"/>
        <w:bottom w:val="none" w:sz="0" w:space="0" w:color="auto"/>
        <w:right w:val="none" w:sz="0" w:space="0" w:color="auto"/>
      </w:divBdr>
    </w:div>
    <w:div w:id="381558840">
      <w:bodyDiv w:val="1"/>
      <w:marLeft w:val="0"/>
      <w:marRight w:val="0"/>
      <w:marTop w:val="0"/>
      <w:marBottom w:val="0"/>
      <w:divBdr>
        <w:top w:val="none" w:sz="0" w:space="0" w:color="auto"/>
        <w:left w:val="none" w:sz="0" w:space="0" w:color="auto"/>
        <w:bottom w:val="none" w:sz="0" w:space="0" w:color="auto"/>
        <w:right w:val="none" w:sz="0" w:space="0" w:color="auto"/>
      </w:divBdr>
    </w:div>
    <w:div w:id="422344166">
      <w:bodyDiv w:val="1"/>
      <w:marLeft w:val="0"/>
      <w:marRight w:val="0"/>
      <w:marTop w:val="0"/>
      <w:marBottom w:val="0"/>
      <w:divBdr>
        <w:top w:val="none" w:sz="0" w:space="0" w:color="auto"/>
        <w:left w:val="none" w:sz="0" w:space="0" w:color="auto"/>
        <w:bottom w:val="none" w:sz="0" w:space="0" w:color="auto"/>
        <w:right w:val="none" w:sz="0" w:space="0" w:color="auto"/>
      </w:divBdr>
    </w:div>
    <w:div w:id="473642334">
      <w:bodyDiv w:val="1"/>
      <w:marLeft w:val="0"/>
      <w:marRight w:val="0"/>
      <w:marTop w:val="0"/>
      <w:marBottom w:val="0"/>
      <w:divBdr>
        <w:top w:val="none" w:sz="0" w:space="0" w:color="auto"/>
        <w:left w:val="none" w:sz="0" w:space="0" w:color="auto"/>
        <w:bottom w:val="none" w:sz="0" w:space="0" w:color="auto"/>
        <w:right w:val="none" w:sz="0" w:space="0" w:color="auto"/>
      </w:divBdr>
    </w:div>
    <w:div w:id="619845963">
      <w:bodyDiv w:val="1"/>
      <w:marLeft w:val="0"/>
      <w:marRight w:val="0"/>
      <w:marTop w:val="0"/>
      <w:marBottom w:val="0"/>
      <w:divBdr>
        <w:top w:val="none" w:sz="0" w:space="0" w:color="auto"/>
        <w:left w:val="none" w:sz="0" w:space="0" w:color="auto"/>
        <w:bottom w:val="none" w:sz="0" w:space="0" w:color="auto"/>
        <w:right w:val="none" w:sz="0" w:space="0" w:color="auto"/>
      </w:divBdr>
    </w:div>
    <w:div w:id="681126664">
      <w:bodyDiv w:val="1"/>
      <w:marLeft w:val="0"/>
      <w:marRight w:val="0"/>
      <w:marTop w:val="0"/>
      <w:marBottom w:val="0"/>
      <w:divBdr>
        <w:top w:val="none" w:sz="0" w:space="0" w:color="auto"/>
        <w:left w:val="none" w:sz="0" w:space="0" w:color="auto"/>
        <w:bottom w:val="none" w:sz="0" w:space="0" w:color="auto"/>
        <w:right w:val="none" w:sz="0" w:space="0" w:color="auto"/>
      </w:divBdr>
    </w:div>
    <w:div w:id="758798262">
      <w:bodyDiv w:val="1"/>
      <w:marLeft w:val="0"/>
      <w:marRight w:val="0"/>
      <w:marTop w:val="0"/>
      <w:marBottom w:val="0"/>
      <w:divBdr>
        <w:top w:val="none" w:sz="0" w:space="0" w:color="auto"/>
        <w:left w:val="none" w:sz="0" w:space="0" w:color="auto"/>
        <w:bottom w:val="none" w:sz="0" w:space="0" w:color="auto"/>
        <w:right w:val="none" w:sz="0" w:space="0" w:color="auto"/>
      </w:divBdr>
    </w:div>
    <w:div w:id="896473400">
      <w:bodyDiv w:val="1"/>
      <w:marLeft w:val="0"/>
      <w:marRight w:val="0"/>
      <w:marTop w:val="0"/>
      <w:marBottom w:val="0"/>
      <w:divBdr>
        <w:top w:val="none" w:sz="0" w:space="0" w:color="auto"/>
        <w:left w:val="none" w:sz="0" w:space="0" w:color="auto"/>
        <w:bottom w:val="none" w:sz="0" w:space="0" w:color="auto"/>
        <w:right w:val="none" w:sz="0" w:space="0" w:color="auto"/>
      </w:divBdr>
    </w:div>
    <w:div w:id="899174739">
      <w:bodyDiv w:val="1"/>
      <w:marLeft w:val="0"/>
      <w:marRight w:val="0"/>
      <w:marTop w:val="0"/>
      <w:marBottom w:val="0"/>
      <w:divBdr>
        <w:top w:val="none" w:sz="0" w:space="0" w:color="auto"/>
        <w:left w:val="none" w:sz="0" w:space="0" w:color="auto"/>
        <w:bottom w:val="none" w:sz="0" w:space="0" w:color="auto"/>
        <w:right w:val="none" w:sz="0" w:space="0" w:color="auto"/>
      </w:divBdr>
    </w:div>
    <w:div w:id="1056468693">
      <w:bodyDiv w:val="1"/>
      <w:marLeft w:val="0"/>
      <w:marRight w:val="0"/>
      <w:marTop w:val="0"/>
      <w:marBottom w:val="0"/>
      <w:divBdr>
        <w:top w:val="none" w:sz="0" w:space="0" w:color="auto"/>
        <w:left w:val="none" w:sz="0" w:space="0" w:color="auto"/>
        <w:bottom w:val="none" w:sz="0" w:space="0" w:color="auto"/>
        <w:right w:val="none" w:sz="0" w:space="0" w:color="auto"/>
      </w:divBdr>
    </w:div>
    <w:div w:id="1375698170">
      <w:bodyDiv w:val="1"/>
      <w:marLeft w:val="0"/>
      <w:marRight w:val="0"/>
      <w:marTop w:val="0"/>
      <w:marBottom w:val="0"/>
      <w:divBdr>
        <w:top w:val="none" w:sz="0" w:space="0" w:color="auto"/>
        <w:left w:val="none" w:sz="0" w:space="0" w:color="auto"/>
        <w:bottom w:val="none" w:sz="0" w:space="0" w:color="auto"/>
        <w:right w:val="none" w:sz="0" w:space="0" w:color="auto"/>
      </w:divBdr>
    </w:div>
    <w:div w:id="1412267711">
      <w:bodyDiv w:val="1"/>
      <w:marLeft w:val="0"/>
      <w:marRight w:val="0"/>
      <w:marTop w:val="0"/>
      <w:marBottom w:val="0"/>
      <w:divBdr>
        <w:top w:val="none" w:sz="0" w:space="0" w:color="auto"/>
        <w:left w:val="none" w:sz="0" w:space="0" w:color="auto"/>
        <w:bottom w:val="none" w:sz="0" w:space="0" w:color="auto"/>
        <w:right w:val="none" w:sz="0" w:space="0" w:color="auto"/>
      </w:divBdr>
    </w:div>
    <w:div w:id="1422989230">
      <w:bodyDiv w:val="1"/>
      <w:marLeft w:val="0"/>
      <w:marRight w:val="0"/>
      <w:marTop w:val="0"/>
      <w:marBottom w:val="0"/>
      <w:divBdr>
        <w:top w:val="none" w:sz="0" w:space="0" w:color="auto"/>
        <w:left w:val="none" w:sz="0" w:space="0" w:color="auto"/>
        <w:bottom w:val="none" w:sz="0" w:space="0" w:color="auto"/>
        <w:right w:val="none" w:sz="0" w:space="0" w:color="auto"/>
      </w:divBdr>
    </w:div>
    <w:div w:id="1440949200">
      <w:bodyDiv w:val="1"/>
      <w:marLeft w:val="0"/>
      <w:marRight w:val="0"/>
      <w:marTop w:val="0"/>
      <w:marBottom w:val="0"/>
      <w:divBdr>
        <w:top w:val="none" w:sz="0" w:space="0" w:color="auto"/>
        <w:left w:val="none" w:sz="0" w:space="0" w:color="auto"/>
        <w:bottom w:val="none" w:sz="0" w:space="0" w:color="auto"/>
        <w:right w:val="none" w:sz="0" w:space="0" w:color="auto"/>
      </w:divBdr>
    </w:div>
    <w:div w:id="1521818657">
      <w:bodyDiv w:val="1"/>
      <w:marLeft w:val="0"/>
      <w:marRight w:val="0"/>
      <w:marTop w:val="0"/>
      <w:marBottom w:val="0"/>
      <w:divBdr>
        <w:top w:val="none" w:sz="0" w:space="0" w:color="auto"/>
        <w:left w:val="none" w:sz="0" w:space="0" w:color="auto"/>
        <w:bottom w:val="none" w:sz="0" w:space="0" w:color="auto"/>
        <w:right w:val="none" w:sz="0" w:space="0" w:color="auto"/>
      </w:divBdr>
    </w:div>
    <w:div w:id="1625161963">
      <w:bodyDiv w:val="1"/>
      <w:marLeft w:val="0"/>
      <w:marRight w:val="0"/>
      <w:marTop w:val="0"/>
      <w:marBottom w:val="0"/>
      <w:divBdr>
        <w:top w:val="none" w:sz="0" w:space="0" w:color="auto"/>
        <w:left w:val="none" w:sz="0" w:space="0" w:color="auto"/>
        <w:bottom w:val="none" w:sz="0" w:space="0" w:color="auto"/>
        <w:right w:val="none" w:sz="0" w:space="0" w:color="auto"/>
      </w:divBdr>
    </w:div>
    <w:div w:id="1802914474">
      <w:bodyDiv w:val="1"/>
      <w:marLeft w:val="0"/>
      <w:marRight w:val="0"/>
      <w:marTop w:val="0"/>
      <w:marBottom w:val="0"/>
      <w:divBdr>
        <w:top w:val="none" w:sz="0" w:space="0" w:color="auto"/>
        <w:left w:val="none" w:sz="0" w:space="0" w:color="auto"/>
        <w:bottom w:val="none" w:sz="0" w:space="0" w:color="auto"/>
        <w:right w:val="none" w:sz="0" w:space="0" w:color="auto"/>
      </w:divBdr>
    </w:div>
    <w:div w:id="1898586633">
      <w:bodyDiv w:val="1"/>
      <w:marLeft w:val="0"/>
      <w:marRight w:val="0"/>
      <w:marTop w:val="0"/>
      <w:marBottom w:val="0"/>
      <w:divBdr>
        <w:top w:val="none" w:sz="0" w:space="0" w:color="auto"/>
        <w:left w:val="none" w:sz="0" w:space="0" w:color="auto"/>
        <w:bottom w:val="none" w:sz="0" w:space="0" w:color="auto"/>
        <w:right w:val="none" w:sz="0" w:space="0" w:color="auto"/>
      </w:divBdr>
    </w:div>
    <w:div w:id="1962420132">
      <w:bodyDiv w:val="1"/>
      <w:marLeft w:val="0"/>
      <w:marRight w:val="0"/>
      <w:marTop w:val="0"/>
      <w:marBottom w:val="0"/>
      <w:divBdr>
        <w:top w:val="none" w:sz="0" w:space="0" w:color="auto"/>
        <w:left w:val="none" w:sz="0" w:space="0" w:color="auto"/>
        <w:bottom w:val="none" w:sz="0" w:space="0" w:color="auto"/>
        <w:right w:val="none" w:sz="0" w:space="0" w:color="auto"/>
      </w:divBdr>
    </w:div>
    <w:div w:id="1982803203">
      <w:bodyDiv w:val="1"/>
      <w:marLeft w:val="0"/>
      <w:marRight w:val="0"/>
      <w:marTop w:val="0"/>
      <w:marBottom w:val="0"/>
      <w:divBdr>
        <w:top w:val="none" w:sz="0" w:space="0" w:color="auto"/>
        <w:left w:val="none" w:sz="0" w:space="0" w:color="auto"/>
        <w:bottom w:val="none" w:sz="0" w:space="0" w:color="auto"/>
        <w:right w:val="none" w:sz="0" w:space="0" w:color="auto"/>
      </w:divBdr>
    </w:div>
    <w:div w:id="2097745372">
      <w:bodyDiv w:val="1"/>
      <w:marLeft w:val="0"/>
      <w:marRight w:val="0"/>
      <w:marTop w:val="0"/>
      <w:marBottom w:val="0"/>
      <w:divBdr>
        <w:top w:val="none" w:sz="0" w:space="0" w:color="auto"/>
        <w:left w:val="none" w:sz="0" w:space="0" w:color="auto"/>
        <w:bottom w:val="none" w:sz="0" w:space="0" w:color="auto"/>
        <w:right w:val="none" w:sz="0" w:space="0" w:color="auto"/>
      </w:divBdr>
    </w:div>
    <w:div w:id="21315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F6B3B5AB590541965F0D60C65AC9FF" ma:contentTypeVersion="2" ma:contentTypeDescription="Create a new document." ma:contentTypeScope="" ma:versionID="bd7135242c2819c4176039b66e784c68">
  <xsd:schema xmlns:xsd="http://www.w3.org/2001/XMLSchema" xmlns:xs="http://www.w3.org/2001/XMLSchema" xmlns:p="http://schemas.microsoft.com/office/2006/metadata/properties" xmlns:ns2="293fe13a-4a1e-4596-9e46-0d8ff05c5593" targetNamespace="http://schemas.microsoft.com/office/2006/metadata/properties" ma:root="true" ma:fieldsID="b83b2907eafd18bd1f121639ae162df8" ns2:_="">
    <xsd:import namespace="293fe13a-4a1e-4596-9e46-0d8ff05c559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2110A6-FF33-4289-97BA-D795B30DC4AF}">
  <ds:schemaRefs>
    <ds:schemaRef ds:uri="http://schemas.microsoft.com/sharepoint/v3/contenttype/forms"/>
  </ds:schemaRefs>
</ds:datastoreItem>
</file>

<file path=customXml/itemProps2.xml><?xml version="1.0" encoding="utf-8"?>
<ds:datastoreItem xmlns:ds="http://schemas.openxmlformats.org/officeDocument/2006/customXml" ds:itemID="{C1A8EFAC-3407-46C5-89A1-82A6A6EE34A2}">
  <ds:schemaRefs>
    <ds:schemaRef ds:uri="http://schemas.microsoft.com/office/2006/metadata/properties"/>
    <ds:schemaRef ds:uri="http://purl.org/dc/dcmitype/"/>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293fe13a-4a1e-4596-9e46-0d8ff05c5593"/>
  </ds:schemaRefs>
</ds:datastoreItem>
</file>

<file path=customXml/itemProps3.xml><?xml version="1.0" encoding="utf-8"?>
<ds:datastoreItem xmlns:ds="http://schemas.openxmlformats.org/officeDocument/2006/customXml" ds:itemID="{08BADB72-7556-459F-A1C9-A9CA66F49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Rand</dc:creator>
  <cp:keywords/>
  <dc:description/>
  <cp:lastModifiedBy>Vickey Rand</cp:lastModifiedBy>
  <cp:revision>7</cp:revision>
  <cp:lastPrinted>2015-09-01T18:52:00Z</cp:lastPrinted>
  <dcterms:created xsi:type="dcterms:W3CDTF">2015-09-25T15:14:00Z</dcterms:created>
  <dcterms:modified xsi:type="dcterms:W3CDTF">2015-10-23T13:08:00Z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0x010100DDF6B3B5AB590541965F0D60C65AC9FF</vt:lpwstr>
  </property>
</Properties>
</file>