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E33A" w14:textId="6DC26D30" w:rsidR="009E1B82" w:rsidRPr="006F7FB1" w:rsidRDefault="00E31800" w:rsidP="00E31800">
      <w:pPr>
        <w:jc w:val="center"/>
        <w:rPr>
          <w:b/>
        </w:rPr>
      </w:pPr>
      <w:r>
        <w:rPr>
          <w:b/>
        </w:rPr>
        <w:t>Maine Homeless</w:t>
      </w:r>
      <w:r w:rsidR="00342623" w:rsidRPr="006F7FB1">
        <w:rPr>
          <w:b/>
        </w:rPr>
        <w:t xml:space="preserve"> Policy Committee</w:t>
      </w:r>
    </w:p>
    <w:p w14:paraId="7C75D52C" w14:textId="0ACA02B8" w:rsidR="00342623" w:rsidRDefault="00342623" w:rsidP="006F7FB1">
      <w:pPr>
        <w:jc w:val="center"/>
      </w:pPr>
      <w:r>
        <w:t xml:space="preserve">Meeting minutes </w:t>
      </w:r>
      <w:r w:rsidR="00E90814">
        <w:t>7/10</w:t>
      </w:r>
      <w:r>
        <w:t>/15</w:t>
      </w:r>
    </w:p>
    <w:p w14:paraId="4F800686" w14:textId="64F60605" w:rsidR="00342623" w:rsidRDefault="00342623">
      <w:r>
        <w:t xml:space="preserve">In attendance:  Vickey Rand, </w:t>
      </w:r>
      <w:r w:rsidR="00013393">
        <w:t xml:space="preserve">Cullen Ryan, Donna Kelley, Awa Conteh, Ginny Dill, </w:t>
      </w:r>
      <w:r w:rsidR="00F079C7">
        <w:t xml:space="preserve">Steve Ellis, </w:t>
      </w:r>
      <w:r w:rsidR="00013393">
        <w:t>and Jerry Dewitt.</w:t>
      </w:r>
      <w:r w:rsidR="000F4408">
        <w:t xml:space="preserve"> </w:t>
      </w:r>
      <w:bookmarkStart w:id="0" w:name="_GoBack"/>
      <w:bookmarkEnd w:id="0"/>
    </w:p>
    <w:p w14:paraId="3A40C785" w14:textId="4FD8E6A2" w:rsidR="00342623" w:rsidRDefault="00F079C7" w:rsidP="00F079C7">
      <w:pPr>
        <w:rPr>
          <w:b/>
        </w:rPr>
      </w:pPr>
      <w:r w:rsidRPr="00F079C7">
        <w:rPr>
          <w:b/>
        </w:rPr>
        <w:t xml:space="preserve">I. </w:t>
      </w:r>
      <w:r>
        <w:rPr>
          <w:b/>
        </w:rPr>
        <w:t xml:space="preserve"> </w:t>
      </w:r>
      <w:r w:rsidR="00342623" w:rsidRPr="00F079C7">
        <w:rPr>
          <w:b/>
        </w:rPr>
        <w:t>Items of current focus.</w:t>
      </w:r>
    </w:p>
    <w:p w14:paraId="6430648C" w14:textId="64F83D5B" w:rsidR="00651FD2" w:rsidRDefault="00F079C7" w:rsidP="00013393">
      <w:r w:rsidRPr="0010255B">
        <w:rPr>
          <w:b/>
        </w:rPr>
        <w:t>Federal and State</w:t>
      </w:r>
      <w:r>
        <w:t xml:space="preserve">.  The group </w:t>
      </w:r>
      <w:r w:rsidR="00013393">
        <w:t xml:space="preserve">decided not to review </w:t>
      </w:r>
      <w:r>
        <w:t xml:space="preserve">federal and </w:t>
      </w:r>
      <w:r w:rsidR="00013393">
        <w:t xml:space="preserve">state policy issues as the majority of the group heard them the day before at the MCOC meeting.  </w:t>
      </w:r>
    </w:p>
    <w:p w14:paraId="3E0F1DD5" w14:textId="5411E7A2" w:rsidR="00013393" w:rsidRPr="00C22374" w:rsidRDefault="00013393" w:rsidP="00013393">
      <w:pPr>
        <w:rPr>
          <w:color w:val="000000"/>
        </w:rPr>
      </w:pPr>
      <w:r>
        <w:rPr>
          <w:b/>
        </w:rPr>
        <w:t>NAEH Annual Conference, July 15</w:t>
      </w:r>
      <w:r w:rsidRPr="00013393">
        <w:rPr>
          <w:b/>
          <w:vertAlign w:val="superscript"/>
        </w:rPr>
        <w:t>th</w:t>
      </w:r>
      <w:r>
        <w:rPr>
          <w:b/>
        </w:rPr>
        <w:t>-17</w:t>
      </w:r>
      <w:r w:rsidRPr="00013393">
        <w:rPr>
          <w:b/>
          <w:vertAlign w:val="superscript"/>
        </w:rPr>
        <w:t>th</w:t>
      </w:r>
      <w:r>
        <w:rPr>
          <w:b/>
        </w:rPr>
        <w:t xml:space="preserve">:  </w:t>
      </w:r>
      <w:r>
        <w:t xml:space="preserve">Cullen walked everyone through the logistics of the meetings with the Maine delegation, which are occurring the afternoon of Thursday, 7/16.  The group reviewed the policy priorities, which consist of two asks (Section 8 HCVs and McKinney-Vento Homeless Assistance Programs) and six other areas of interest (VA/SSVF/HUD-VASH, RHYA, NHTF, HOME, PATH, and SAMHSA).   </w:t>
      </w:r>
    </w:p>
    <w:p w14:paraId="4279629C" w14:textId="2AE9DD74" w:rsidR="00E31800" w:rsidRDefault="00F079C7" w:rsidP="00F079C7">
      <w:r>
        <w:t>II</w:t>
      </w:r>
      <w:r w:rsidR="00342623">
        <w:t>. Proactive Strategies</w:t>
      </w:r>
      <w:r w:rsidR="00713C63">
        <w:t>.</w:t>
      </w:r>
      <w:r w:rsidR="00E31800">
        <w:t xml:space="preserve">  </w:t>
      </w:r>
      <w:r w:rsidR="00706D49">
        <w:t>This group has agreed to circulate</w:t>
      </w:r>
      <w:r w:rsidR="00E31800">
        <w:t xml:space="preserve"> Op-Eds for topics regularly.  Previously, the group discussed strategizing which to cover when, and how to create a series of message that blend with and build on other recent ones.  Incorporate an Investment Focused theme into each of the following topics:</w:t>
      </w:r>
    </w:p>
    <w:p w14:paraId="3FADA618" w14:textId="61789EAB" w:rsidR="00E31800" w:rsidRDefault="00E31800" w:rsidP="00E31800">
      <w:r>
        <w:t xml:space="preserve">1. Substance Abuse – What happens when you don’t treat it.  </w:t>
      </w:r>
      <w:r w:rsidRPr="00E31800">
        <w:rPr>
          <w:b/>
        </w:rPr>
        <w:t>This topic is on hold, as some of the other topics are relevant and time-sensitive pertaining to the Governor’s budget.</w:t>
      </w:r>
    </w:p>
    <w:p w14:paraId="03C9C8E1" w14:textId="14A0BFE0" w:rsidR="00E31800" w:rsidRDefault="00E31800" w:rsidP="00E31800">
      <w:r>
        <w:t xml:space="preserve">2. Prioritize one vulnerable group at the expense of another – that is not the only choice.  </w:t>
      </w:r>
      <w:r w:rsidR="003E5000">
        <w:rPr>
          <w:b/>
        </w:rPr>
        <w:t>Who has interest in this topic?  It is still timely and relevant to the Governor’s budget.</w:t>
      </w:r>
    </w:p>
    <w:p w14:paraId="6F2C1143" w14:textId="37F88F1B" w:rsidR="00E31800" w:rsidRPr="00E31800" w:rsidRDefault="00E31800" w:rsidP="00E31800">
      <w:pPr>
        <w:rPr>
          <w:b/>
        </w:rPr>
      </w:pPr>
      <w:r>
        <w:t xml:space="preserve">3. Safety Net – What are the basic needs of a person/family?  This budget cuts (all, some, most) of these.  </w:t>
      </w:r>
      <w:r w:rsidRPr="00E31800">
        <w:rPr>
          <w:b/>
        </w:rPr>
        <w:t xml:space="preserve">Steve Ellis </w:t>
      </w:r>
      <w:r w:rsidR="00F71C03">
        <w:rPr>
          <w:b/>
        </w:rPr>
        <w:t>wrote an Op-Ed on this topic that was published on May 11</w:t>
      </w:r>
      <w:r w:rsidR="00F71C03" w:rsidRPr="00F71C03">
        <w:rPr>
          <w:b/>
          <w:vertAlign w:val="superscript"/>
        </w:rPr>
        <w:t>th</w:t>
      </w:r>
      <w:r w:rsidR="00F71C03">
        <w:rPr>
          <w:b/>
        </w:rPr>
        <w:t xml:space="preserve"> in the Bangor Daily News</w:t>
      </w:r>
      <w:r w:rsidR="003E5000">
        <w:rPr>
          <w:b/>
        </w:rPr>
        <w:t>.</w:t>
      </w:r>
    </w:p>
    <w:p w14:paraId="089F3A05" w14:textId="701FE8DB" w:rsidR="00E31800" w:rsidRDefault="00E31800" w:rsidP="00E31800">
      <w:r>
        <w:t xml:space="preserve">4. It is a good investment to invest in people so they can do well.  (“They” have decided we need to spend more on fraud, judges, incarceration; this gives the idea that people are criminals waiting to be caught.)  </w:t>
      </w:r>
      <w:r w:rsidR="003E5000" w:rsidRPr="00E31800">
        <w:rPr>
          <w:b/>
        </w:rPr>
        <w:t>Shalom House e</w:t>
      </w:r>
      <w:r w:rsidR="000F0182">
        <w:rPr>
          <w:b/>
        </w:rPr>
        <w:t>xpressed interest in an Op</w:t>
      </w:r>
      <w:r w:rsidR="003E5000">
        <w:rPr>
          <w:b/>
        </w:rPr>
        <w:t>-Ed on this topic</w:t>
      </w:r>
      <w:r w:rsidR="00706D49">
        <w:rPr>
          <w:b/>
        </w:rPr>
        <w:t xml:space="preserve"> at the 5/8 meeting</w:t>
      </w:r>
      <w:r w:rsidR="003E5000">
        <w:rPr>
          <w:b/>
        </w:rPr>
        <w:t>.  More information on this is upcoming.</w:t>
      </w:r>
      <w:r w:rsidR="003E5000">
        <w:t xml:space="preserve">  </w:t>
      </w:r>
    </w:p>
    <w:p w14:paraId="5F817CE6" w14:textId="297F26B3" w:rsidR="00E31800" w:rsidRDefault="00E31800" w:rsidP="00E31800">
      <w:pPr>
        <w:rPr>
          <w:b/>
        </w:rPr>
      </w:pPr>
      <w:r>
        <w:t xml:space="preserve">5. Mental illness – what it means to be psychotic, and how we have chosen to serve people who experience it.  </w:t>
      </w:r>
      <w:r w:rsidRPr="00E31800">
        <w:rPr>
          <w:b/>
        </w:rPr>
        <w:t xml:space="preserve">Cullen wrote an Op-ed on this topic that was published </w:t>
      </w:r>
      <w:r w:rsidR="00F71C03">
        <w:rPr>
          <w:b/>
        </w:rPr>
        <w:t>on April 10</w:t>
      </w:r>
      <w:r w:rsidR="00F71C03" w:rsidRPr="00F71C03">
        <w:rPr>
          <w:b/>
          <w:vertAlign w:val="superscript"/>
        </w:rPr>
        <w:t>th</w:t>
      </w:r>
      <w:r w:rsidR="00F71C03">
        <w:rPr>
          <w:b/>
        </w:rPr>
        <w:t xml:space="preserve"> </w:t>
      </w:r>
      <w:r w:rsidRPr="00E31800">
        <w:rPr>
          <w:b/>
        </w:rPr>
        <w:t xml:space="preserve">in the Portland Press Herald.  </w:t>
      </w:r>
    </w:p>
    <w:p w14:paraId="68E180EE" w14:textId="28C09512" w:rsidR="00013393" w:rsidRDefault="00013393" w:rsidP="00E31800">
      <w:r>
        <w:t>This group will be able to re-focus on these beginning around August-September.</w:t>
      </w:r>
    </w:p>
    <w:p w14:paraId="5E304328" w14:textId="31433490" w:rsidR="00342623" w:rsidRPr="005A239B" w:rsidRDefault="00F079C7" w:rsidP="00F079C7">
      <w:pPr>
        <w:rPr>
          <w:b/>
        </w:rPr>
      </w:pPr>
      <w:r w:rsidRPr="005A239B">
        <w:rPr>
          <w:b/>
        </w:rPr>
        <w:t>III</w:t>
      </w:r>
      <w:r w:rsidR="00342623" w:rsidRPr="005A239B">
        <w:rPr>
          <w:b/>
        </w:rPr>
        <w:t>. What we are for, and why.  (Why certain policies can work).</w:t>
      </w:r>
    </w:p>
    <w:p w14:paraId="751C8653" w14:textId="7AA69D98" w:rsidR="0010255B" w:rsidRPr="00E31800" w:rsidRDefault="0010255B">
      <w:pPr>
        <w:rPr>
          <w:b/>
        </w:rPr>
      </w:pPr>
      <w:r w:rsidRPr="0010255B">
        <w:rPr>
          <w:b/>
        </w:rPr>
        <w:t>I</w:t>
      </w:r>
      <w:r w:rsidR="005A239B">
        <w:rPr>
          <w:b/>
        </w:rPr>
        <w:t>V</w:t>
      </w:r>
      <w:r w:rsidRPr="0010255B">
        <w:rPr>
          <w:b/>
        </w:rPr>
        <w:t>. Meeting Dates</w:t>
      </w:r>
      <w:r>
        <w:t xml:space="preserve">.  The group </w:t>
      </w:r>
      <w:r w:rsidR="00E31800">
        <w:t>meets</w:t>
      </w:r>
      <w:r>
        <w:t xml:space="preserve"> the Friday prior to the Statewide Homeless Council, which is typically the first Friday of the month, but sometimes is the second Friday, at 3pm.</w:t>
      </w:r>
      <w:r w:rsidR="00E31800">
        <w:t xml:space="preserve">  </w:t>
      </w:r>
      <w:r w:rsidR="00E31800" w:rsidRPr="00E31800">
        <w:rPr>
          <w:b/>
        </w:rPr>
        <w:t xml:space="preserve">The next meeting is scheduled for Friday, </w:t>
      </w:r>
      <w:r w:rsidR="00013393">
        <w:rPr>
          <w:b/>
        </w:rPr>
        <w:t>August 7</w:t>
      </w:r>
      <w:r w:rsidR="00F71C03" w:rsidRPr="00F71C03">
        <w:rPr>
          <w:b/>
          <w:vertAlign w:val="superscript"/>
        </w:rPr>
        <w:t>th</w:t>
      </w:r>
      <w:r w:rsidR="003E5000">
        <w:rPr>
          <w:b/>
        </w:rPr>
        <w:t xml:space="preserve">, </w:t>
      </w:r>
      <w:r w:rsidR="00E31800" w:rsidRPr="00E31800">
        <w:rPr>
          <w:b/>
        </w:rPr>
        <w:t>at 3pm.</w:t>
      </w:r>
      <w:r w:rsidRPr="00E31800">
        <w:rPr>
          <w:b/>
        </w:rPr>
        <w:t xml:space="preserve">  </w:t>
      </w:r>
    </w:p>
    <w:sectPr w:rsidR="0010255B" w:rsidRPr="00E3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280"/>
    <w:multiLevelType w:val="hybridMultilevel"/>
    <w:tmpl w:val="27A8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6CD"/>
    <w:multiLevelType w:val="hybridMultilevel"/>
    <w:tmpl w:val="F6D84502"/>
    <w:lvl w:ilvl="0" w:tplc="ADCE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591E"/>
    <w:multiLevelType w:val="hybridMultilevel"/>
    <w:tmpl w:val="1308A092"/>
    <w:lvl w:ilvl="0" w:tplc="F3907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0499"/>
    <w:multiLevelType w:val="hybridMultilevel"/>
    <w:tmpl w:val="0BE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3"/>
    <w:rsid w:val="00013393"/>
    <w:rsid w:val="000F0182"/>
    <w:rsid w:val="000F4408"/>
    <w:rsid w:val="0010255B"/>
    <w:rsid w:val="002C2CE5"/>
    <w:rsid w:val="00342623"/>
    <w:rsid w:val="00373E9A"/>
    <w:rsid w:val="003E5000"/>
    <w:rsid w:val="00525D32"/>
    <w:rsid w:val="005A239B"/>
    <w:rsid w:val="005F4429"/>
    <w:rsid w:val="00651FD2"/>
    <w:rsid w:val="006F7FB1"/>
    <w:rsid w:val="00706D49"/>
    <w:rsid w:val="00713C63"/>
    <w:rsid w:val="00714948"/>
    <w:rsid w:val="00717C3E"/>
    <w:rsid w:val="00941F80"/>
    <w:rsid w:val="009E1B82"/>
    <w:rsid w:val="00AA2BC3"/>
    <w:rsid w:val="00C22374"/>
    <w:rsid w:val="00CD107D"/>
    <w:rsid w:val="00CF15D3"/>
    <w:rsid w:val="00E31800"/>
    <w:rsid w:val="00E45763"/>
    <w:rsid w:val="00E90814"/>
    <w:rsid w:val="00F079C7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3BAA"/>
  <w15:chartTrackingRefBased/>
  <w15:docId w15:val="{4813D28A-EB96-487A-82C9-1E8B96C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E3162-5892-4BB2-9BAB-22EBDA771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57E72-9A92-44E5-8789-8050E8486AD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293fe13a-4a1e-4596-9e46-0d8ff05c5593"/>
  </ds:schemaRefs>
</ds:datastoreItem>
</file>

<file path=customXml/itemProps3.xml><?xml version="1.0" encoding="utf-8"?>
<ds:datastoreItem xmlns:ds="http://schemas.openxmlformats.org/officeDocument/2006/customXml" ds:itemID="{A3A6E2D7-721C-41BE-8384-444CEC027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Ryan</dc:creator>
  <cp:keywords/>
  <dc:description/>
  <cp:lastModifiedBy>Vickey Rand</cp:lastModifiedBy>
  <cp:revision>5</cp:revision>
  <dcterms:created xsi:type="dcterms:W3CDTF">2015-07-13T15:13:00Z</dcterms:created>
  <dcterms:modified xsi:type="dcterms:W3CDTF">2015-08-03T13:06:00Z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